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2003A" w:rsidRDefault="0092003A" w:rsidP="0092003A">
      <w:pPr>
        <w:pStyle w:val="ReturnAddress"/>
        <w:framePr w:w="4129" w:h="1120" w:hRule="exact" w:hSpace="187" w:vSpace="187" w:wrap="notBeside" w:vAnchor="page" w:hAnchor="page" w:x="6726" w:y="749"/>
        <w:shd w:val="clear" w:color="auto" w:fill="777777"/>
      </w:pPr>
      <w:bookmarkStart w:id="0" w:name="_GoBack"/>
      <w:bookmarkEnd w:id="0"/>
      <w:r>
        <w:rPr>
          <w:rFonts w:ascii="Trebuchet MS" w:hAnsi="Trebuchet MS"/>
        </w:rPr>
        <w:t>National Institutes of Mental Health (NIH)</w:t>
      </w:r>
      <w:r>
        <w:rPr>
          <w:rFonts w:ascii="Trebuchet MS" w:hAnsi="Trebuchet MS"/>
        </w:rPr>
        <w:br/>
        <w:t> 9000 Rockville Pike</w:t>
      </w:r>
      <w:r>
        <w:rPr>
          <w:rFonts w:ascii="Trebuchet MS" w:hAnsi="Trebuchet MS"/>
        </w:rPr>
        <w:br/>
        <w:t> Bethesda, Maryland 20892</w:t>
      </w:r>
    </w:p>
    <w:p w:rsidR="0092003A" w:rsidRPr="001F241F" w:rsidRDefault="0092003A" w:rsidP="0092003A">
      <w:pPr>
        <w:pStyle w:val="ReturnAddress"/>
        <w:framePr w:w="4129" w:h="1120" w:hRule="exact" w:hSpace="187" w:vSpace="187" w:wrap="notBeside" w:vAnchor="page" w:hAnchor="page" w:x="6726" w:y="749"/>
        <w:shd w:val="clear" w:color="auto" w:fill="777777"/>
        <w:rPr>
          <w:rFonts w:ascii="Trebuchet MS" w:hAnsi="Trebuchet MS"/>
          <w:spacing w:val="0"/>
        </w:rPr>
      </w:pPr>
      <w:r w:rsidRPr="001F241F">
        <w:rPr>
          <w:rFonts w:ascii="Trebuchet MS" w:hAnsi="Trebuchet MS"/>
        </w:rPr>
        <w:t xml:space="preserve">Phone 301/402-2362 </w:t>
      </w:r>
    </w:p>
    <w:p w:rsidR="0092003A" w:rsidRPr="001F241F" w:rsidRDefault="0092003A" w:rsidP="0092003A">
      <w:pPr>
        <w:framePr w:w="4129" w:h="1120" w:hRule="exact" w:hSpace="187" w:vSpace="187" w:wrap="notBeside" w:vAnchor="page" w:hAnchor="page" w:x="6726" w:y="749"/>
        <w:shd w:val="clear" w:color="auto" w:fill="777777"/>
        <w:rPr>
          <w:rFonts w:ascii="Trebuchet MS" w:hAnsi="Trebuchet MS"/>
        </w:rPr>
      </w:pPr>
    </w:p>
    <w:p w:rsidR="0092003A" w:rsidRPr="0002282A" w:rsidRDefault="0092003A" w:rsidP="0092003A">
      <w:pPr>
        <w:pStyle w:val="PartLabel"/>
        <w:framePr w:w="4129" w:h="1120" w:hRule="exact" w:wrap="notBeside" w:hAnchor="page" w:x="6726" w:y="749"/>
        <w:spacing w:before="0" w:line="240" w:lineRule="atLeast"/>
        <w:rPr>
          <w:sz w:val="116"/>
          <w:szCs w:val="116"/>
        </w:rPr>
      </w:pPr>
    </w:p>
    <w:p w:rsidR="004579FA" w:rsidRPr="00E54096" w:rsidRDefault="0002282A" w:rsidP="001C62F2">
      <w:pPr>
        <w:pStyle w:val="CompanyName"/>
        <w:outlineLvl w:val="0"/>
        <w:rPr>
          <w:rFonts w:ascii="Lucida Console" w:hAnsi="Lucida Console"/>
          <w:b/>
        </w:rPr>
      </w:pPr>
      <w:r w:rsidRPr="00E54096">
        <w:rPr>
          <w:rFonts w:ascii="Lucida Console" w:hAnsi="Lucida Console"/>
          <w:b/>
        </w:rPr>
        <w:t>MEG CORE fACILITY</w:t>
      </w:r>
    </w:p>
    <w:p w:rsidR="004579FA" w:rsidRPr="00E54096" w:rsidRDefault="004579FA" w:rsidP="00500EB5">
      <w:pPr>
        <w:pStyle w:val="SubtitleCover"/>
        <w:spacing w:after="0"/>
        <w:rPr>
          <w:rFonts w:ascii="Lucida Console" w:hAnsi="Lucida Console"/>
          <w:sz w:val="28"/>
          <w:szCs w:val="28"/>
        </w:rPr>
      </w:pPr>
    </w:p>
    <w:p w:rsidR="0098293E" w:rsidRDefault="0098293E" w:rsidP="001C62F2">
      <w:pPr>
        <w:pStyle w:val="TitleCover"/>
        <w:pBdr>
          <w:top w:val="single" w:sz="6" w:space="13" w:color="FFFFFF"/>
          <w:left w:val="single" w:sz="6" w:space="29" w:color="FFFFFF"/>
          <w:bottom w:val="single" w:sz="6" w:space="21" w:color="FFFFFF"/>
        </w:pBdr>
        <w:shd w:val="clear" w:color="auto" w:fill="777777"/>
        <w:jc w:val="center"/>
        <w:outlineLvl w:val="0"/>
        <w:rPr>
          <w:rFonts w:ascii="Arial" w:hAnsi="Arial"/>
          <w:spacing w:val="-20"/>
          <w:sz w:val="92"/>
          <w:szCs w:val="92"/>
          <w:shd w:val="clear" w:color="auto" w:fill="777777"/>
        </w:rPr>
      </w:pPr>
      <w:r>
        <w:rPr>
          <w:rFonts w:ascii="Arial" w:hAnsi="Arial"/>
          <w:spacing w:val="-20"/>
          <w:sz w:val="92"/>
          <w:szCs w:val="92"/>
          <w:shd w:val="clear" w:color="auto" w:fill="777777"/>
        </w:rPr>
        <w:t>MEG</w:t>
      </w:r>
    </w:p>
    <w:p w:rsidR="0002282A" w:rsidRPr="008C62EC" w:rsidRDefault="0098293E" w:rsidP="001C62F2">
      <w:pPr>
        <w:pStyle w:val="TitleCover"/>
        <w:pBdr>
          <w:top w:val="single" w:sz="6" w:space="13" w:color="FFFFFF"/>
          <w:left w:val="single" w:sz="6" w:space="29" w:color="FFFFFF"/>
          <w:bottom w:val="single" w:sz="6" w:space="21" w:color="FFFFFF"/>
        </w:pBdr>
        <w:shd w:val="clear" w:color="auto" w:fill="777777"/>
        <w:outlineLvl w:val="0"/>
        <w:rPr>
          <w:rFonts w:ascii="Arial" w:hAnsi="Arial"/>
          <w:spacing w:val="-20"/>
          <w:sz w:val="92"/>
          <w:szCs w:val="92"/>
        </w:rPr>
      </w:pPr>
      <w:r w:rsidRPr="00AE3F56">
        <w:rPr>
          <w:rFonts w:ascii="Arial" w:hAnsi="Arial"/>
          <w:spacing w:val="-20"/>
          <w:sz w:val="92"/>
          <w:szCs w:val="92"/>
          <w:shd w:val="clear" w:color="auto" w:fill="777777"/>
        </w:rPr>
        <w:t>Data Analysis</w:t>
      </w:r>
      <w:r w:rsidR="0002282A" w:rsidRPr="00AE3F56">
        <w:rPr>
          <w:rFonts w:ascii="Arial" w:hAnsi="Arial"/>
          <w:spacing w:val="-20"/>
          <w:sz w:val="92"/>
          <w:szCs w:val="92"/>
          <w:shd w:val="clear" w:color="auto" w:fill="777777"/>
        </w:rPr>
        <w:t xml:space="preserve"> Tutorial</w:t>
      </w:r>
    </w:p>
    <w:p w:rsidR="0002282A" w:rsidRPr="0002282A" w:rsidRDefault="0002282A" w:rsidP="0002282A"/>
    <w:p w:rsidR="0002282A" w:rsidRPr="0002282A" w:rsidRDefault="0002282A" w:rsidP="0002282A"/>
    <w:p w:rsidR="0002282A" w:rsidRPr="0002282A" w:rsidRDefault="0002282A" w:rsidP="0002282A"/>
    <w:p w:rsidR="00D029A8" w:rsidRDefault="002F580B" w:rsidP="00D029A8">
      <w:pPr>
        <w:jc w:val="center"/>
      </w:pPr>
      <w:r>
        <w:rPr>
          <w:noProof/>
        </w:rPr>
        <w:drawing>
          <wp:inline distT="0" distB="0" distL="0" distR="0">
            <wp:extent cx="2417445" cy="2079625"/>
            <wp:effectExtent l="0" t="0" r="0" b="0"/>
            <wp:docPr id="1" name="Picture 1" descr="headplo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headplot"/>
                    <pic:cNvPicPr>
                      <a:picLocks/>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417445" cy="2079625"/>
                    </a:xfrm>
                    <a:prstGeom prst="rect">
                      <a:avLst/>
                    </a:prstGeom>
                    <a:noFill/>
                    <a:ln>
                      <a:noFill/>
                    </a:ln>
                  </pic:spPr>
                </pic:pic>
              </a:graphicData>
            </a:graphic>
          </wp:inline>
        </w:drawing>
      </w:r>
      <w:r w:rsidR="00D029A8">
        <w:t xml:space="preserve">        </w:t>
      </w:r>
      <w:r>
        <w:rPr>
          <w:noProof/>
        </w:rPr>
        <w:drawing>
          <wp:inline distT="0" distB="0" distL="0" distR="0">
            <wp:extent cx="2317115" cy="2029460"/>
            <wp:effectExtent l="0" t="0" r="0" b="0"/>
            <wp:docPr id="2" name="Picture 2" descr="dipoleplots"/>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dipoleplots"/>
                    <pic:cNvPicPr>
                      <a:picLocks/>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317115" cy="2029460"/>
                    </a:xfrm>
                    <a:prstGeom prst="rect">
                      <a:avLst/>
                    </a:prstGeom>
                    <a:noFill/>
                    <a:ln>
                      <a:noFill/>
                    </a:ln>
                  </pic:spPr>
                </pic:pic>
              </a:graphicData>
            </a:graphic>
          </wp:inline>
        </w:drawing>
      </w:r>
      <w:r w:rsidR="00D029A8">
        <w:t xml:space="preserve">   </w:t>
      </w:r>
    </w:p>
    <w:p w:rsidR="00D029A8" w:rsidRDefault="00D029A8" w:rsidP="00D029A8">
      <w:pPr>
        <w:jc w:val="center"/>
      </w:pPr>
    </w:p>
    <w:p w:rsidR="0002282A" w:rsidRPr="0002282A" w:rsidRDefault="00D029A8" w:rsidP="00D029A8">
      <w:pPr>
        <w:jc w:val="center"/>
      </w:pPr>
      <w:r>
        <w:t xml:space="preserve">             </w:t>
      </w:r>
      <w:r w:rsidR="002F580B">
        <w:rPr>
          <w:noProof/>
        </w:rPr>
        <w:drawing>
          <wp:inline distT="0" distB="0" distL="0" distR="0">
            <wp:extent cx="2793365" cy="1891665"/>
            <wp:effectExtent l="0" t="0" r="0" b="0"/>
            <wp:docPr id="3" name="Picture 3" descr="linegraph"/>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descr="linegraph"/>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793365" cy="1891665"/>
                    </a:xfrm>
                    <a:prstGeom prst="rect">
                      <a:avLst/>
                    </a:prstGeom>
                    <a:noFill/>
                    <a:ln>
                      <a:noFill/>
                    </a:ln>
                  </pic:spPr>
                </pic:pic>
              </a:graphicData>
            </a:graphic>
          </wp:inline>
        </w:drawing>
      </w:r>
    </w:p>
    <w:p w:rsidR="0002282A" w:rsidRDefault="004667D4" w:rsidP="001C62F2">
      <w:pPr>
        <w:jc w:val="right"/>
        <w:outlineLvl w:val="0"/>
      </w:pPr>
      <w:r>
        <w:t>Version: 6/03</w:t>
      </w:r>
    </w:p>
    <w:p w:rsidR="0092003A" w:rsidRPr="0002282A" w:rsidRDefault="0092003A" w:rsidP="004667D4">
      <w:pPr>
        <w:jc w:val="right"/>
      </w:pPr>
    </w:p>
    <w:p w:rsidR="0098293E" w:rsidRDefault="0098293E" w:rsidP="0098293E">
      <w:pPr>
        <w:pStyle w:val="Subtitle"/>
        <w:spacing w:before="0" w:line="240" w:lineRule="auto"/>
        <w:rPr>
          <w:color w:val="auto"/>
        </w:rPr>
      </w:pPr>
    </w:p>
    <w:p w:rsidR="0098293E" w:rsidRDefault="0098293E" w:rsidP="0098293E">
      <w:pPr>
        <w:pStyle w:val="Subtitle"/>
        <w:spacing w:before="0" w:line="240" w:lineRule="auto"/>
        <w:rPr>
          <w:color w:val="auto"/>
        </w:rPr>
      </w:pPr>
    </w:p>
    <w:p w:rsidR="0098293E" w:rsidRDefault="0092003A" w:rsidP="0098293E">
      <w:pPr>
        <w:pStyle w:val="Subtitle"/>
        <w:spacing w:before="0" w:line="240" w:lineRule="auto"/>
        <w:rPr>
          <w:color w:val="auto"/>
        </w:rPr>
      </w:pPr>
      <w:r>
        <w:rPr>
          <w:color w:val="auto"/>
        </w:rPr>
        <w:br w:type="page"/>
      </w:r>
    </w:p>
    <w:p w:rsidR="0098293E" w:rsidRDefault="0098293E" w:rsidP="0098293E">
      <w:pPr>
        <w:pStyle w:val="Subtitle"/>
        <w:spacing w:before="0" w:line="240" w:lineRule="auto"/>
        <w:rPr>
          <w:color w:val="auto"/>
        </w:rPr>
      </w:pPr>
    </w:p>
    <w:p w:rsidR="00A02B1D" w:rsidRPr="000B22B4" w:rsidRDefault="0098293E" w:rsidP="001C62F2">
      <w:pPr>
        <w:pStyle w:val="Subtitle"/>
        <w:spacing w:before="0" w:line="240" w:lineRule="auto"/>
        <w:outlineLvl w:val="0"/>
        <w:rPr>
          <w:color w:val="auto"/>
        </w:rPr>
      </w:pPr>
      <w:r>
        <w:rPr>
          <w:color w:val="auto"/>
        </w:rPr>
        <w:t>M</w:t>
      </w:r>
      <w:r w:rsidR="00A02B1D" w:rsidRPr="000B22B4">
        <w:rPr>
          <w:color w:val="auto"/>
        </w:rPr>
        <w:t>EG Core Facility</w:t>
      </w:r>
    </w:p>
    <w:p w:rsidR="00A02B1D" w:rsidRPr="000B22B4" w:rsidRDefault="00A02B1D" w:rsidP="00A02B1D">
      <w:pPr>
        <w:pStyle w:val="Title"/>
        <w:spacing w:after="720"/>
        <w:rPr>
          <w:color w:val="auto"/>
        </w:rPr>
      </w:pPr>
      <w:r>
        <w:rPr>
          <w:color w:val="auto"/>
        </w:rPr>
        <w:t>MEG Data Analysis Tutorial</w:t>
      </w:r>
    </w:p>
    <w:p w:rsidR="00A02B1D" w:rsidRDefault="00A02B1D" w:rsidP="00A02B1D">
      <w:pPr>
        <w:pStyle w:val="ReturnAddress"/>
      </w:pPr>
      <w:r>
        <w:rPr>
          <w:rFonts w:ascii="Trebuchet MS" w:hAnsi="Trebuchet MS"/>
        </w:rPr>
        <w:t>National Institutes of Mental Health (NIH)</w:t>
      </w:r>
      <w:r>
        <w:rPr>
          <w:rFonts w:ascii="Trebuchet MS" w:hAnsi="Trebuchet MS"/>
        </w:rPr>
        <w:br/>
        <w:t> 9000 Rockville Pike</w:t>
      </w:r>
      <w:r>
        <w:rPr>
          <w:rFonts w:ascii="Trebuchet MS" w:hAnsi="Trebuchet MS"/>
        </w:rPr>
        <w:br/>
        <w:t> Bethesda, Maryland 20892</w:t>
      </w:r>
    </w:p>
    <w:p w:rsidR="00A02B1D" w:rsidRDefault="00A02B1D" w:rsidP="00A02B1D">
      <w:pPr>
        <w:pStyle w:val="ReturnAddress"/>
        <w:rPr>
          <w:rFonts w:ascii="Trebuchet MS" w:hAnsi="Trebuchet MS"/>
        </w:rPr>
      </w:pPr>
      <w:r w:rsidRPr="001F241F">
        <w:rPr>
          <w:rFonts w:ascii="Trebuchet MS" w:hAnsi="Trebuchet MS"/>
        </w:rPr>
        <w:t>Phone</w:t>
      </w:r>
      <w:r w:rsidR="0098293E">
        <w:rPr>
          <w:rFonts w:ascii="Trebuchet MS" w:hAnsi="Trebuchet MS"/>
        </w:rPr>
        <w:t>:</w:t>
      </w:r>
      <w:r w:rsidRPr="001F241F">
        <w:rPr>
          <w:rFonts w:ascii="Trebuchet MS" w:hAnsi="Trebuchet MS"/>
        </w:rPr>
        <w:t xml:space="preserve"> 301/402-2362 </w:t>
      </w:r>
    </w:p>
    <w:p w:rsidR="00A02B1D" w:rsidRDefault="00A02B1D" w:rsidP="00A02B1D">
      <w:pPr>
        <w:pStyle w:val="ReturnAddress"/>
        <w:rPr>
          <w:rFonts w:ascii="Trebuchet MS" w:hAnsi="Trebuchet MS"/>
        </w:rPr>
      </w:pPr>
    </w:p>
    <w:p w:rsidR="00A02B1D" w:rsidRDefault="00A02B1D" w:rsidP="00A02B1D">
      <w:pPr>
        <w:pStyle w:val="ReturnAddress"/>
        <w:rPr>
          <w:rFonts w:ascii="Trebuchet MS" w:hAnsi="Trebuchet MS"/>
        </w:rPr>
      </w:pPr>
    </w:p>
    <w:p w:rsidR="00A02B1D" w:rsidRDefault="00A02B1D" w:rsidP="00A02B1D">
      <w:pPr>
        <w:pStyle w:val="ReturnAddress"/>
        <w:rPr>
          <w:rFonts w:ascii="Trebuchet MS" w:hAnsi="Trebuchet MS"/>
        </w:rPr>
      </w:pPr>
    </w:p>
    <w:p w:rsidR="00A02B1D" w:rsidRDefault="00A02B1D" w:rsidP="00A02B1D">
      <w:pPr>
        <w:pStyle w:val="ReturnAddress"/>
        <w:rPr>
          <w:rFonts w:ascii="Trebuchet MS" w:hAnsi="Trebuchet MS"/>
        </w:rPr>
      </w:pPr>
    </w:p>
    <w:p w:rsidR="00A02B1D" w:rsidRDefault="00A02B1D" w:rsidP="00A02B1D">
      <w:pPr>
        <w:pStyle w:val="ReturnAddress"/>
        <w:rPr>
          <w:rFonts w:ascii="Trebuchet MS" w:hAnsi="Trebuchet MS"/>
        </w:rPr>
      </w:pPr>
    </w:p>
    <w:p w:rsidR="00A02B1D" w:rsidRDefault="00A02B1D" w:rsidP="00A02B1D">
      <w:pPr>
        <w:pStyle w:val="ReturnAddress"/>
        <w:rPr>
          <w:rFonts w:ascii="Trebuchet MS" w:hAnsi="Trebuchet MS"/>
        </w:rPr>
      </w:pPr>
    </w:p>
    <w:p w:rsidR="00A02B1D" w:rsidRDefault="00A02B1D" w:rsidP="00A02B1D">
      <w:pPr>
        <w:pStyle w:val="ReturnAddress"/>
        <w:rPr>
          <w:rFonts w:ascii="Trebuchet MS" w:hAnsi="Trebuchet MS"/>
        </w:rPr>
      </w:pPr>
    </w:p>
    <w:p w:rsidR="00A02B1D" w:rsidRDefault="00A02B1D" w:rsidP="00A02B1D">
      <w:pPr>
        <w:pStyle w:val="ReturnAddress"/>
        <w:rPr>
          <w:rFonts w:ascii="Trebuchet MS" w:hAnsi="Trebuchet MS"/>
        </w:rPr>
      </w:pPr>
    </w:p>
    <w:p w:rsidR="00A02B1D" w:rsidRDefault="00A02B1D" w:rsidP="00A02B1D">
      <w:pPr>
        <w:pStyle w:val="ReturnAddress"/>
        <w:rPr>
          <w:rFonts w:ascii="Trebuchet MS" w:hAnsi="Trebuchet MS"/>
        </w:rPr>
      </w:pPr>
    </w:p>
    <w:p w:rsidR="00A02B1D" w:rsidRDefault="00A02B1D" w:rsidP="00A02B1D">
      <w:pPr>
        <w:pStyle w:val="ReturnAddress"/>
        <w:rPr>
          <w:rFonts w:ascii="Trebuchet MS" w:hAnsi="Trebuchet MS"/>
        </w:rPr>
      </w:pPr>
    </w:p>
    <w:p w:rsidR="00A02B1D" w:rsidRDefault="00A02B1D" w:rsidP="00A02B1D">
      <w:pPr>
        <w:pStyle w:val="ReturnAddress"/>
        <w:rPr>
          <w:rFonts w:ascii="Trebuchet MS" w:hAnsi="Trebuchet MS"/>
        </w:rPr>
      </w:pPr>
    </w:p>
    <w:p w:rsidR="00A02B1D" w:rsidRDefault="00A02B1D" w:rsidP="00A02B1D">
      <w:pPr>
        <w:pStyle w:val="ReturnAddress"/>
        <w:rPr>
          <w:rFonts w:ascii="Trebuchet MS" w:hAnsi="Trebuchet MS"/>
        </w:rPr>
      </w:pPr>
    </w:p>
    <w:p w:rsidR="00A02B1D" w:rsidRDefault="00A02B1D" w:rsidP="00A02B1D">
      <w:pPr>
        <w:pStyle w:val="ReturnAddress"/>
        <w:rPr>
          <w:rFonts w:ascii="Trebuchet MS" w:hAnsi="Trebuchet MS"/>
        </w:rPr>
      </w:pPr>
    </w:p>
    <w:p w:rsidR="00A02B1D" w:rsidRDefault="00A02B1D" w:rsidP="00A02B1D">
      <w:pPr>
        <w:pStyle w:val="ReturnAddress"/>
        <w:rPr>
          <w:rFonts w:ascii="Trebuchet MS" w:hAnsi="Trebuchet MS"/>
        </w:rPr>
      </w:pPr>
    </w:p>
    <w:p w:rsidR="00A02B1D" w:rsidRDefault="00A02B1D" w:rsidP="00A02B1D">
      <w:pPr>
        <w:pStyle w:val="ReturnAddress"/>
        <w:rPr>
          <w:rFonts w:ascii="Trebuchet MS" w:hAnsi="Trebuchet MS"/>
        </w:rPr>
      </w:pPr>
    </w:p>
    <w:p w:rsidR="00A02B1D" w:rsidRDefault="00A02B1D" w:rsidP="00A02B1D">
      <w:pPr>
        <w:pStyle w:val="ReturnAddress"/>
        <w:rPr>
          <w:rFonts w:ascii="Trebuchet MS" w:hAnsi="Trebuchet MS"/>
        </w:rPr>
      </w:pPr>
    </w:p>
    <w:p w:rsidR="00A02B1D" w:rsidRDefault="00A02B1D" w:rsidP="00A02B1D">
      <w:pPr>
        <w:pStyle w:val="ReturnAddress"/>
        <w:rPr>
          <w:rFonts w:ascii="Trebuchet MS" w:hAnsi="Trebuchet MS"/>
        </w:rPr>
      </w:pPr>
    </w:p>
    <w:p w:rsidR="00A02B1D" w:rsidRDefault="00A02B1D" w:rsidP="00A02B1D">
      <w:pPr>
        <w:pStyle w:val="ReturnAddress"/>
        <w:rPr>
          <w:rFonts w:ascii="Trebuchet MS" w:hAnsi="Trebuchet MS"/>
        </w:rPr>
      </w:pPr>
    </w:p>
    <w:p w:rsidR="00A02B1D" w:rsidRDefault="00A02B1D" w:rsidP="00A02B1D">
      <w:pPr>
        <w:pStyle w:val="ReturnAddress"/>
        <w:rPr>
          <w:rFonts w:ascii="Trebuchet MS" w:hAnsi="Trebuchet MS"/>
        </w:rPr>
      </w:pPr>
    </w:p>
    <w:p w:rsidR="00A02B1D" w:rsidRDefault="00A02B1D" w:rsidP="00A02B1D">
      <w:pPr>
        <w:pStyle w:val="ReturnAddress"/>
        <w:rPr>
          <w:rFonts w:ascii="Trebuchet MS" w:hAnsi="Trebuchet MS"/>
        </w:rPr>
      </w:pPr>
    </w:p>
    <w:p w:rsidR="00A02B1D" w:rsidRDefault="00A02B1D" w:rsidP="00A02B1D">
      <w:pPr>
        <w:pStyle w:val="ReturnAddress"/>
        <w:rPr>
          <w:rFonts w:ascii="Trebuchet MS" w:hAnsi="Trebuchet MS"/>
        </w:rPr>
      </w:pPr>
    </w:p>
    <w:p w:rsidR="00A02B1D" w:rsidRDefault="00A02B1D" w:rsidP="00A02B1D">
      <w:pPr>
        <w:pStyle w:val="ReturnAddress"/>
        <w:rPr>
          <w:rFonts w:ascii="Trebuchet MS" w:hAnsi="Trebuchet MS"/>
        </w:rPr>
      </w:pPr>
    </w:p>
    <w:p w:rsidR="00A02B1D" w:rsidRDefault="00A02B1D" w:rsidP="00A02B1D">
      <w:pPr>
        <w:pStyle w:val="ReturnAddress"/>
        <w:rPr>
          <w:rFonts w:ascii="Trebuchet MS" w:hAnsi="Trebuchet MS"/>
        </w:rPr>
      </w:pPr>
    </w:p>
    <w:p w:rsidR="00A02B1D" w:rsidRDefault="00A02B1D" w:rsidP="00A02B1D">
      <w:pPr>
        <w:pStyle w:val="ReturnAddress"/>
        <w:rPr>
          <w:rFonts w:ascii="Trebuchet MS" w:hAnsi="Trebuchet MS"/>
        </w:rPr>
      </w:pPr>
    </w:p>
    <w:p w:rsidR="00A02B1D" w:rsidRDefault="00A02B1D" w:rsidP="00A02B1D">
      <w:pPr>
        <w:pStyle w:val="ReturnAddress"/>
        <w:rPr>
          <w:rFonts w:ascii="Trebuchet MS" w:hAnsi="Trebuchet MS"/>
        </w:rPr>
      </w:pPr>
    </w:p>
    <w:p w:rsidR="00A02B1D" w:rsidRDefault="00A02B1D" w:rsidP="00A02B1D">
      <w:pPr>
        <w:pStyle w:val="ReturnAddress"/>
        <w:rPr>
          <w:rFonts w:ascii="Trebuchet MS" w:hAnsi="Trebuchet MS"/>
        </w:rPr>
      </w:pPr>
    </w:p>
    <w:p w:rsidR="00A02B1D" w:rsidRDefault="00A02B1D" w:rsidP="00A02B1D">
      <w:pPr>
        <w:pStyle w:val="ReturnAddress"/>
        <w:rPr>
          <w:rFonts w:ascii="Trebuchet MS" w:hAnsi="Trebuchet MS"/>
        </w:rPr>
      </w:pPr>
    </w:p>
    <w:p w:rsidR="00482779" w:rsidRDefault="00482779" w:rsidP="00A02B1D">
      <w:pPr>
        <w:pStyle w:val="ReturnAddress"/>
        <w:rPr>
          <w:rFonts w:ascii="Trebuchet MS" w:hAnsi="Trebuchet MS"/>
        </w:rPr>
      </w:pPr>
    </w:p>
    <w:p w:rsidR="00482779" w:rsidRDefault="00482779" w:rsidP="00A02B1D">
      <w:pPr>
        <w:pStyle w:val="ReturnAddress"/>
        <w:rPr>
          <w:rFonts w:ascii="Trebuchet MS" w:hAnsi="Trebuchet MS"/>
        </w:rPr>
      </w:pPr>
    </w:p>
    <w:p w:rsidR="00482779" w:rsidRDefault="00482779" w:rsidP="00A02B1D">
      <w:pPr>
        <w:pStyle w:val="ReturnAddress"/>
        <w:rPr>
          <w:rFonts w:ascii="Trebuchet MS" w:hAnsi="Trebuchet MS"/>
        </w:rPr>
      </w:pPr>
    </w:p>
    <w:p w:rsidR="00482779" w:rsidRDefault="00482779" w:rsidP="00A02B1D">
      <w:pPr>
        <w:pStyle w:val="ReturnAddress"/>
        <w:rPr>
          <w:rFonts w:ascii="Trebuchet MS" w:hAnsi="Trebuchet MS"/>
        </w:rPr>
      </w:pPr>
    </w:p>
    <w:p w:rsidR="00482779" w:rsidRDefault="00482779" w:rsidP="00A02B1D">
      <w:pPr>
        <w:pStyle w:val="ReturnAddress"/>
        <w:rPr>
          <w:rFonts w:ascii="Trebuchet MS" w:hAnsi="Trebuchet MS"/>
        </w:rPr>
      </w:pPr>
    </w:p>
    <w:p w:rsidR="00482779" w:rsidRDefault="00482779" w:rsidP="00A02B1D">
      <w:pPr>
        <w:pStyle w:val="ReturnAddress"/>
        <w:rPr>
          <w:rFonts w:ascii="Trebuchet MS" w:hAnsi="Trebuchet MS"/>
        </w:rPr>
      </w:pPr>
    </w:p>
    <w:p w:rsidR="00A02B1D" w:rsidRDefault="00A02B1D" w:rsidP="00A02B1D">
      <w:pPr>
        <w:pStyle w:val="ReturnAddress"/>
        <w:rPr>
          <w:rFonts w:ascii="Trebuchet MS" w:hAnsi="Trebuchet MS"/>
        </w:rPr>
      </w:pPr>
    </w:p>
    <w:p w:rsidR="00A02B1D" w:rsidRDefault="00A02B1D" w:rsidP="00A02B1D">
      <w:pPr>
        <w:pStyle w:val="ReturnAddress"/>
        <w:rPr>
          <w:rFonts w:ascii="Trebuchet MS" w:hAnsi="Trebuchet MS"/>
        </w:rPr>
      </w:pPr>
    </w:p>
    <w:p w:rsidR="00A02B1D" w:rsidRDefault="00A02B1D" w:rsidP="00A02B1D">
      <w:pPr>
        <w:pStyle w:val="ReturnAddress"/>
        <w:rPr>
          <w:rFonts w:ascii="Trebuchet MS" w:hAnsi="Trebuchet MS"/>
        </w:rPr>
      </w:pPr>
    </w:p>
    <w:p w:rsidR="00A02B1D" w:rsidRPr="00482779" w:rsidRDefault="00482779" w:rsidP="00482779">
      <w:pPr>
        <w:pStyle w:val="PlainText"/>
        <w:ind w:left="810" w:right="695" w:hanging="90"/>
        <w:jc w:val="center"/>
        <w:rPr>
          <w:rFonts w:ascii="Trebuchet MS" w:hAnsi="Trebuchet MS"/>
          <w:sz w:val="18"/>
          <w:szCs w:val="18"/>
        </w:rPr>
      </w:pPr>
      <w:r w:rsidRPr="00482779">
        <w:rPr>
          <w:sz w:val="18"/>
          <w:szCs w:val="18"/>
        </w:rPr>
        <w:t>*This manual contains information and images from CTF Systems Inc. MEG/EEG Operation and Technical Reference Manual &amp; Omega 2000 Software User Manual, Version 4.14</w:t>
      </w:r>
      <w:r w:rsidR="0092003A" w:rsidRPr="00482779">
        <w:rPr>
          <w:rFonts w:ascii="Trebuchet MS" w:hAnsi="Trebuchet MS"/>
          <w:sz w:val="18"/>
          <w:szCs w:val="18"/>
        </w:rPr>
        <w:br w:type="page"/>
      </w:r>
    </w:p>
    <w:tbl>
      <w:tblPr>
        <w:tblW w:w="9450" w:type="dxa"/>
        <w:tblInd w:w="198" w:type="dxa"/>
        <w:tblLayout w:type="fixed"/>
        <w:tblLook w:val="0000" w:firstRow="0" w:lastRow="0" w:firstColumn="0" w:lastColumn="0" w:noHBand="0" w:noVBand="0"/>
      </w:tblPr>
      <w:tblGrid>
        <w:gridCol w:w="4428"/>
        <w:gridCol w:w="493"/>
        <w:gridCol w:w="236"/>
        <w:gridCol w:w="3843"/>
        <w:gridCol w:w="450"/>
      </w:tblGrid>
      <w:tr w:rsidR="00A8342B" w:rsidRPr="00A8342B">
        <w:tblPrEx>
          <w:tblCellMar>
            <w:top w:w="0" w:type="dxa"/>
            <w:bottom w:w="0" w:type="dxa"/>
          </w:tblCellMar>
        </w:tblPrEx>
        <w:tc>
          <w:tcPr>
            <w:tcW w:w="9450" w:type="dxa"/>
            <w:gridSpan w:val="5"/>
            <w:shd w:val="clear" w:color="auto" w:fill="999999"/>
          </w:tcPr>
          <w:p w:rsidR="00A8342B" w:rsidRPr="00A8342B" w:rsidRDefault="0092003A" w:rsidP="008143E1">
            <w:pPr>
              <w:pStyle w:val="Heading1"/>
              <w:numPr>
                <w:ilvl w:val="0"/>
                <w:numId w:val="0"/>
              </w:numPr>
              <w:rPr>
                <w:rFonts w:cs="Arial"/>
                <w:color w:val="auto"/>
                <w:sz w:val="48"/>
                <w:szCs w:val="48"/>
              </w:rPr>
            </w:pPr>
            <w:r>
              <w:br w:type="page"/>
            </w:r>
            <w:r w:rsidR="00A8342B" w:rsidRPr="00A8342B">
              <w:rPr>
                <w:rFonts w:cs="Arial"/>
                <w:color w:val="auto"/>
                <w:sz w:val="48"/>
                <w:szCs w:val="48"/>
              </w:rPr>
              <w:t>Table of Contents</w:t>
            </w:r>
          </w:p>
          <w:p w:rsidR="00A8342B" w:rsidRPr="00A8342B" w:rsidRDefault="00A8342B" w:rsidP="00A8342B">
            <w:pPr>
              <w:rPr>
                <w:rFonts w:ascii="Arial" w:hAnsi="Arial" w:cs="Arial"/>
              </w:rPr>
            </w:pPr>
          </w:p>
        </w:tc>
      </w:tr>
      <w:tr w:rsidR="00A8342B" w:rsidRPr="00A8342B">
        <w:tblPrEx>
          <w:tblCellMar>
            <w:top w:w="0" w:type="dxa"/>
            <w:bottom w:w="0" w:type="dxa"/>
          </w:tblCellMar>
        </w:tblPrEx>
        <w:tc>
          <w:tcPr>
            <w:tcW w:w="9450" w:type="dxa"/>
            <w:gridSpan w:val="5"/>
          </w:tcPr>
          <w:p w:rsidR="00A8342B" w:rsidRPr="002F580B" w:rsidRDefault="008143E1" w:rsidP="00932355">
            <w:pPr>
              <w:pStyle w:val="Heading2"/>
              <w:numPr>
                <w:ilvl w:val="0"/>
                <w:numId w:val="0"/>
              </w:numPr>
              <w:rPr>
                <w:rFonts w:cs="Arial"/>
                <w:spacing w:val="10"/>
                <w:sz w:val="20"/>
                <w14:shadow w14:blurRad="50800" w14:dist="38100" w14:dir="2700000" w14:sx="100000" w14:sy="100000" w14:kx="0" w14:ky="0" w14:algn="tl">
                  <w14:srgbClr w14:val="000000">
                    <w14:alpha w14:val="60000"/>
                  </w14:srgbClr>
                </w14:shadow>
              </w:rPr>
            </w:pPr>
            <w:r w:rsidRPr="002F580B">
              <w:rPr>
                <w:rFonts w:cs="Arial"/>
                <w:spacing w:val="10"/>
                <w:sz w:val="20"/>
                <w14:shadow w14:blurRad="50800" w14:dist="38100" w14:dir="2700000" w14:sx="100000" w14:sy="100000" w14:kx="0" w14:ky="0" w14:algn="tl">
                  <w14:srgbClr w14:val="000000">
                    <w14:alpha w14:val="60000"/>
                  </w14:srgbClr>
                </w14:shadow>
              </w:rPr>
              <w:t>INSTRUCTIONS</w:t>
            </w:r>
          </w:p>
        </w:tc>
      </w:tr>
      <w:tr w:rsidR="00A8342B" w:rsidRPr="00A8342B">
        <w:tblPrEx>
          <w:tblCellMar>
            <w:top w:w="0" w:type="dxa"/>
            <w:bottom w:w="0" w:type="dxa"/>
          </w:tblCellMar>
        </w:tblPrEx>
        <w:tc>
          <w:tcPr>
            <w:tcW w:w="4428" w:type="dxa"/>
            <w:shd w:val="clear" w:color="auto" w:fill="auto"/>
          </w:tcPr>
          <w:p w:rsidR="00A8342B" w:rsidRPr="002F580B" w:rsidRDefault="008143E1" w:rsidP="008143E1">
            <w:pPr>
              <w:pStyle w:val="HeadingBase"/>
              <w:spacing w:before="0" w:after="0"/>
              <w:rPr>
                <w:rFonts w:ascii="Arial Black" w:hAnsi="Arial Black"/>
                <w:b w:val="0"/>
                <w:spacing w:val="20"/>
                <w:sz w:val="20"/>
                <w14:shadow w14:blurRad="50800" w14:dist="38100" w14:dir="2700000" w14:sx="100000" w14:sy="100000" w14:kx="0" w14:ky="0" w14:algn="tl">
                  <w14:srgbClr w14:val="000000">
                    <w14:alpha w14:val="60000"/>
                  </w14:srgbClr>
                </w14:shadow>
              </w:rPr>
            </w:pPr>
            <w:r w:rsidRPr="002F580B">
              <w:rPr>
                <w:rFonts w:ascii="Arial Black" w:hAnsi="Arial Black"/>
                <w:b w:val="0"/>
                <w:spacing w:val="20"/>
                <w:sz w:val="20"/>
                <w14:shadow w14:blurRad="50800" w14:dist="38100" w14:dir="2700000" w14:sx="100000" w14:sy="100000" w14:kx="0" w14:ky="0" w14:algn="tl">
                  <w14:srgbClr w14:val="000000">
                    <w14:alpha w14:val="60000"/>
                  </w14:srgbClr>
                </w14:shadow>
              </w:rPr>
              <w:t>FLOW CHART</w:t>
            </w:r>
            <w:r w:rsidR="008820AF" w:rsidRPr="002F580B">
              <w:rPr>
                <w:rFonts w:ascii="Arial Black" w:hAnsi="Arial Black"/>
                <w:b w:val="0"/>
                <w:spacing w:val="20"/>
                <w:sz w:val="20"/>
                <w14:shadow w14:blurRad="50800" w14:dist="38100" w14:dir="2700000" w14:sx="100000" w14:sy="100000" w14:kx="0" w14:ky="0" w14:algn="tl">
                  <w14:srgbClr w14:val="000000">
                    <w14:alpha w14:val="60000"/>
                  </w14:srgbClr>
                </w14:shadow>
              </w:rPr>
              <w:fldChar w:fldCharType="begin"/>
            </w:r>
            <w:r w:rsidR="008820AF" w:rsidRPr="002F580B">
              <w:rPr>
                <w:rFonts w:ascii="Arial Black" w:hAnsi="Arial Black"/>
                <w:b w:val="0"/>
                <w:spacing w:val="20"/>
                <w:sz w:val="20"/>
                <w14:shadow w14:blurRad="50800" w14:dist="38100" w14:dir="2700000" w14:sx="100000" w14:sy="100000" w14:kx="0" w14:ky="0" w14:algn="tl">
                  <w14:srgbClr w14:val="000000">
                    <w14:alpha w14:val="60000"/>
                  </w14:srgbClr>
                </w14:shadow>
              </w:rPr>
              <w:instrText xml:space="preserve"> XE "Flow Chart" </w:instrText>
            </w:r>
            <w:r w:rsidR="008820AF" w:rsidRPr="002F580B">
              <w:rPr>
                <w:rFonts w:ascii="Arial Black" w:hAnsi="Arial Black"/>
                <w:b w:val="0"/>
                <w:spacing w:val="20"/>
                <w:sz w:val="20"/>
                <w14:shadow w14:blurRad="50800" w14:dist="38100" w14:dir="2700000" w14:sx="100000" w14:sy="100000" w14:kx="0" w14:ky="0" w14:algn="tl">
                  <w14:srgbClr w14:val="000000">
                    <w14:alpha w14:val="60000"/>
                  </w14:srgbClr>
                </w14:shadow>
              </w:rPr>
              <w:fldChar w:fldCharType="end"/>
            </w:r>
          </w:p>
        </w:tc>
        <w:tc>
          <w:tcPr>
            <w:tcW w:w="493" w:type="dxa"/>
            <w:shd w:val="clear" w:color="auto" w:fill="auto"/>
          </w:tcPr>
          <w:p w:rsidR="00A8342B" w:rsidRPr="002E21AF" w:rsidRDefault="00A8342B" w:rsidP="00A8342B">
            <w:pPr>
              <w:jc w:val="right"/>
              <w:rPr>
                <w:rFonts w:ascii="Arial" w:hAnsi="Arial" w:cs="Arial"/>
                <w:szCs w:val="16"/>
              </w:rPr>
            </w:pPr>
          </w:p>
        </w:tc>
        <w:tc>
          <w:tcPr>
            <w:tcW w:w="236" w:type="dxa"/>
            <w:shd w:val="clear" w:color="auto" w:fill="auto"/>
          </w:tcPr>
          <w:p w:rsidR="00A8342B" w:rsidRPr="00A8342B" w:rsidRDefault="00A8342B" w:rsidP="00A8342B">
            <w:pPr>
              <w:rPr>
                <w:rFonts w:ascii="Arial" w:hAnsi="Arial" w:cs="Arial"/>
                <w:sz w:val="20"/>
              </w:rPr>
            </w:pPr>
          </w:p>
        </w:tc>
        <w:tc>
          <w:tcPr>
            <w:tcW w:w="3843" w:type="dxa"/>
            <w:shd w:val="clear" w:color="auto" w:fill="auto"/>
          </w:tcPr>
          <w:p w:rsidR="00A8342B" w:rsidRPr="00A8342B" w:rsidRDefault="00A8342B" w:rsidP="00A8342B">
            <w:pPr>
              <w:rPr>
                <w:rFonts w:ascii="Arial" w:hAnsi="Arial" w:cs="Arial"/>
                <w:spacing w:val="20"/>
                <w:sz w:val="20"/>
              </w:rPr>
            </w:pPr>
          </w:p>
        </w:tc>
        <w:tc>
          <w:tcPr>
            <w:tcW w:w="450" w:type="dxa"/>
            <w:shd w:val="clear" w:color="auto" w:fill="auto"/>
          </w:tcPr>
          <w:p w:rsidR="00A8342B" w:rsidRPr="00A8342B" w:rsidRDefault="00A8342B" w:rsidP="00A8342B">
            <w:pPr>
              <w:rPr>
                <w:rFonts w:ascii="Arial" w:hAnsi="Arial" w:cs="Arial"/>
              </w:rPr>
            </w:pPr>
          </w:p>
        </w:tc>
      </w:tr>
      <w:tr w:rsidR="00A8342B" w:rsidRPr="00A8342B">
        <w:tblPrEx>
          <w:tblCellMar>
            <w:top w:w="0" w:type="dxa"/>
            <w:bottom w:w="0" w:type="dxa"/>
          </w:tblCellMar>
        </w:tblPrEx>
        <w:tc>
          <w:tcPr>
            <w:tcW w:w="4428" w:type="dxa"/>
            <w:shd w:val="clear" w:color="auto" w:fill="auto"/>
          </w:tcPr>
          <w:p w:rsidR="00A8342B" w:rsidRPr="00A8342B" w:rsidRDefault="00A8342B" w:rsidP="00A8342B">
            <w:pPr>
              <w:rPr>
                <w:rFonts w:ascii="Arial" w:hAnsi="Arial" w:cs="Arial"/>
              </w:rPr>
            </w:pPr>
          </w:p>
        </w:tc>
        <w:tc>
          <w:tcPr>
            <w:tcW w:w="493" w:type="dxa"/>
            <w:shd w:val="clear" w:color="auto" w:fill="auto"/>
          </w:tcPr>
          <w:p w:rsidR="00A8342B" w:rsidRPr="00A8342B" w:rsidRDefault="00A8342B" w:rsidP="00A8342B">
            <w:pPr>
              <w:jc w:val="right"/>
              <w:rPr>
                <w:rFonts w:ascii="Arial" w:hAnsi="Arial" w:cs="Arial"/>
                <w:sz w:val="20"/>
              </w:rPr>
            </w:pPr>
          </w:p>
        </w:tc>
        <w:tc>
          <w:tcPr>
            <w:tcW w:w="236" w:type="dxa"/>
            <w:shd w:val="clear" w:color="auto" w:fill="auto"/>
          </w:tcPr>
          <w:p w:rsidR="00A8342B" w:rsidRPr="00A8342B" w:rsidRDefault="00A8342B" w:rsidP="00A8342B">
            <w:pPr>
              <w:rPr>
                <w:rFonts w:ascii="Arial" w:hAnsi="Arial" w:cs="Arial"/>
              </w:rPr>
            </w:pPr>
          </w:p>
        </w:tc>
        <w:tc>
          <w:tcPr>
            <w:tcW w:w="3843" w:type="dxa"/>
            <w:shd w:val="clear" w:color="auto" w:fill="auto"/>
          </w:tcPr>
          <w:p w:rsidR="00A8342B" w:rsidRPr="00A8342B" w:rsidRDefault="00A8342B" w:rsidP="00A8342B">
            <w:pPr>
              <w:rPr>
                <w:rFonts w:ascii="Arial" w:hAnsi="Arial" w:cs="Arial"/>
              </w:rPr>
            </w:pPr>
          </w:p>
        </w:tc>
        <w:tc>
          <w:tcPr>
            <w:tcW w:w="450" w:type="dxa"/>
            <w:shd w:val="clear" w:color="auto" w:fill="auto"/>
          </w:tcPr>
          <w:p w:rsidR="00A8342B" w:rsidRPr="00A8342B" w:rsidRDefault="00A8342B" w:rsidP="00A8342B">
            <w:pPr>
              <w:rPr>
                <w:rFonts w:ascii="Arial" w:hAnsi="Arial" w:cs="Arial"/>
              </w:rPr>
            </w:pPr>
          </w:p>
        </w:tc>
      </w:tr>
      <w:tr w:rsidR="00A8079E" w:rsidRPr="00A8342B">
        <w:tblPrEx>
          <w:tblCellMar>
            <w:top w:w="0" w:type="dxa"/>
            <w:bottom w:w="0" w:type="dxa"/>
          </w:tblCellMar>
        </w:tblPrEx>
        <w:trPr>
          <w:trHeight w:val="975"/>
        </w:trPr>
        <w:tc>
          <w:tcPr>
            <w:tcW w:w="4428" w:type="dxa"/>
            <w:shd w:val="clear" w:color="auto" w:fill="auto"/>
          </w:tcPr>
          <w:p w:rsidR="00A8079E" w:rsidRPr="00A8342B" w:rsidRDefault="00A8079E" w:rsidP="00461B1E">
            <w:pPr>
              <w:rPr>
                <w:rFonts w:ascii="Arial" w:hAnsi="Arial" w:cs="Arial"/>
                <w:sz w:val="20"/>
              </w:rPr>
            </w:pPr>
            <w:r w:rsidRPr="002F580B">
              <w:rPr>
                <w:rFonts w:ascii="Arial Black" w:hAnsi="Arial Black" w:cs="Arial"/>
                <w:spacing w:val="20"/>
                <w:sz w:val="24"/>
                <w:szCs w:val="24"/>
                <w:u w:val="thick"/>
                <w14:shadow w14:blurRad="50800" w14:dist="38100" w14:dir="2700000" w14:sx="100000" w14:sy="100000" w14:kx="0" w14:ky="0" w14:algn="tl">
                  <w14:srgbClr w14:val="000000">
                    <w14:alpha w14:val="60000"/>
                  </w14:srgbClr>
                </w14:shadow>
              </w:rPr>
              <w:t>Section I</w:t>
            </w:r>
          </w:p>
          <w:p w:rsidR="00A8079E" w:rsidRPr="00A8342B" w:rsidRDefault="00A8079E" w:rsidP="002104A9">
            <w:pPr>
              <w:rPr>
                <w:rFonts w:ascii="Arial Black" w:hAnsi="Arial Black" w:cs="Arial"/>
                <w:spacing w:val="20"/>
                <w:sz w:val="20"/>
              </w:rPr>
            </w:pPr>
            <w:r w:rsidRPr="00A8342B">
              <w:rPr>
                <w:rFonts w:ascii="Arial Black" w:hAnsi="Arial Black" w:cs="Arial"/>
                <w:spacing w:val="20"/>
                <w:sz w:val="20"/>
              </w:rPr>
              <w:t>REVIEW, EDIT &amp; PROCESS</w:t>
            </w:r>
            <w:r w:rsidR="008820AF">
              <w:rPr>
                <w:rFonts w:ascii="Arial Black" w:hAnsi="Arial Black" w:cs="Arial"/>
                <w:spacing w:val="20"/>
                <w:sz w:val="20"/>
              </w:rPr>
              <w:fldChar w:fldCharType="begin"/>
            </w:r>
            <w:r w:rsidR="008820AF">
              <w:instrText xml:space="preserve"> XE "</w:instrText>
            </w:r>
            <w:r w:rsidR="008820AF" w:rsidRPr="00BA2217">
              <w:rPr>
                <w:rFonts w:ascii="Arial Black" w:hAnsi="Arial Black" w:cs="Arial"/>
                <w:spacing w:val="20"/>
                <w:sz w:val="20"/>
              </w:rPr>
              <w:instrText>REVIEW, EDIT &amp; PROCESS</w:instrText>
            </w:r>
            <w:r w:rsidR="008820AF">
              <w:instrText xml:space="preserve">" </w:instrText>
            </w:r>
            <w:r w:rsidR="008820AF">
              <w:rPr>
                <w:rFonts w:ascii="Arial Black" w:hAnsi="Arial Black" w:cs="Arial"/>
                <w:spacing w:val="20"/>
                <w:sz w:val="20"/>
              </w:rPr>
              <w:fldChar w:fldCharType="end"/>
            </w:r>
            <w:r w:rsidRPr="00A8342B">
              <w:rPr>
                <w:rFonts w:ascii="Arial Black" w:hAnsi="Arial Black" w:cs="Arial"/>
                <w:spacing w:val="20"/>
                <w:sz w:val="20"/>
              </w:rPr>
              <w:t xml:space="preserve"> </w:t>
            </w:r>
          </w:p>
          <w:p w:rsidR="00A8079E" w:rsidRPr="00A8342B" w:rsidRDefault="00A8079E" w:rsidP="002104A9">
            <w:pPr>
              <w:rPr>
                <w:rFonts w:ascii="Arial" w:hAnsi="Arial" w:cs="Arial"/>
                <w:sz w:val="20"/>
              </w:rPr>
            </w:pPr>
            <w:r w:rsidRPr="00A8342B">
              <w:rPr>
                <w:rFonts w:ascii="Arial Black" w:hAnsi="Arial Black" w:cs="Arial"/>
                <w:spacing w:val="20"/>
                <w:sz w:val="20"/>
              </w:rPr>
              <w:t>MEG DATA</w:t>
            </w:r>
          </w:p>
        </w:tc>
        <w:tc>
          <w:tcPr>
            <w:tcW w:w="493" w:type="dxa"/>
            <w:shd w:val="clear" w:color="auto" w:fill="auto"/>
          </w:tcPr>
          <w:p w:rsidR="00A8079E" w:rsidRDefault="00A8079E" w:rsidP="00A8079E">
            <w:pPr>
              <w:ind w:hanging="126"/>
              <w:jc w:val="center"/>
              <w:rPr>
                <w:rFonts w:ascii="Arial" w:hAnsi="Arial" w:cs="Arial"/>
                <w:sz w:val="12"/>
                <w:szCs w:val="12"/>
              </w:rPr>
            </w:pPr>
          </w:p>
          <w:p w:rsidR="00A8079E" w:rsidRDefault="00A8079E" w:rsidP="00A8079E">
            <w:pPr>
              <w:ind w:hanging="126"/>
              <w:jc w:val="center"/>
              <w:rPr>
                <w:rFonts w:ascii="Arial" w:hAnsi="Arial" w:cs="Arial"/>
                <w:sz w:val="12"/>
                <w:szCs w:val="12"/>
              </w:rPr>
            </w:pPr>
          </w:p>
          <w:p w:rsidR="00A8079E" w:rsidRDefault="00A8079E" w:rsidP="00A8079E">
            <w:pPr>
              <w:ind w:hanging="126"/>
              <w:jc w:val="center"/>
              <w:rPr>
                <w:rFonts w:ascii="Arial" w:hAnsi="Arial" w:cs="Arial"/>
                <w:sz w:val="12"/>
                <w:szCs w:val="12"/>
              </w:rPr>
            </w:pPr>
          </w:p>
          <w:p w:rsidR="00A8079E" w:rsidRDefault="00A8079E" w:rsidP="00A8079E">
            <w:pPr>
              <w:ind w:hanging="126"/>
              <w:jc w:val="center"/>
              <w:rPr>
                <w:rFonts w:ascii="Arial" w:hAnsi="Arial" w:cs="Arial"/>
                <w:sz w:val="12"/>
                <w:szCs w:val="12"/>
              </w:rPr>
            </w:pPr>
          </w:p>
          <w:p w:rsidR="00A8079E" w:rsidRDefault="00A8079E" w:rsidP="00A8079E">
            <w:pPr>
              <w:ind w:hanging="126"/>
              <w:jc w:val="center"/>
              <w:rPr>
                <w:rFonts w:ascii="Arial" w:hAnsi="Arial" w:cs="Arial"/>
                <w:sz w:val="12"/>
                <w:szCs w:val="12"/>
              </w:rPr>
            </w:pPr>
          </w:p>
          <w:p w:rsidR="00A8079E" w:rsidRDefault="00A8079E" w:rsidP="00A8079E">
            <w:pPr>
              <w:ind w:hanging="126"/>
              <w:jc w:val="center"/>
              <w:rPr>
                <w:rFonts w:ascii="Arial" w:hAnsi="Arial" w:cs="Arial"/>
                <w:sz w:val="12"/>
                <w:szCs w:val="12"/>
              </w:rPr>
            </w:pPr>
          </w:p>
          <w:p w:rsidR="00A8079E" w:rsidRPr="00A8079E" w:rsidRDefault="00A8079E" w:rsidP="00A8079E">
            <w:pPr>
              <w:ind w:hanging="126"/>
              <w:jc w:val="right"/>
              <w:rPr>
                <w:rFonts w:ascii="Arial" w:hAnsi="Arial" w:cs="Arial"/>
                <w:sz w:val="12"/>
                <w:szCs w:val="12"/>
              </w:rPr>
            </w:pPr>
            <w:r w:rsidRPr="00A8079E">
              <w:rPr>
                <w:rFonts w:ascii="Arial" w:hAnsi="Arial" w:cs="Arial"/>
                <w:sz w:val="12"/>
                <w:szCs w:val="12"/>
              </w:rPr>
              <w:t>Page</w:t>
            </w:r>
          </w:p>
        </w:tc>
        <w:tc>
          <w:tcPr>
            <w:tcW w:w="236" w:type="dxa"/>
            <w:shd w:val="clear" w:color="auto" w:fill="auto"/>
          </w:tcPr>
          <w:p w:rsidR="00A8079E" w:rsidRPr="00A8342B" w:rsidRDefault="00A8079E" w:rsidP="00A8342B">
            <w:pPr>
              <w:rPr>
                <w:rFonts w:ascii="Arial" w:hAnsi="Arial" w:cs="Arial"/>
              </w:rPr>
            </w:pPr>
          </w:p>
        </w:tc>
        <w:tc>
          <w:tcPr>
            <w:tcW w:w="3843" w:type="dxa"/>
            <w:shd w:val="clear" w:color="auto" w:fill="auto"/>
          </w:tcPr>
          <w:p w:rsidR="00A8079E" w:rsidRPr="00A8342B" w:rsidRDefault="00A8079E" w:rsidP="00B03494">
            <w:pPr>
              <w:rPr>
                <w:rFonts w:ascii="Arial Black" w:hAnsi="Arial Black" w:cs="Arial"/>
                <w:sz w:val="24"/>
                <w:szCs w:val="24"/>
              </w:rPr>
            </w:pPr>
            <w:r w:rsidRPr="002F580B">
              <w:rPr>
                <w:rFonts w:ascii="Arial Black" w:hAnsi="Arial Black" w:cs="Arial"/>
                <w:spacing w:val="20"/>
                <w:sz w:val="24"/>
                <w:szCs w:val="24"/>
                <w:u w:val="thick"/>
                <w14:shadow w14:blurRad="50800" w14:dist="38100" w14:dir="2700000" w14:sx="100000" w14:sy="100000" w14:kx="0" w14:ky="0" w14:algn="tl">
                  <w14:srgbClr w14:val="000000">
                    <w14:alpha w14:val="60000"/>
                  </w14:srgbClr>
                </w14:shadow>
              </w:rPr>
              <w:t>Section IV</w:t>
            </w:r>
          </w:p>
          <w:p w:rsidR="00A8079E" w:rsidRDefault="00A8079E" w:rsidP="00B03494">
            <w:pPr>
              <w:rPr>
                <w:rFonts w:ascii="Arial Black" w:hAnsi="Arial Black" w:cs="Arial"/>
                <w:spacing w:val="20"/>
                <w:sz w:val="20"/>
              </w:rPr>
            </w:pPr>
            <w:r w:rsidRPr="00A8342B">
              <w:rPr>
                <w:rFonts w:ascii="Arial Black" w:hAnsi="Arial Black" w:cs="Arial"/>
                <w:spacing w:val="20"/>
                <w:sz w:val="20"/>
              </w:rPr>
              <w:t>SOURCE MODELING</w:t>
            </w:r>
            <w:r w:rsidR="008820AF">
              <w:rPr>
                <w:rFonts w:ascii="Arial Black" w:hAnsi="Arial Black" w:cs="Arial"/>
                <w:spacing w:val="20"/>
                <w:sz w:val="20"/>
              </w:rPr>
              <w:fldChar w:fldCharType="begin"/>
            </w:r>
            <w:r w:rsidR="008820AF">
              <w:instrText xml:space="preserve"> XE "</w:instrText>
            </w:r>
            <w:r w:rsidR="008820AF" w:rsidRPr="000B02BF">
              <w:rPr>
                <w:rFonts w:ascii="Arial Black" w:hAnsi="Arial Black" w:cs="Arial"/>
                <w:spacing w:val="20"/>
                <w:sz w:val="20"/>
              </w:rPr>
              <w:instrText>SOURCE MODELING</w:instrText>
            </w:r>
            <w:r w:rsidR="008820AF">
              <w:instrText xml:space="preserve">" </w:instrText>
            </w:r>
            <w:r w:rsidR="008820AF">
              <w:rPr>
                <w:rFonts w:ascii="Arial Black" w:hAnsi="Arial Black" w:cs="Arial"/>
                <w:spacing w:val="20"/>
                <w:sz w:val="20"/>
              </w:rPr>
              <w:fldChar w:fldCharType="end"/>
            </w:r>
            <w:r w:rsidRPr="00A8342B">
              <w:rPr>
                <w:rFonts w:ascii="Arial Black" w:hAnsi="Arial Black" w:cs="Arial"/>
                <w:spacing w:val="20"/>
                <w:sz w:val="20"/>
              </w:rPr>
              <w:t xml:space="preserve"> </w:t>
            </w:r>
            <w:r w:rsidR="00DE6F15">
              <w:rPr>
                <w:rFonts w:ascii="Arial Black" w:hAnsi="Arial Black" w:cs="Arial"/>
                <w:spacing w:val="20"/>
                <w:sz w:val="20"/>
              </w:rPr>
              <w:t>/SAM</w:t>
            </w:r>
          </w:p>
          <w:p w:rsidR="00DE6F15" w:rsidRPr="00A8342B" w:rsidRDefault="00DE6F15" w:rsidP="00B03494">
            <w:pPr>
              <w:rPr>
                <w:rFonts w:ascii="Arial Black" w:hAnsi="Arial Black" w:cs="Arial"/>
                <w:sz w:val="24"/>
                <w:szCs w:val="24"/>
              </w:rPr>
            </w:pPr>
            <w:r>
              <w:rPr>
                <w:rFonts w:ascii="Arial Black" w:hAnsi="Arial Black" w:cs="Arial"/>
                <w:spacing w:val="20"/>
                <w:sz w:val="20"/>
              </w:rPr>
              <w:t>ANALYSIS</w:t>
            </w:r>
          </w:p>
        </w:tc>
        <w:tc>
          <w:tcPr>
            <w:tcW w:w="450" w:type="dxa"/>
            <w:shd w:val="clear" w:color="auto" w:fill="auto"/>
          </w:tcPr>
          <w:p w:rsidR="00A8079E" w:rsidRDefault="00A8079E" w:rsidP="00A8079E">
            <w:pPr>
              <w:ind w:hanging="108"/>
              <w:jc w:val="center"/>
              <w:rPr>
                <w:rFonts w:ascii="Arial" w:hAnsi="Arial" w:cs="Arial"/>
                <w:sz w:val="12"/>
                <w:szCs w:val="12"/>
              </w:rPr>
            </w:pPr>
          </w:p>
          <w:p w:rsidR="00A8079E" w:rsidRDefault="00A8079E" w:rsidP="00A8079E">
            <w:pPr>
              <w:ind w:hanging="108"/>
              <w:jc w:val="center"/>
              <w:rPr>
                <w:rFonts w:ascii="Arial" w:hAnsi="Arial" w:cs="Arial"/>
                <w:sz w:val="12"/>
                <w:szCs w:val="12"/>
              </w:rPr>
            </w:pPr>
          </w:p>
          <w:p w:rsidR="00A8079E" w:rsidRDefault="00A8079E" w:rsidP="00A8079E">
            <w:pPr>
              <w:ind w:hanging="108"/>
              <w:jc w:val="center"/>
              <w:rPr>
                <w:rFonts w:ascii="Arial" w:hAnsi="Arial" w:cs="Arial"/>
                <w:sz w:val="12"/>
                <w:szCs w:val="12"/>
              </w:rPr>
            </w:pPr>
          </w:p>
          <w:p w:rsidR="00A8079E" w:rsidRDefault="00A8079E" w:rsidP="00A8079E">
            <w:pPr>
              <w:ind w:hanging="108"/>
              <w:jc w:val="center"/>
              <w:rPr>
                <w:rFonts w:ascii="Arial" w:hAnsi="Arial" w:cs="Arial"/>
                <w:sz w:val="12"/>
                <w:szCs w:val="12"/>
              </w:rPr>
            </w:pPr>
          </w:p>
          <w:p w:rsidR="00A8079E" w:rsidRDefault="00A8079E" w:rsidP="00A8079E">
            <w:pPr>
              <w:ind w:hanging="108"/>
              <w:jc w:val="center"/>
              <w:rPr>
                <w:rFonts w:ascii="Arial" w:hAnsi="Arial" w:cs="Arial"/>
                <w:sz w:val="12"/>
                <w:szCs w:val="12"/>
              </w:rPr>
            </w:pPr>
          </w:p>
          <w:p w:rsidR="00A8079E" w:rsidRDefault="00A8079E" w:rsidP="00A8079E">
            <w:pPr>
              <w:ind w:hanging="108"/>
              <w:jc w:val="center"/>
              <w:rPr>
                <w:rFonts w:ascii="Arial" w:hAnsi="Arial" w:cs="Arial"/>
                <w:sz w:val="12"/>
                <w:szCs w:val="12"/>
              </w:rPr>
            </w:pPr>
          </w:p>
          <w:p w:rsidR="00A8079E" w:rsidRPr="00A8342B" w:rsidRDefault="00A8079E" w:rsidP="00A8079E">
            <w:pPr>
              <w:ind w:hanging="108"/>
              <w:jc w:val="right"/>
              <w:rPr>
                <w:rFonts w:ascii="Arial Black" w:hAnsi="Arial Black" w:cs="Arial"/>
                <w:sz w:val="24"/>
                <w:szCs w:val="24"/>
              </w:rPr>
            </w:pPr>
            <w:r w:rsidRPr="00A8079E">
              <w:rPr>
                <w:rFonts w:ascii="Arial" w:hAnsi="Arial" w:cs="Arial"/>
                <w:sz w:val="12"/>
                <w:szCs w:val="12"/>
              </w:rPr>
              <w:t>Page</w:t>
            </w:r>
          </w:p>
        </w:tc>
      </w:tr>
      <w:tr w:rsidR="002E21AF" w:rsidRPr="00A8342B">
        <w:tblPrEx>
          <w:tblCellMar>
            <w:top w:w="0" w:type="dxa"/>
            <w:bottom w:w="0" w:type="dxa"/>
          </w:tblCellMar>
        </w:tblPrEx>
        <w:tc>
          <w:tcPr>
            <w:tcW w:w="4428" w:type="dxa"/>
            <w:shd w:val="clear" w:color="auto" w:fill="auto"/>
          </w:tcPr>
          <w:p w:rsidR="002E21AF" w:rsidRPr="00A8342B" w:rsidRDefault="002E21AF" w:rsidP="002104A9">
            <w:pPr>
              <w:rPr>
                <w:rFonts w:ascii="Arial" w:hAnsi="Arial" w:cs="Arial"/>
                <w:sz w:val="20"/>
              </w:rPr>
            </w:pPr>
          </w:p>
        </w:tc>
        <w:tc>
          <w:tcPr>
            <w:tcW w:w="493" w:type="dxa"/>
            <w:shd w:val="clear" w:color="auto" w:fill="auto"/>
          </w:tcPr>
          <w:p w:rsidR="002E21AF" w:rsidRPr="00A8342B" w:rsidRDefault="002E21AF" w:rsidP="002104A9">
            <w:pPr>
              <w:jc w:val="right"/>
              <w:rPr>
                <w:rFonts w:ascii="Arial" w:hAnsi="Arial" w:cs="Arial"/>
                <w:sz w:val="20"/>
              </w:rPr>
            </w:pPr>
          </w:p>
        </w:tc>
        <w:tc>
          <w:tcPr>
            <w:tcW w:w="236" w:type="dxa"/>
            <w:shd w:val="clear" w:color="auto" w:fill="auto"/>
          </w:tcPr>
          <w:p w:rsidR="002E21AF" w:rsidRPr="00A8342B" w:rsidRDefault="002E21AF" w:rsidP="00A8342B">
            <w:pPr>
              <w:rPr>
                <w:rFonts w:ascii="Arial" w:hAnsi="Arial" w:cs="Arial"/>
                <w:sz w:val="20"/>
              </w:rPr>
            </w:pPr>
          </w:p>
        </w:tc>
        <w:tc>
          <w:tcPr>
            <w:tcW w:w="3843" w:type="dxa"/>
            <w:shd w:val="clear" w:color="auto" w:fill="auto"/>
          </w:tcPr>
          <w:p w:rsidR="002E21AF" w:rsidRPr="00A8342B" w:rsidRDefault="002E21AF" w:rsidP="00B03494">
            <w:pPr>
              <w:rPr>
                <w:rFonts w:ascii="Arial" w:hAnsi="Arial" w:cs="Arial"/>
                <w:sz w:val="20"/>
              </w:rPr>
            </w:pPr>
          </w:p>
        </w:tc>
        <w:tc>
          <w:tcPr>
            <w:tcW w:w="450" w:type="dxa"/>
            <w:shd w:val="clear" w:color="auto" w:fill="auto"/>
          </w:tcPr>
          <w:p w:rsidR="002E21AF" w:rsidRPr="00A8342B" w:rsidRDefault="002E21AF" w:rsidP="00B03494">
            <w:pPr>
              <w:rPr>
                <w:rFonts w:ascii="Arial" w:hAnsi="Arial" w:cs="Arial"/>
                <w:sz w:val="20"/>
              </w:rPr>
            </w:pPr>
          </w:p>
        </w:tc>
      </w:tr>
      <w:tr w:rsidR="002E21AF" w:rsidRPr="00A8342B">
        <w:tblPrEx>
          <w:tblCellMar>
            <w:top w:w="0" w:type="dxa"/>
            <w:bottom w:w="0" w:type="dxa"/>
          </w:tblCellMar>
        </w:tblPrEx>
        <w:tc>
          <w:tcPr>
            <w:tcW w:w="4428" w:type="dxa"/>
            <w:shd w:val="clear" w:color="auto" w:fill="auto"/>
          </w:tcPr>
          <w:p w:rsidR="002E21AF" w:rsidRPr="002E21AF" w:rsidRDefault="002E21AF" w:rsidP="00BB373D">
            <w:pPr>
              <w:numPr>
                <w:ilvl w:val="0"/>
                <w:numId w:val="56"/>
              </w:numPr>
              <w:rPr>
                <w:rFonts w:ascii="Arial" w:hAnsi="Arial" w:cs="Arial"/>
                <w:szCs w:val="16"/>
              </w:rPr>
            </w:pPr>
            <w:r w:rsidRPr="002E21AF">
              <w:rPr>
                <w:rFonts w:ascii="Arial" w:hAnsi="Arial" w:cs="Arial"/>
                <w:szCs w:val="16"/>
              </w:rPr>
              <w:t>Accessing Data</w:t>
            </w:r>
            <w:r w:rsidR="008820AF">
              <w:rPr>
                <w:rFonts w:ascii="Arial" w:hAnsi="Arial" w:cs="Arial"/>
                <w:szCs w:val="16"/>
              </w:rPr>
              <w:fldChar w:fldCharType="begin"/>
            </w:r>
            <w:r w:rsidR="008820AF">
              <w:instrText xml:space="preserve"> XE "</w:instrText>
            </w:r>
            <w:r w:rsidR="008820AF" w:rsidRPr="00096E28">
              <w:rPr>
                <w:rFonts w:ascii="Arial" w:hAnsi="Arial" w:cs="Arial"/>
                <w:szCs w:val="16"/>
              </w:rPr>
              <w:instrText>Accessing Data</w:instrText>
            </w:r>
            <w:r w:rsidR="008820AF">
              <w:instrText xml:space="preserve">" </w:instrText>
            </w:r>
            <w:r w:rsidR="008820AF">
              <w:rPr>
                <w:rFonts w:ascii="Arial" w:hAnsi="Arial" w:cs="Arial"/>
                <w:szCs w:val="16"/>
              </w:rPr>
              <w:fldChar w:fldCharType="end"/>
            </w:r>
          </w:p>
        </w:tc>
        <w:tc>
          <w:tcPr>
            <w:tcW w:w="493" w:type="dxa"/>
            <w:shd w:val="clear" w:color="auto" w:fill="auto"/>
          </w:tcPr>
          <w:p w:rsidR="002E21AF" w:rsidRPr="002E21AF" w:rsidRDefault="00205FBA" w:rsidP="002104A9">
            <w:pPr>
              <w:jc w:val="right"/>
              <w:rPr>
                <w:rFonts w:ascii="Arial" w:hAnsi="Arial" w:cs="Arial"/>
                <w:szCs w:val="16"/>
              </w:rPr>
            </w:pPr>
            <w:r>
              <w:rPr>
                <w:rFonts w:ascii="Arial" w:hAnsi="Arial" w:cs="Arial"/>
                <w:szCs w:val="16"/>
              </w:rPr>
              <w:t>6</w:t>
            </w:r>
          </w:p>
        </w:tc>
        <w:tc>
          <w:tcPr>
            <w:tcW w:w="236" w:type="dxa"/>
            <w:shd w:val="clear" w:color="auto" w:fill="auto"/>
          </w:tcPr>
          <w:p w:rsidR="002E21AF" w:rsidRPr="002E21AF" w:rsidRDefault="002E21AF" w:rsidP="00A8342B">
            <w:pPr>
              <w:rPr>
                <w:rFonts w:ascii="Arial" w:hAnsi="Arial" w:cs="Arial"/>
                <w:szCs w:val="16"/>
              </w:rPr>
            </w:pPr>
          </w:p>
        </w:tc>
        <w:tc>
          <w:tcPr>
            <w:tcW w:w="3843" w:type="dxa"/>
            <w:shd w:val="clear" w:color="auto" w:fill="auto"/>
          </w:tcPr>
          <w:p w:rsidR="002E21AF" w:rsidRPr="002E21AF" w:rsidRDefault="002E21AF" w:rsidP="00BB373D">
            <w:pPr>
              <w:numPr>
                <w:ilvl w:val="0"/>
                <w:numId w:val="57"/>
              </w:numPr>
              <w:tabs>
                <w:tab w:val="num" w:pos="783"/>
              </w:tabs>
              <w:rPr>
                <w:rFonts w:ascii="Arial" w:hAnsi="Arial" w:cs="Arial"/>
                <w:szCs w:val="16"/>
              </w:rPr>
            </w:pPr>
            <w:r w:rsidRPr="002E21AF">
              <w:rPr>
                <w:rFonts w:ascii="Arial" w:hAnsi="Arial" w:cs="Arial"/>
                <w:szCs w:val="16"/>
              </w:rPr>
              <w:t>Creating a SAM Volume</w:t>
            </w:r>
            <w:r w:rsidR="00DE6F15">
              <w:rPr>
                <w:rFonts w:ascii="Arial" w:hAnsi="Arial" w:cs="Arial"/>
                <w:szCs w:val="16"/>
              </w:rPr>
              <w:t xml:space="preserve">  (samCov)</w:t>
            </w:r>
            <w:r w:rsidR="008820AF">
              <w:rPr>
                <w:rFonts w:ascii="Arial" w:hAnsi="Arial" w:cs="Arial"/>
                <w:szCs w:val="16"/>
              </w:rPr>
              <w:fldChar w:fldCharType="begin"/>
            </w:r>
            <w:r w:rsidR="008820AF">
              <w:instrText xml:space="preserve"> XE "</w:instrText>
            </w:r>
            <w:r w:rsidR="008820AF" w:rsidRPr="00624867">
              <w:rPr>
                <w:rFonts w:ascii="Arial" w:hAnsi="Arial" w:cs="Arial"/>
                <w:szCs w:val="16"/>
              </w:rPr>
              <w:instrText>Creating a SAM Volume</w:instrText>
            </w:r>
            <w:r w:rsidR="008820AF">
              <w:instrText xml:space="preserve">" </w:instrText>
            </w:r>
            <w:r w:rsidR="008820AF">
              <w:rPr>
                <w:rFonts w:ascii="Arial" w:hAnsi="Arial" w:cs="Arial"/>
                <w:szCs w:val="16"/>
              </w:rPr>
              <w:fldChar w:fldCharType="end"/>
            </w:r>
          </w:p>
        </w:tc>
        <w:tc>
          <w:tcPr>
            <w:tcW w:w="450" w:type="dxa"/>
            <w:shd w:val="clear" w:color="auto" w:fill="auto"/>
          </w:tcPr>
          <w:p w:rsidR="002E21AF" w:rsidRPr="002E21AF" w:rsidRDefault="00DE6F15" w:rsidP="00DE6F15">
            <w:pPr>
              <w:jc w:val="right"/>
              <w:rPr>
                <w:rFonts w:ascii="Arial" w:hAnsi="Arial" w:cs="Arial"/>
                <w:szCs w:val="16"/>
              </w:rPr>
            </w:pPr>
            <w:r>
              <w:rPr>
                <w:rFonts w:ascii="Arial" w:hAnsi="Arial" w:cs="Arial"/>
                <w:szCs w:val="16"/>
              </w:rPr>
              <w:t>41</w:t>
            </w:r>
          </w:p>
        </w:tc>
      </w:tr>
      <w:tr w:rsidR="002E21AF" w:rsidRPr="00A8342B">
        <w:tblPrEx>
          <w:tblCellMar>
            <w:top w:w="0" w:type="dxa"/>
            <w:bottom w:w="0" w:type="dxa"/>
          </w:tblCellMar>
        </w:tblPrEx>
        <w:trPr>
          <w:trHeight w:val="80"/>
        </w:trPr>
        <w:tc>
          <w:tcPr>
            <w:tcW w:w="4428" w:type="dxa"/>
            <w:shd w:val="clear" w:color="auto" w:fill="auto"/>
          </w:tcPr>
          <w:p w:rsidR="002E21AF" w:rsidRPr="002E21AF" w:rsidRDefault="002E21AF" w:rsidP="00BB373D">
            <w:pPr>
              <w:numPr>
                <w:ilvl w:val="0"/>
                <w:numId w:val="56"/>
              </w:numPr>
              <w:rPr>
                <w:rFonts w:ascii="Arial" w:hAnsi="Arial" w:cs="Arial"/>
                <w:szCs w:val="16"/>
              </w:rPr>
            </w:pPr>
            <w:r w:rsidRPr="002E21AF">
              <w:rPr>
                <w:rFonts w:ascii="Arial" w:hAnsi="Arial" w:cs="Arial"/>
                <w:szCs w:val="16"/>
              </w:rPr>
              <w:t>Filtering Data</w:t>
            </w:r>
            <w:r w:rsidR="008820AF">
              <w:rPr>
                <w:rFonts w:ascii="Arial" w:hAnsi="Arial" w:cs="Arial"/>
                <w:szCs w:val="16"/>
              </w:rPr>
              <w:fldChar w:fldCharType="begin"/>
            </w:r>
            <w:r w:rsidR="008820AF">
              <w:instrText xml:space="preserve"> XE "</w:instrText>
            </w:r>
            <w:r w:rsidR="008820AF" w:rsidRPr="00476118">
              <w:rPr>
                <w:rFonts w:ascii="Arial" w:hAnsi="Arial" w:cs="Arial"/>
                <w:szCs w:val="16"/>
              </w:rPr>
              <w:instrText>Filtering Data</w:instrText>
            </w:r>
            <w:r w:rsidR="008820AF">
              <w:instrText xml:space="preserve">" </w:instrText>
            </w:r>
            <w:r w:rsidR="008820AF">
              <w:rPr>
                <w:rFonts w:ascii="Arial" w:hAnsi="Arial" w:cs="Arial"/>
                <w:szCs w:val="16"/>
              </w:rPr>
              <w:fldChar w:fldCharType="end"/>
            </w:r>
          </w:p>
        </w:tc>
        <w:tc>
          <w:tcPr>
            <w:tcW w:w="493" w:type="dxa"/>
            <w:shd w:val="clear" w:color="auto" w:fill="auto"/>
          </w:tcPr>
          <w:p w:rsidR="002E21AF" w:rsidRPr="002E21AF" w:rsidRDefault="00205FBA" w:rsidP="002104A9">
            <w:pPr>
              <w:jc w:val="right"/>
              <w:rPr>
                <w:rFonts w:ascii="Arial" w:hAnsi="Arial" w:cs="Arial"/>
                <w:szCs w:val="16"/>
              </w:rPr>
            </w:pPr>
            <w:r>
              <w:rPr>
                <w:rFonts w:ascii="Arial" w:hAnsi="Arial" w:cs="Arial"/>
                <w:szCs w:val="16"/>
              </w:rPr>
              <w:t>8</w:t>
            </w:r>
          </w:p>
        </w:tc>
        <w:tc>
          <w:tcPr>
            <w:tcW w:w="236" w:type="dxa"/>
            <w:shd w:val="clear" w:color="auto" w:fill="auto"/>
          </w:tcPr>
          <w:p w:rsidR="002E21AF" w:rsidRPr="002E21AF" w:rsidRDefault="002E21AF" w:rsidP="00A8342B">
            <w:pPr>
              <w:rPr>
                <w:rFonts w:ascii="Arial" w:hAnsi="Arial" w:cs="Arial"/>
                <w:szCs w:val="16"/>
              </w:rPr>
            </w:pPr>
          </w:p>
        </w:tc>
        <w:tc>
          <w:tcPr>
            <w:tcW w:w="3843" w:type="dxa"/>
            <w:shd w:val="clear" w:color="auto" w:fill="auto"/>
          </w:tcPr>
          <w:p w:rsidR="002E21AF" w:rsidRPr="002E21AF" w:rsidRDefault="00CF2BE0" w:rsidP="00875B3C">
            <w:pPr>
              <w:tabs>
                <w:tab w:val="num" w:pos="783"/>
              </w:tabs>
              <w:ind w:left="360" w:firstLine="423"/>
              <w:rPr>
                <w:rFonts w:ascii="Arial" w:hAnsi="Arial" w:cs="Arial"/>
                <w:szCs w:val="16"/>
              </w:rPr>
            </w:pPr>
            <w:r>
              <w:rPr>
                <w:rFonts w:ascii="Arial" w:hAnsi="Arial" w:cs="Arial"/>
                <w:szCs w:val="16"/>
              </w:rPr>
              <w:t xml:space="preserve">A.  </w:t>
            </w:r>
            <w:r w:rsidR="00875B3C">
              <w:rPr>
                <w:rFonts w:ascii="Arial" w:hAnsi="Arial" w:cs="Arial"/>
                <w:szCs w:val="16"/>
              </w:rPr>
              <w:t xml:space="preserve"> </w:t>
            </w:r>
            <w:r w:rsidR="00DE6F15">
              <w:rPr>
                <w:rFonts w:ascii="Arial" w:hAnsi="Arial" w:cs="Arial"/>
                <w:szCs w:val="16"/>
              </w:rPr>
              <w:t>Specify</w:t>
            </w:r>
            <w:r w:rsidR="00875B3C">
              <w:rPr>
                <w:rFonts w:ascii="Arial" w:hAnsi="Arial" w:cs="Arial"/>
                <w:szCs w:val="16"/>
              </w:rPr>
              <w:t>ing Parameters</w:t>
            </w:r>
            <w:r w:rsidR="008820AF">
              <w:rPr>
                <w:rFonts w:ascii="Arial" w:hAnsi="Arial" w:cs="Arial"/>
                <w:szCs w:val="16"/>
              </w:rPr>
              <w:fldChar w:fldCharType="begin"/>
            </w:r>
            <w:r w:rsidR="008820AF">
              <w:instrText xml:space="preserve"> XE "</w:instrText>
            </w:r>
            <w:r w:rsidR="008820AF" w:rsidRPr="0048085E">
              <w:rPr>
                <w:rFonts w:ascii="Arial" w:hAnsi="Arial" w:cs="Arial"/>
                <w:szCs w:val="16"/>
              </w:rPr>
              <w:instrText>Editing Parameters</w:instrText>
            </w:r>
            <w:r w:rsidR="008820AF">
              <w:instrText xml:space="preserve">" </w:instrText>
            </w:r>
            <w:r w:rsidR="008820AF">
              <w:rPr>
                <w:rFonts w:ascii="Arial" w:hAnsi="Arial" w:cs="Arial"/>
                <w:szCs w:val="16"/>
              </w:rPr>
              <w:fldChar w:fldCharType="end"/>
            </w:r>
          </w:p>
        </w:tc>
        <w:tc>
          <w:tcPr>
            <w:tcW w:w="450" w:type="dxa"/>
            <w:shd w:val="clear" w:color="auto" w:fill="auto"/>
          </w:tcPr>
          <w:p w:rsidR="002E21AF" w:rsidRPr="002E21AF" w:rsidRDefault="00DE6F15" w:rsidP="00DE6F15">
            <w:pPr>
              <w:jc w:val="right"/>
              <w:rPr>
                <w:rFonts w:ascii="Arial" w:hAnsi="Arial" w:cs="Arial"/>
                <w:szCs w:val="16"/>
              </w:rPr>
            </w:pPr>
            <w:r>
              <w:rPr>
                <w:rFonts w:ascii="Arial" w:hAnsi="Arial" w:cs="Arial"/>
                <w:szCs w:val="16"/>
              </w:rPr>
              <w:t>41</w:t>
            </w:r>
          </w:p>
        </w:tc>
      </w:tr>
      <w:tr w:rsidR="00875B3C" w:rsidRPr="00A8342B">
        <w:tblPrEx>
          <w:tblCellMar>
            <w:top w:w="0" w:type="dxa"/>
            <w:bottom w:w="0" w:type="dxa"/>
          </w:tblCellMar>
        </w:tblPrEx>
        <w:trPr>
          <w:trHeight w:val="135"/>
        </w:trPr>
        <w:tc>
          <w:tcPr>
            <w:tcW w:w="4428" w:type="dxa"/>
            <w:shd w:val="clear" w:color="auto" w:fill="auto"/>
          </w:tcPr>
          <w:p w:rsidR="00875B3C" w:rsidRPr="002E21AF" w:rsidRDefault="00875B3C" w:rsidP="00BB373D">
            <w:pPr>
              <w:numPr>
                <w:ilvl w:val="0"/>
                <w:numId w:val="56"/>
              </w:numPr>
              <w:rPr>
                <w:rFonts w:ascii="Arial" w:hAnsi="Arial" w:cs="Arial"/>
                <w:szCs w:val="16"/>
              </w:rPr>
            </w:pPr>
            <w:r w:rsidRPr="002E21AF">
              <w:rPr>
                <w:rFonts w:ascii="Arial" w:hAnsi="Arial" w:cs="Arial"/>
                <w:szCs w:val="16"/>
              </w:rPr>
              <w:t>Editing Data</w:t>
            </w:r>
            <w:r w:rsidR="008820AF">
              <w:rPr>
                <w:rFonts w:ascii="Arial" w:hAnsi="Arial" w:cs="Arial"/>
                <w:szCs w:val="16"/>
              </w:rPr>
              <w:fldChar w:fldCharType="begin"/>
            </w:r>
            <w:r w:rsidR="008820AF">
              <w:instrText xml:space="preserve"> XE "</w:instrText>
            </w:r>
            <w:r w:rsidR="008820AF" w:rsidRPr="00EA2B50">
              <w:rPr>
                <w:rFonts w:ascii="Arial" w:hAnsi="Arial" w:cs="Arial"/>
                <w:szCs w:val="16"/>
              </w:rPr>
              <w:instrText>Editing Data</w:instrText>
            </w:r>
            <w:r w:rsidR="008820AF">
              <w:instrText xml:space="preserve">" </w:instrText>
            </w:r>
            <w:r w:rsidR="008820AF">
              <w:rPr>
                <w:rFonts w:ascii="Arial" w:hAnsi="Arial" w:cs="Arial"/>
                <w:szCs w:val="16"/>
              </w:rPr>
              <w:fldChar w:fldCharType="end"/>
            </w:r>
            <w:r w:rsidRPr="002E21AF">
              <w:rPr>
                <w:rFonts w:ascii="Arial" w:hAnsi="Arial" w:cs="Arial"/>
                <w:szCs w:val="16"/>
              </w:rPr>
              <w:t xml:space="preserve"> </w:t>
            </w:r>
          </w:p>
        </w:tc>
        <w:tc>
          <w:tcPr>
            <w:tcW w:w="493" w:type="dxa"/>
            <w:shd w:val="clear" w:color="auto" w:fill="auto"/>
          </w:tcPr>
          <w:p w:rsidR="00875B3C" w:rsidRPr="002E21AF" w:rsidRDefault="00205FBA" w:rsidP="002104A9">
            <w:pPr>
              <w:jc w:val="right"/>
              <w:rPr>
                <w:rFonts w:ascii="Arial" w:hAnsi="Arial" w:cs="Arial"/>
                <w:szCs w:val="16"/>
              </w:rPr>
            </w:pPr>
            <w:r>
              <w:rPr>
                <w:rFonts w:ascii="Arial" w:hAnsi="Arial" w:cs="Arial"/>
                <w:szCs w:val="16"/>
              </w:rPr>
              <w:t>9</w:t>
            </w:r>
          </w:p>
        </w:tc>
        <w:tc>
          <w:tcPr>
            <w:tcW w:w="236" w:type="dxa"/>
            <w:shd w:val="clear" w:color="auto" w:fill="auto"/>
          </w:tcPr>
          <w:p w:rsidR="00875B3C" w:rsidRPr="002E21AF" w:rsidRDefault="00875B3C" w:rsidP="00A8342B">
            <w:pPr>
              <w:rPr>
                <w:rFonts w:ascii="Arial" w:hAnsi="Arial" w:cs="Arial"/>
                <w:szCs w:val="16"/>
              </w:rPr>
            </w:pPr>
          </w:p>
        </w:tc>
        <w:tc>
          <w:tcPr>
            <w:tcW w:w="3843" w:type="dxa"/>
            <w:shd w:val="clear" w:color="auto" w:fill="auto"/>
          </w:tcPr>
          <w:p w:rsidR="00875B3C" w:rsidRPr="002E21AF" w:rsidRDefault="00875B3C" w:rsidP="00BB373D">
            <w:pPr>
              <w:numPr>
                <w:ilvl w:val="0"/>
                <w:numId w:val="62"/>
              </w:numPr>
              <w:tabs>
                <w:tab w:val="num" w:pos="783"/>
              </w:tabs>
              <w:ind w:hanging="270"/>
              <w:rPr>
                <w:rFonts w:ascii="Arial" w:hAnsi="Arial" w:cs="Arial"/>
                <w:szCs w:val="16"/>
              </w:rPr>
            </w:pPr>
            <w:r>
              <w:rPr>
                <w:rFonts w:ascii="Arial" w:hAnsi="Arial" w:cs="Arial"/>
                <w:szCs w:val="16"/>
              </w:rPr>
              <w:t xml:space="preserve"> </w:t>
            </w:r>
            <w:r w:rsidRPr="002E21AF">
              <w:rPr>
                <w:rFonts w:ascii="Arial" w:hAnsi="Arial" w:cs="Arial"/>
                <w:szCs w:val="16"/>
              </w:rPr>
              <w:t>Opening the SAM Volume</w:t>
            </w:r>
            <w:r w:rsidR="008820AF">
              <w:rPr>
                <w:rFonts w:ascii="Arial" w:hAnsi="Arial" w:cs="Arial"/>
                <w:szCs w:val="16"/>
              </w:rPr>
              <w:fldChar w:fldCharType="begin"/>
            </w:r>
            <w:r w:rsidR="008820AF">
              <w:instrText xml:space="preserve"> XE "</w:instrText>
            </w:r>
            <w:r w:rsidR="008820AF" w:rsidRPr="00CB407C">
              <w:rPr>
                <w:rFonts w:ascii="Arial" w:hAnsi="Arial" w:cs="Arial"/>
                <w:szCs w:val="16"/>
              </w:rPr>
              <w:instrText>Opening the SAM Volume</w:instrText>
            </w:r>
            <w:r w:rsidR="008820AF">
              <w:instrText xml:space="preserve">" </w:instrText>
            </w:r>
            <w:r w:rsidR="008820AF">
              <w:rPr>
                <w:rFonts w:ascii="Arial" w:hAnsi="Arial" w:cs="Arial"/>
                <w:szCs w:val="16"/>
              </w:rPr>
              <w:fldChar w:fldCharType="end"/>
            </w:r>
          </w:p>
        </w:tc>
        <w:tc>
          <w:tcPr>
            <w:tcW w:w="450" w:type="dxa"/>
            <w:shd w:val="clear" w:color="auto" w:fill="auto"/>
          </w:tcPr>
          <w:p w:rsidR="00875B3C" w:rsidRPr="002E21AF" w:rsidRDefault="00DE6F15" w:rsidP="00DE6F15">
            <w:pPr>
              <w:ind w:hanging="270"/>
              <w:jc w:val="right"/>
              <w:rPr>
                <w:rFonts w:ascii="Arial" w:hAnsi="Arial" w:cs="Arial"/>
                <w:szCs w:val="16"/>
              </w:rPr>
            </w:pPr>
            <w:r>
              <w:rPr>
                <w:rFonts w:ascii="Arial" w:hAnsi="Arial" w:cs="Arial"/>
                <w:szCs w:val="16"/>
              </w:rPr>
              <w:t xml:space="preserve">45      </w:t>
            </w:r>
          </w:p>
        </w:tc>
      </w:tr>
      <w:tr w:rsidR="00875B3C" w:rsidRPr="00A8342B">
        <w:tblPrEx>
          <w:tblCellMar>
            <w:top w:w="0" w:type="dxa"/>
            <w:bottom w:w="0" w:type="dxa"/>
          </w:tblCellMar>
        </w:tblPrEx>
        <w:trPr>
          <w:trHeight w:val="195"/>
        </w:trPr>
        <w:tc>
          <w:tcPr>
            <w:tcW w:w="4428" w:type="dxa"/>
            <w:shd w:val="clear" w:color="auto" w:fill="auto"/>
          </w:tcPr>
          <w:p w:rsidR="00875B3C" w:rsidRPr="002E21AF" w:rsidRDefault="00875B3C" w:rsidP="00E55716">
            <w:pPr>
              <w:ind w:left="1080" w:hanging="360"/>
              <w:rPr>
                <w:rFonts w:ascii="Arial" w:hAnsi="Arial" w:cs="Arial"/>
                <w:szCs w:val="16"/>
              </w:rPr>
            </w:pPr>
            <w:r w:rsidRPr="002E21AF">
              <w:rPr>
                <w:rFonts w:ascii="Arial" w:hAnsi="Arial" w:cs="Arial"/>
                <w:szCs w:val="16"/>
              </w:rPr>
              <w:t>A.   Creating / Identifying ADC Markers</w:t>
            </w:r>
            <w:r w:rsidR="008820AF">
              <w:rPr>
                <w:rFonts w:ascii="Arial" w:hAnsi="Arial" w:cs="Arial"/>
                <w:szCs w:val="16"/>
              </w:rPr>
              <w:fldChar w:fldCharType="begin"/>
            </w:r>
            <w:r w:rsidR="008820AF">
              <w:instrText xml:space="preserve"> XE "</w:instrText>
            </w:r>
            <w:r w:rsidR="008820AF" w:rsidRPr="000B6ED6">
              <w:rPr>
                <w:rFonts w:ascii="Arial" w:hAnsi="Arial" w:cs="Arial"/>
                <w:szCs w:val="16"/>
              </w:rPr>
              <w:instrText>A.   Creating / Identifying ADC Markers</w:instrText>
            </w:r>
            <w:r w:rsidR="008820AF">
              <w:instrText xml:space="preserve">" </w:instrText>
            </w:r>
            <w:r w:rsidR="008820AF">
              <w:rPr>
                <w:rFonts w:ascii="Arial" w:hAnsi="Arial" w:cs="Arial"/>
                <w:szCs w:val="16"/>
              </w:rPr>
              <w:fldChar w:fldCharType="end"/>
            </w:r>
            <w:r w:rsidRPr="002E21AF">
              <w:rPr>
                <w:rFonts w:ascii="Arial" w:hAnsi="Arial" w:cs="Arial"/>
                <w:szCs w:val="16"/>
              </w:rPr>
              <w:t xml:space="preserve"> </w:t>
            </w:r>
          </w:p>
        </w:tc>
        <w:tc>
          <w:tcPr>
            <w:tcW w:w="493" w:type="dxa"/>
            <w:shd w:val="clear" w:color="auto" w:fill="auto"/>
          </w:tcPr>
          <w:p w:rsidR="00875B3C" w:rsidRPr="002E21AF" w:rsidRDefault="00205FBA" w:rsidP="002104A9">
            <w:pPr>
              <w:jc w:val="right"/>
              <w:rPr>
                <w:rFonts w:ascii="Arial" w:hAnsi="Arial" w:cs="Arial"/>
                <w:szCs w:val="16"/>
              </w:rPr>
            </w:pPr>
            <w:r>
              <w:rPr>
                <w:rFonts w:ascii="Arial" w:hAnsi="Arial" w:cs="Arial"/>
                <w:szCs w:val="16"/>
              </w:rPr>
              <w:t>9</w:t>
            </w:r>
          </w:p>
        </w:tc>
        <w:tc>
          <w:tcPr>
            <w:tcW w:w="236" w:type="dxa"/>
            <w:shd w:val="clear" w:color="auto" w:fill="auto"/>
          </w:tcPr>
          <w:p w:rsidR="00875B3C" w:rsidRPr="002E21AF" w:rsidRDefault="00875B3C" w:rsidP="00A8342B">
            <w:pPr>
              <w:rPr>
                <w:rFonts w:ascii="Arial" w:hAnsi="Arial" w:cs="Arial"/>
                <w:szCs w:val="16"/>
              </w:rPr>
            </w:pPr>
          </w:p>
        </w:tc>
        <w:tc>
          <w:tcPr>
            <w:tcW w:w="3843" w:type="dxa"/>
            <w:shd w:val="clear" w:color="auto" w:fill="auto"/>
          </w:tcPr>
          <w:p w:rsidR="00875B3C" w:rsidRPr="002E21AF" w:rsidRDefault="00023D68" w:rsidP="00BB373D">
            <w:pPr>
              <w:numPr>
                <w:ilvl w:val="0"/>
                <w:numId w:val="62"/>
              </w:numPr>
              <w:ind w:hanging="288"/>
              <w:rPr>
                <w:rFonts w:ascii="Arial" w:hAnsi="Arial" w:cs="Arial"/>
                <w:szCs w:val="16"/>
              </w:rPr>
            </w:pPr>
            <w:r>
              <w:rPr>
                <w:rFonts w:ascii="Arial" w:hAnsi="Arial" w:cs="Arial"/>
                <w:szCs w:val="16"/>
              </w:rPr>
              <w:t xml:space="preserve"> </w:t>
            </w:r>
            <w:r w:rsidR="00875B3C" w:rsidRPr="002E21AF">
              <w:rPr>
                <w:rFonts w:ascii="Arial" w:hAnsi="Arial" w:cs="Arial"/>
                <w:szCs w:val="16"/>
              </w:rPr>
              <w:t>Thresholding</w:t>
            </w:r>
            <w:r w:rsidR="008820AF">
              <w:rPr>
                <w:rFonts w:ascii="Arial" w:hAnsi="Arial" w:cs="Arial"/>
                <w:szCs w:val="16"/>
              </w:rPr>
              <w:fldChar w:fldCharType="begin"/>
            </w:r>
            <w:r w:rsidR="008820AF">
              <w:instrText xml:space="preserve"> XE "</w:instrText>
            </w:r>
            <w:r w:rsidR="008820AF" w:rsidRPr="00C10F14">
              <w:rPr>
                <w:rFonts w:ascii="Arial" w:hAnsi="Arial" w:cs="Arial"/>
                <w:szCs w:val="16"/>
              </w:rPr>
              <w:instrText>Thresholding</w:instrText>
            </w:r>
            <w:r w:rsidR="008820AF">
              <w:instrText xml:space="preserve">" </w:instrText>
            </w:r>
            <w:r w:rsidR="008820AF">
              <w:rPr>
                <w:rFonts w:ascii="Arial" w:hAnsi="Arial" w:cs="Arial"/>
                <w:szCs w:val="16"/>
              </w:rPr>
              <w:fldChar w:fldCharType="end"/>
            </w:r>
            <w:r w:rsidR="00875B3C" w:rsidRPr="002E21AF">
              <w:rPr>
                <w:rFonts w:ascii="Arial" w:hAnsi="Arial" w:cs="Arial"/>
                <w:szCs w:val="16"/>
              </w:rPr>
              <w:t xml:space="preserve"> the SAM Volume</w:t>
            </w:r>
          </w:p>
        </w:tc>
        <w:tc>
          <w:tcPr>
            <w:tcW w:w="450" w:type="dxa"/>
            <w:shd w:val="clear" w:color="auto" w:fill="auto"/>
          </w:tcPr>
          <w:p w:rsidR="00875B3C" w:rsidRPr="002E21AF" w:rsidRDefault="00DE6F15" w:rsidP="00DE6F15">
            <w:pPr>
              <w:ind w:hanging="270"/>
              <w:jc w:val="right"/>
              <w:rPr>
                <w:rFonts w:ascii="Arial" w:hAnsi="Arial" w:cs="Arial"/>
                <w:szCs w:val="16"/>
              </w:rPr>
            </w:pPr>
            <w:r>
              <w:rPr>
                <w:rFonts w:ascii="Arial" w:hAnsi="Arial" w:cs="Arial"/>
                <w:szCs w:val="16"/>
              </w:rPr>
              <w:t>46</w:t>
            </w:r>
          </w:p>
        </w:tc>
      </w:tr>
      <w:tr w:rsidR="00875B3C" w:rsidRPr="00A8342B">
        <w:tblPrEx>
          <w:tblCellMar>
            <w:top w:w="0" w:type="dxa"/>
            <w:bottom w:w="0" w:type="dxa"/>
          </w:tblCellMar>
        </w:tblPrEx>
        <w:trPr>
          <w:trHeight w:val="85"/>
        </w:trPr>
        <w:tc>
          <w:tcPr>
            <w:tcW w:w="4428" w:type="dxa"/>
            <w:shd w:val="clear" w:color="auto" w:fill="auto"/>
          </w:tcPr>
          <w:p w:rsidR="00875B3C" w:rsidRPr="002E21AF" w:rsidRDefault="00875B3C" w:rsidP="00E55716">
            <w:pPr>
              <w:ind w:left="1170"/>
              <w:rPr>
                <w:rFonts w:ascii="Arial" w:hAnsi="Arial" w:cs="Arial"/>
                <w:szCs w:val="16"/>
              </w:rPr>
            </w:pPr>
            <w:r w:rsidRPr="002E21AF">
              <w:rPr>
                <w:rFonts w:ascii="Arial" w:hAnsi="Arial" w:cs="Arial"/>
                <w:szCs w:val="16"/>
              </w:rPr>
              <w:t>using Threshold Detector</w:t>
            </w:r>
          </w:p>
        </w:tc>
        <w:tc>
          <w:tcPr>
            <w:tcW w:w="493" w:type="dxa"/>
            <w:shd w:val="clear" w:color="auto" w:fill="auto"/>
          </w:tcPr>
          <w:p w:rsidR="00875B3C" w:rsidRPr="002E21AF" w:rsidRDefault="00875B3C" w:rsidP="002104A9">
            <w:pPr>
              <w:jc w:val="right"/>
              <w:rPr>
                <w:rFonts w:ascii="Arial" w:hAnsi="Arial" w:cs="Arial"/>
                <w:szCs w:val="16"/>
              </w:rPr>
            </w:pPr>
          </w:p>
        </w:tc>
        <w:tc>
          <w:tcPr>
            <w:tcW w:w="236" w:type="dxa"/>
            <w:shd w:val="clear" w:color="auto" w:fill="auto"/>
          </w:tcPr>
          <w:p w:rsidR="00875B3C" w:rsidRPr="002E21AF" w:rsidRDefault="00875B3C" w:rsidP="00A8342B">
            <w:pPr>
              <w:rPr>
                <w:rFonts w:ascii="Arial" w:hAnsi="Arial" w:cs="Arial"/>
                <w:szCs w:val="16"/>
              </w:rPr>
            </w:pPr>
          </w:p>
        </w:tc>
        <w:tc>
          <w:tcPr>
            <w:tcW w:w="3843" w:type="dxa"/>
            <w:shd w:val="clear" w:color="auto" w:fill="auto"/>
          </w:tcPr>
          <w:p w:rsidR="00875B3C" w:rsidRPr="002E21AF" w:rsidRDefault="00CF2BE0" w:rsidP="00BB373D">
            <w:pPr>
              <w:numPr>
                <w:ilvl w:val="0"/>
                <w:numId w:val="57"/>
              </w:numPr>
              <w:tabs>
                <w:tab w:val="num" w:pos="783"/>
              </w:tabs>
              <w:rPr>
                <w:rFonts w:ascii="Arial" w:hAnsi="Arial" w:cs="Arial"/>
                <w:szCs w:val="16"/>
              </w:rPr>
            </w:pPr>
            <w:r>
              <w:rPr>
                <w:rFonts w:ascii="Arial" w:hAnsi="Arial" w:cs="Arial"/>
                <w:szCs w:val="16"/>
              </w:rPr>
              <w:t xml:space="preserve"> </w:t>
            </w:r>
            <w:r w:rsidR="00875B3C" w:rsidRPr="002E21AF">
              <w:rPr>
                <w:rFonts w:ascii="Arial" w:hAnsi="Arial" w:cs="Arial"/>
                <w:szCs w:val="16"/>
              </w:rPr>
              <w:t xml:space="preserve">SAM </w:t>
            </w:r>
            <w:r w:rsidR="008820AF">
              <w:rPr>
                <w:rFonts w:ascii="Arial" w:hAnsi="Arial" w:cs="Arial"/>
                <w:szCs w:val="16"/>
              </w:rPr>
              <w:fldChar w:fldCharType="begin"/>
            </w:r>
            <w:r w:rsidR="008820AF">
              <w:instrText xml:space="preserve"> XE "</w:instrText>
            </w:r>
            <w:r w:rsidR="008820AF" w:rsidRPr="00B7789C">
              <w:rPr>
                <w:rFonts w:ascii="Arial" w:hAnsi="Arial" w:cs="Arial"/>
                <w:szCs w:val="16"/>
              </w:rPr>
              <w:instrText>SAM Analysis</w:instrText>
            </w:r>
            <w:r w:rsidR="008820AF">
              <w:instrText xml:space="preserve">" </w:instrText>
            </w:r>
            <w:r w:rsidR="008820AF">
              <w:rPr>
                <w:rFonts w:ascii="Arial" w:hAnsi="Arial" w:cs="Arial"/>
                <w:szCs w:val="16"/>
              </w:rPr>
              <w:fldChar w:fldCharType="end"/>
            </w:r>
            <w:r w:rsidR="008820AF">
              <w:rPr>
                <w:rFonts w:ascii="Arial" w:hAnsi="Arial" w:cs="Arial"/>
                <w:szCs w:val="16"/>
              </w:rPr>
              <w:fldChar w:fldCharType="begin"/>
            </w:r>
            <w:r w:rsidR="008820AF">
              <w:instrText xml:space="preserve"> XE "</w:instrText>
            </w:r>
            <w:r w:rsidR="008820AF" w:rsidRPr="00706AED">
              <w:rPr>
                <w:rFonts w:ascii="Arial" w:hAnsi="Arial" w:cs="Arial"/>
                <w:szCs w:val="16"/>
              </w:rPr>
              <w:instrText>SAMCov</w:instrText>
            </w:r>
            <w:r w:rsidR="008820AF">
              <w:instrText xml:space="preserve">" </w:instrText>
            </w:r>
            <w:r w:rsidR="008820AF">
              <w:rPr>
                <w:rFonts w:ascii="Arial" w:hAnsi="Arial" w:cs="Arial"/>
                <w:szCs w:val="16"/>
              </w:rPr>
              <w:fldChar w:fldCharType="end"/>
            </w:r>
            <w:r w:rsidR="00DE6F15">
              <w:rPr>
                <w:rFonts w:ascii="Arial" w:hAnsi="Arial" w:cs="Arial"/>
                <w:szCs w:val="16"/>
              </w:rPr>
              <w:t>Statistical Analysis Command Line</w:t>
            </w:r>
          </w:p>
        </w:tc>
        <w:tc>
          <w:tcPr>
            <w:tcW w:w="450" w:type="dxa"/>
            <w:shd w:val="clear" w:color="auto" w:fill="auto"/>
          </w:tcPr>
          <w:p w:rsidR="00875B3C" w:rsidRPr="00DE6F15" w:rsidRDefault="00DE6F15" w:rsidP="00AF7ECA">
            <w:pPr>
              <w:jc w:val="right"/>
              <w:rPr>
                <w:rFonts w:ascii="Arial" w:hAnsi="Arial" w:cs="Arial"/>
                <w:szCs w:val="16"/>
              </w:rPr>
            </w:pPr>
            <w:r w:rsidRPr="00DE6F15">
              <w:rPr>
                <w:rFonts w:ascii="Arial" w:hAnsi="Arial" w:cs="Arial"/>
                <w:szCs w:val="16"/>
              </w:rPr>
              <w:t>49</w:t>
            </w:r>
          </w:p>
        </w:tc>
      </w:tr>
      <w:tr w:rsidR="00875B3C" w:rsidRPr="00A8342B">
        <w:tblPrEx>
          <w:tblCellMar>
            <w:top w:w="0" w:type="dxa"/>
            <w:bottom w:w="0" w:type="dxa"/>
          </w:tblCellMar>
        </w:tblPrEx>
        <w:trPr>
          <w:trHeight w:val="80"/>
        </w:trPr>
        <w:tc>
          <w:tcPr>
            <w:tcW w:w="4428" w:type="dxa"/>
            <w:shd w:val="clear" w:color="auto" w:fill="auto"/>
          </w:tcPr>
          <w:p w:rsidR="00875B3C" w:rsidRPr="002E21AF" w:rsidRDefault="00875B3C" w:rsidP="00E55716">
            <w:pPr>
              <w:ind w:left="1080" w:hanging="360"/>
              <w:rPr>
                <w:rFonts w:ascii="Arial" w:hAnsi="Arial" w:cs="Arial"/>
                <w:szCs w:val="16"/>
              </w:rPr>
            </w:pPr>
            <w:r w:rsidRPr="002E21AF">
              <w:rPr>
                <w:rFonts w:ascii="Arial" w:hAnsi="Arial" w:cs="Arial"/>
                <w:szCs w:val="16"/>
              </w:rPr>
              <w:t>B.   Creating / Identifying Stim Markers</w:t>
            </w:r>
            <w:r w:rsidR="008820AF">
              <w:rPr>
                <w:rFonts w:ascii="Arial" w:hAnsi="Arial" w:cs="Arial"/>
                <w:szCs w:val="16"/>
              </w:rPr>
              <w:fldChar w:fldCharType="begin"/>
            </w:r>
            <w:r w:rsidR="008820AF">
              <w:instrText xml:space="preserve"> XE "</w:instrText>
            </w:r>
            <w:r w:rsidR="008820AF" w:rsidRPr="00BF16F8">
              <w:rPr>
                <w:rFonts w:ascii="Arial" w:hAnsi="Arial" w:cs="Arial"/>
                <w:szCs w:val="16"/>
              </w:rPr>
              <w:instrText>Creating / Identifying Stim Markers</w:instrText>
            </w:r>
            <w:r w:rsidR="008820AF">
              <w:instrText xml:space="preserve">" </w:instrText>
            </w:r>
            <w:r w:rsidR="008820AF">
              <w:rPr>
                <w:rFonts w:ascii="Arial" w:hAnsi="Arial" w:cs="Arial"/>
                <w:szCs w:val="16"/>
              </w:rPr>
              <w:fldChar w:fldCharType="end"/>
            </w:r>
            <w:r w:rsidRPr="002E21AF">
              <w:rPr>
                <w:rFonts w:ascii="Arial" w:hAnsi="Arial" w:cs="Arial"/>
                <w:szCs w:val="16"/>
              </w:rPr>
              <w:t xml:space="preserve"> </w:t>
            </w:r>
          </w:p>
        </w:tc>
        <w:tc>
          <w:tcPr>
            <w:tcW w:w="493" w:type="dxa"/>
            <w:shd w:val="clear" w:color="auto" w:fill="auto"/>
          </w:tcPr>
          <w:p w:rsidR="00875B3C" w:rsidRPr="002E21AF" w:rsidRDefault="00205FBA" w:rsidP="002104A9">
            <w:pPr>
              <w:jc w:val="right"/>
              <w:rPr>
                <w:rFonts w:ascii="Arial" w:hAnsi="Arial" w:cs="Arial"/>
                <w:szCs w:val="16"/>
              </w:rPr>
            </w:pPr>
            <w:r>
              <w:rPr>
                <w:rFonts w:ascii="Arial" w:hAnsi="Arial" w:cs="Arial"/>
                <w:szCs w:val="16"/>
              </w:rPr>
              <w:t>12</w:t>
            </w:r>
          </w:p>
        </w:tc>
        <w:tc>
          <w:tcPr>
            <w:tcW w:w="236" w:type="dxa"/>
            <w:shd w:val="clear" w:color="auto" w:fill="auto"/>
          </w:tcPr>
          <w:p w:rsidR="00875B3C" w:rsidRPr="002E21AF" w:rsidRDefault="00875B3C" w:rsidP="00A8342B">
            <w:pPr>
              <w:rPr>
                <w:rFonts w:ascii="Arial" w:hAnsi="Arial" w:cs="Arial"/>
                <w:szCs w:val="16"/>
              </w:rPr>
            </w:pPr>
          </w:p>
        </w:tc>
        <w:tc>
          <w:tcPr>
            <w:tcW w:w="3843" w:type="dxa"/>
            <w:shd w:val="clear" w:color="auto" w:fill="auto"/>
          </w:tcPr>
          <w:p w:rsidR="00875B3C" w:rsidRPr="00875B3C" w:rsidRDefault="00DE6F15" w:rsidP="00DE6F15">
            <w:pPr>
              <w:ind w:firstLine="765"/>
              <w:rPr>
                <w:rFonts w:ascii="Arial" w:hAnsi="Arial" w:cs="Arial"/>
                <w:szCs w:val="16"/>
              </w:rPr>
            </w:pPr>
            <w:r>
              <w:rPr>
                <w:rFonts w:ascii="Arial" w:hAnsi="Arial" w:cs="Arial"/>
                <w:szCs w:val="16"/>
              </w:rPr>
              <w:t>Programs</w:t>
            </w:r>
          </w:p>
        </w:tc>
        <w:tc>
          <w:tcPr>
            <w:tcW w:w="450" w:type="dxa"/>
            <w:shd w:val="clear" w:color="auto" w:fill="auto"/>
          </w:tcPr>
          <w:p w:rsidR="00875B3C" w:rsidRPr="00A8342B" w:rsidRDefault="00875B3C" w:rsidP="00B03494">
            <w:pPr>
              <w:rPr>
                <w:rFonts w:ascii="Arial" w:hAnsi="Arial" w:cs="Arial"/>
                <w:sz w:val="20"/>
              </w:rPr>
            </w:pPr>
          </w:p>
        </w:tc>
      </w:tr>
      <w:tr w:rsidR="00875B3C" w:rsidRPr="00A8342B">
        <w:tblPrEx>
          <w:tblCellMar>
            <w:top w:w="0" w:type="dxa"/>
            <w:bottom w:w="0" w:type="dxa"/>
          </w:tblCellMar>
        </w:tblPrEx>
        <w:trPr>
          <w:trHeight w:val="117"/>
        </w:trPr>
        <w:tc>
          <w:tcPr>
            <w:tcW w:w="4428" w:type="dxa"/>
            <w:shd w:val="clear" w:color="auto" w:fill="auto"/>
          </w:tcPr>
          <w:p w:rsidR="00875B3C" w:rsidRPr="002E21AF" w:rsidRDefault="00875B3C" w:rsidP="00E55716">
            <w:pPr>
              <w:ind w:left="1170"/>
              <w:rPr>
                <w:rFonts w:ascii="Arial" w:hAnsi="Arial" w:cs="Arial"/>
                <w:szCs w:val="16"/>
              </w:rPr>
            </w:pPr>
            <w:r w:rsidRPr="002E21AF">
              <w:rPr>
                <w:rFonts w:ascii="Arial" w:hAnsi="Arial" w:cs="Arial"/>
                <w:szCs w:val="16"/>
              </w:rPr>
              <w:t>using DataEditor</w:t>
            </w:r>
            <w:r w:rsidR="00B03494">
              <w:rPr>
                <w:rFonts w:ascii="Arial" w:hAnsi="Arial" w:cs="Arial"/>
                <w:szCs w:val="16"/>
              </w:rPr>
              <w:fldChar w:fldCharType="begin"/>
            </w:r>
            <w:r w:rsidR="00B03494">
              <w:instrText xml:space="preserve"> XE "</w:instrText>
            </w:r>
            <w:r w:rsidR="00B03494" w:rsidRPr="001171C9">
              <w:rPr>
                <w:rFonts w:ascii="Arial" w:hAnsi="Arial" w:cs="Arial"/>
                <w:i/>
                <w:sz w:val="24"/>
                <w:szCs w:val="24"/>
              </w:rPr>
              <w:instrText>DataEditor</w:instrText>
            </w:r>
            <w:r w:rsidR="00B03494">
              <w:instrText xml:space="preserve">" </w:instrText>
            </w:r>
            <w:r w:rsidR="00B03494">
              <w:rPr>
                <w:rFonts w:ascii="Arial" w:hAnsi="Arial" w:cs="Arial"/>
                <w:szCs w:val="16"/>
              </w:rPr>
              <w:fldChar w:fldCharType="end"/>
            </w:r>
          </w:p>
        </w:tc>
        <w:tc>
          <w:tcPr>
            <w:tcW w:w="493" w:type="dxa"/>
            <w:shd w:val="clear" w:color="auto" w:fill="auto"/>
          </w:tcPr>
          <w:p w:rsidR="00875B3C" w:rsidRPr="002E21AF" w:rsidRDefault="00875B3C" w:rsidP="002104A9">
            <w:pPr>
              <w:jc w:val="right"/>
              <w:rPr>
                <w:rFonts w:ascii="Arial" w:hAnsi="Arial" w:cs="Arial"/>
                <w:szCs w:val="16"/>
              </w:rPr>
            </w:pPr>
          </w:p>
        </w:tc>
        <w:tc>
          <w:tcPr>
            <w:tcW w:w="236" w:type="dxa"/>
            <w:shd w:val="clear" w:color="auto" w:fill="auto"/>
          </w:tcPr>
          <w:p w:rsidR="00875B3C" w:rsidRPr="002E21AF" w:rsidRDefault="00875B3C" w:rsidP="00A8342B">
            <w:pPr>
              <w:rPr>
                <w:rFonts w:ascii="Arial" w:hAnsi="Arial" w:cs="Arial"/>
                <w:szCs w:val="16"/>
              </w:rPr>
            </w:pPr>
          </w:p>
        </w:tc>
        <w:tc>
          <w:tcPr>
            <w:tcW w:w="3843" w:type="dxa"/>
            <w:shd w:val="clear" w:color="auto" w:fill="auto"/>
          </w:tcPr>
          <w:p w:rsidR="00875B3C" w:rsidRPr="00875B3C" w:rsidRDefault="00875B3C" w:rsidP="00875B3C">
            <w:pPr>
              <w:ind w:firstLine="783"/>
              <w:rPr>
                <w:rFonts w:ascii="Arial" w:hAnsi="Arial" w:cs="Arial"/>
                <w:szCs w:val="16"/>
              </w:rPr>
            </w:pPr>
          </w:p>
        </w:tc>
        <w:tc>
          <w:tcPr>
            <w:tcW w:w="450" w:type="dxa"/>
            <w:shd w:val="clear" w:color="auto" w:fill="auto"/>
          </w:tcPr>
          <w:p w:rsidR="00875B3C" w:rsidRPr="00A8342B" w:rsidRDefault="00875B3C" w:rsidP="00B03494">
            <w:pPr>
              <w:rPr>
                <w:rFonts w:ascii="Arial" w:hAnsi="Arial" w:cs="Arial"/>
                <w:sz w:val="20"/>
              </w:rPr>
            </w:pPr>
          </w:p>
        </w:tc>
      </w:tr>
      <w:tr w:rsidR="00D71E99" w:rsidRPr="00A8342B">
        <w:tblPrEx>
          <w:tblCellMar>
            <w:top w:w="0" w:type="dxa"/>
            <w:bottom w:w="0" w:type="dxa"/>
          </w:tblCellMar>
        </w:tblPrEx>
        <w:trPr>
          <w:trHeight w:val="198"/>
        </w:trPr>
        <w:tc>
          <w:tcPr>
            <w:tcW w:w="4428" w:type="dxa"/>
            <w:shd w:val="clear" w:color="auto" w:fill="auto"/>
          </w:tcPr>
          <w:p w:rsidR="00D71E99" w:rsidRPr="002E21AF" w:rsidRDefault="00D71E99" w:rsidP="00E55716">
            <w:pPr>
              <w:ind w:left="1080" w:hanging="360"/>
              <w:rPr>
                <w:rFonts w:ascii="Arial" w:hAnsi="Arial" w:cs="Arial"/>
                <w:szCs w:val="16"/>
              </w:rPr>
            </w:pPr>
            <w:r w:rsidRPr="002E21AF">
              <w:rPr>
                <w:rFonts w:ascii="Arial" w:hAnsi="Arial" w:cs="Arial"/>
                <w:szCs w:val="16"/>
              </w:rPr>
              <w:t xml:space="preserve">C.   AddMarker Command Line </w:t>
            </w:r>
            <w:r w:rsidR="00205FBA">
              <w:rPr>
                <w:rFonts w:ascii="Arial" w:hAnsi="Arial" w:cs="Arial"/>
                <w:szCs w:val="16"/>
              </w:rPr>
              <w:t xml:space="preserve">Program </w:t>
            </w:r>
            <w:r w:rsidRPr="002E21AF">
              <w:rPr>
                <w:rFonts w:ascii="Arial" w:hAnsi="Arial" w:cs="Arial"/>
                <w:szCs w:val="16"/>
              </w:rPr>
              <w:t>Options</w:t>
            </w:r>
            <w:r w:rsidR="008820AF">
              <w:rPr>
                <w:rFonts w:ascii="Arial" w:hAnsi="Arial" w:cs="Arial"/>
                <w:szCs w:val="16"/>
              </w:rPr>
              <w:fldChar w:fldCharType="begin"/>
            </w:r>
            <w:r w:rsidR="008820AF">
              <w:instrText xml:space="preserve"> XE "</w:instrText>
            </w:r>
            <w:r w:rsidR="008820AF" w:rsidRPr="008C4245">
              <w:rPr>
                <w:rFonts w:ascii="Arial" w:hAnsi="Arial" w:cs="Arial"/>
                <w:szCs w:val="16"/>
              </w:rPr>
              <w:instrText>AddMarker Command Line Program Options</w:instrText>
            </w:r>
            <w:r w:rsidR="008820AF">
              <w:instrText xml:space="preserve">" </w:instrText>
            </w:r>
            <w:r w:rsidR="008820AF">
              <w:rPr>
                <w:rFonts w:ascii="Arial" w:hAnsi="Arial" w:cs="Arial"/>
                <w:szCs w:val="16"/>
              </w:rPr>
              <w:fldChar w:fldCharType="end"/>
            </w:r>
          </w:p>
        </w:tc>
        <w:tc>
          <w:tcPr>
            <w:tcW w:w="493" w:type="dxa"/>
            <w:shd w:val="clear" w:color="auto" w:fill="auto"/>
          </w:tcPr>
          <w:p w:rsidR="00D71E99" w:rsidRPr="002E21AF" w:rsidRDefault="00205FBA" w:rsidP="002104A9">
            <w:pPr>
              <w:jc w:val="right"/>
              <w:rPr>
                <w:rFonts w:ascii="Arial" w:hAnsi="Arial" w:cs="Arial"/>
                <w:szCs w:val="16"/>
              </w:rPr>
            </w:pPr>
            <w:r>
              <w:rPr>
                <w:rFonts w:ascii="Arial" w:hAnsi="Arial" w:cs="Arial"/>
                <w:szCs w:val="16"/>
              </w:rPr>
              <w:t>14</w:t>
            </w:r>
          </w:p>
        </w:tc>
        <w:tc>
          <w:tcPr>
            <w:tcW w:w="236" w:type="dxa"/>
            <w:shd w:val="clear" w:color="auto" w:fill="auto"/>
          </w:tcPr>
          <w:p w:rsidR="00D71E99" w:rsidRPr="002E21AF" w:rsidRDefault="00D71E99" w:rsidP="00A8342B">
            <w:pPr>
              <w:rPr>
                <w:rFonts w:ascii="Arial" w:hAnsi="Arial" w:cs="Arial"/>
                <w:szCs w:val="16"/>
              </w:rPr>
            </w:pPr>
          </w:p>
        </w:tc>
        <w:tc>
          <w:tcPr>
            <w:tcW w:w="3843" w:type="dxa"/>
            <w:shd w:val="clear" w:color="auto" w:fill="auto"/>
          </w:tcPr>
          <w:p w:rsidR="00D71E99" w:rsidRPr="00A8342B" w:rsidRDefault="00D71E99" w:rsidP="00B03494">
            <w:pPr>
              <w:ind w:left="736" w:hanging="736"/>
              <w:jc w:val="both"/>
              <w:rPr>
                <w:rFonts w:ascii="Arial" w:hAnsi="Arial" w:cs="Arial"/>
                <w:sz w:val="20"/>
              </w:rPr>
            </w:pPr>
          </w:p>
        </w:tc>
        <w:tc>
          <w:tcPr>
            <w:tcW w:w="450" w:type="dxa"/>
            <w:shd w:val="clear" w:color="auto" w:fill="auto"/>
          </w:tcPr>
          <w:p w:rsidR="00D71E99" w:rsidRPr="00A8342B" w:rsidRDefault="00D71E99" w:rsidP="00B03494">
            <w:pPr>
              <w:rPr>
                <w:rFonts w:ascii="Arial" w:hAnsi="Arial" w:cs="Arial"/>
                <w:sz w:val="20"/>
              </w:rPr>
            </w:pPr>
          </w:p>
        </w:tc>
      </w:tr>
      <w:tr w:rsidR="00414FA1" w:rsidRPr="00A8342B">
        <w:tblPrEx>
          <w:tblCellMar>
            <w:top w:w="0" w:type="dxa"/>
            <w:bottom w:w="0" w:type="dxa"/>
          </w:tblCellMar>
        </w:tblPrEx>
        <w:trPr>
          <w:trHeight w:val="165"/>
        </w:trPr>
        <w:tc>
          <w:tcPr>
            <w:tcW w:w="4428" w:type="dxa"/>
            <w:shd w:val="clear" w:color="auto" w:fill="auto"/>
          </w:tcPr>
          <w:p w:rsidR="00414FA1" w:rsidRPr="002E21AF" w:rsidRDefault="00414FA1" w:rsidP="00E55716">
            <w:pPr>
              <w:ind w:left="1080" w:hanging="360"/>
              <w:rPr>
                <w:rFonts w:ascii="Arial" w:hAnsi="Arial" w:cs="Arial"/>
                <w:szCs w:val="16"/>
              </w:rPr>
            </w:pPr>
            <w:r w:rsidRPr="002E21AF">
              <w:rPr>
                <w:rFonts w:ascii="Arial" w:hAnsi="Arial" w:cs="Arial"/>
                <w:szCs w:val="16"/>
              </w:rPr>
              <w:t>D.   Marking Eye Blinks &amp; Other</w:t>
            </w:r>
            <w:r w:rsidR="008820AF">
              <w:rPr>
                <w:rFonts w:ascii="Arial" w:hAnsi="Arial" w:cs="Arial"/>
                <w:szCs w:val="16"/>
              </w:rPr>
              <w:fldChar w:fldCharType="begin"/>
            </w:r>
            <w:r w:rsidR="008820AF">
              <w:instrText xml:space="preserve"> XE "</w:instrText>
            </w:r>
            <w:r w:rsidR="008820AF" w:rsidRPr="00E662FD">
              <w:rPr>
                <w:rFonts w:ascii="Arial" w:hAnsi="Arial" w:cs="Arial"/>
                <w:szCs w:val="16"/>
              </w:rPr>
              <w:instrText>D.   Marking Eye Blinks &amp; Other</w:instrText>
            </w:r>
            <w:r w:rsidR="008820AF">
              <w:instrText xml:space="preserve">" </w:instrText>
            </w:r>
            <w:r w:rsidR="008820AF">
              <w:rPr>
                <w:rFonts w:ascii="Arial" w:hAnsi="Arial" w:cs="Arial"/>
                <w:szCs w:val="16"/>
              </w:rPr>
              <w:fldChar w:fldCharType="end"/>
            </w:r>
            <w:r w:rsidRPr="002E21AF">
              <w:rPr>
                <w:rFonts w:ascii="Arial" w:hAnsi="Arial" w:cs="Arial"/>
                <w:szCs w:val="16"/>
              </w:rPr>
              <w:t xml:space="preserve"> </w:t>
            </w:r>
          </w:p>
        </w:tc>
        <w:tc>
          <w:tcPr>
            <w:tcW w:w="493" w:type="dxa"/>
            <w:shd w:val="clear" w:color="auto" w:fill="auto"/>
          </w:tcPr>
          <w:p w:rsidR="00414FA1" w:rsidRPr="002E21AF" w:rsidRDefault="00205FBA" w:rsidP="002104A9">
            <w:pPr>
              <w:jc w:val="right"/>
              <w:rPr>
                <w:rFonts w:ascii="Arial" w:hAnsi="Arial" w:cs="Arial"/>
                <w:szCs w:val="16"/>
              </w:rPr>
            </w:pPr>
            <w:r>
              <w:rPr>
                <w:rFonts w:ascii="Arial" w:hAnsi="Arial" w:cs="Arial"/>
                <w:szCs w:val="16"/>
              </w:rPr>
              <w:t>15</w:t>
            </w:r>
          </w:p>
        </w:tc>
        <w:tc>
          <w:tcPr>
            <w:tcW w:w="236" w:type="dxa"/>
            <w:vMerge w:val="restart"/>
            <w:shd w:val="clear" w:color="auto" w:fill="auto"/>
          </w:tcPr>
          <w:p w:rsidR="00414FA1" w:rsidRPr="002E21AF" w:rsidRDefault="00414FA1" w:rsidP="00A8342B">
            <w:pPr>
              <w:rPr>
                <w:rFonts w:ascii="Arial" w:hAnsi="Arial" w:cs="Arial"/>
                <w:szCs w:val="16"/>
              </w:rPr>
            </w:pPr>
          </w:p>
        </w:tc>
        <w:tc>
          <w:tcPr>
            <w:tcW w:w="3843" w:type="dxa"/>
            <w:vMerge w:val="restart"/>
            <w:shd w:val="clear" w:color="auto" w:fill="auto"/>
          </w:tcPr>
          <w:p w:rsidR="00414FA1" w:rsidRPr="00A8342B" w:rsidRDefault="00414FA1" w:rsidP="00B03494">
            <w:pPr>
              <w:rPr>
                <w:rFonts w:ascii="Arial" w:hAnsi="Arial" w:cs="Arial"/>
                <w:sz w:val="20"/>
              </w:rPr>
            </w:pPr>
            <w:r w:rsidRPr="002F580B">
              <w:rPr>
                <w:rFonts w:ascii="Arial Black" w:hAnsi="Arial Black" w:cs="Arial"/>
                <w:spacing w:val="20"/>
                <w:sz w:val="24"/>
                <w:szCs w:val="24"/>
                <w:u w:val="thick"/>
                <w14:shadow w14:blurRad="50800" w14:dist="38100" w14:dir="2700000" w14:sx="100000" w14:sy="100000" w14:kx="0" w14:ky="0" w14:algn="tl">
                  <w14:srgbClr w14:val="000000">
                    <w14:alpha w14:val="60000"/>
                  </w14:srgbClr>
                </w14:shadow>
              </w:rPr>
              <w:t>Section V</w:t>
            </w:r>
          </w:p>
          <w:p w:rsidR="00414FA1" w:rsidRPr="00A8342B" w:rsidRDefault="00414FA1" w:rsidP="00B03494">
            <w:pPr>
              <w:ind w:left="736" w:hanging="736"/>
              <w:jc w:val="both"/>
              <w:rPr>
                <w:rFonts w:ascii="Arial" w:hAnsi="Arial" w:cs="Arial"/>
                <w:sz w:val="20"/>
              </w:rPr>
            </w:pPr>
            <w:r>
              <w:rPr>
                <w:rFonts w:ascii="Arial Black" w:hAnsi="Arial Black" w:cs="Arial"/>
                <w:spacing w:val="20"/>
                <w:sz w:val="20"/>
              </w:rPr>
              <w:t xml:space="preserve">OTHER </w:t>
            </w:r>
            <w:r w:rsidRPr="00A8342B">
              <w:rPr>
                <w:rFonts w:ascii="Arial Black" w:hAnsi="Arial Black" w:cs="Arial"/>
                <w:spacing w:val="20"/>
                <w:sz w:val="20"/>
              </w:rPr>
              <w:t>ANALYSIS METHODS</w:t>
            </w:r>
            <w:r w:rsidR="008820AF">
              <w:rPr>
                <w:rFonts w:ascii="Arial Black" w:hAnsi="Arial Black" w:cs="Arial"/>
                <w:spacing w:val="20"/>
                <w:sz w:val="20"/>
              </w:rPr>
              <w:fldChar w:fldCharType="begin"/>
            </w:r>
            <w:r w:rsidR="008820AF">
              <w:instrText xml:space="preserve"> XE "</w:instrText>
            </w:r>
            <w:r w:rsidR="008820AF" w:rsidRPr="00992D5A">
              <w:rPr>
                <w:rFonts w:ascii="Arial Black" w:hAnsi="Arial Black" w:cs="Arial"/>
                <w:spacing w:val="20"/>
                <w:sz w:val="20"/>
              </w:rPr>
              <w:instrText>OTHER ANALYSIS METHODS</w:instrText>
            </w:r>
            <w:r w:rsidR="008820AF">
              <w:instrText xml:space="preserve">" </w:instrText>
            </w:r>
            <w:r w:rsidR="008820AF">
              <w:rPr>
                <w:rFonts w:ascii="Arial Black" w:hAnsi="Arial Black" w:cs="Arial"/>
                <w:spacing w:val="20"/>
                <w:sz w:val="20"/>
              </w:rPr>
              <w:fldChar w:fldCharType="end"/>
            </w:r>
          </w:p>
        </w:tc>
        <w:tc>
          <w:tcPr>
            <w:tcW w:w="450" w:type="dxa"/>
            <w:vMerge w:val="restart"/>
            <w:shd w:val="clear" w:color="auto" w:fill="auto"/>
          </w:tcPr>
          <w:p w:rsidR="00414FA1" w:rsidRPr="00A8342B" w:rsidRDefault="00414FA1" w:rsidP="00B03494">
            <w:pPr>
              <w:rPr>
                <w:rFonts w:ascii="Arial" w:hAnsi="Arial" w:cs="Arial"/>
                <w:sz w:val="20"/>
              </w:rPr>
            </w:pPr>
          </w:p>
        </w:tc>
      </w:tr>
      <w:tr w:rsidR="00414FA1" w:rsidRPr="00A8342B">
        <w:tblPrEx>
          <w:tblCellMar>
            <w:top w:w="0" w:type="dxa"/>
            <w:bottom w:w="0" w:type="dxa"/>
          </w:tblCellMar>
        </w:tblPrEx>
        <w:trPr>
          <w:trHeight w:val="80"/>
        </w:trPr>
        <w:tc>
          <w:tcPr>
            <w:tcW w:w="4428" w:type="dxa"/>
            <w:shd w:val="clear" w:color="auto" w:fill="auto"/>
          </w:tcPr>
          <w:p w:rsidR="00414FA1" w:rsidRPr="002E21AF" w:rsidRDefault="00414FA1" w:rsidP="00E55716">
            <w:pPr>
              <w:ind w:left="1080"/>
              <w:rPr>
                <w:rFonts w:ascii="Arial" w:hAnsi="Arial" w:cs="Arial"/>
                <w:szCs w:val="16"/>
              </w:rPr>
            </w:pPr>
            <w:r w:rsidRPr="002E21AF">
              <w:rPr>
                <w:rFonts w:ascii="Arial" w:hAnsi="Arial" w:cs="Arial"/>
                <w:szCs w:val="16"/>
              </w:rPr>
              <w:t>Artifact Using Threshold Detector</w:t>
            </w:r>
          </w:p>
        </w:tc>
        <w:tc>
          <w:tcPr>
            <w:tcW w:w="493" w:type="dxa"/>
            <w:shd w:val="clear" w:color="auto" w:fill="auto"/>
          </w:tcPr>
          <w:p w:rsidR="00414FA1" w:rsidRPr="002E21AF" w:rsidRDefault="00414FA1" w:rsidP="002104A9">
            <w:pPr>
              <w:jc w:val="right"/>
              <w:rPr>
                <w:rFonts w:ascii="Arial" w:hAnsi="Arial" w:cs="Arial"/>
                <w:szCs w:val="16"/>
              </w:rPr>
            </w:pPr>
          </w:p>
        </w:tc>
        <w:tc>
          <w:tcPr>
            <w:tcW w:w="236" w:type="dxa"/>
            <w:vMerge/>
            <w:shd w:val="clear" w:color="auto" w:fill="auto"/>
          </w:tcPr>
          <w:p w:rsidR="00414FA1" w:rsidRPr="002E21AF" w:rsidRDefault="00414FA1" w:rsidP="00A8342B">
            <w:pPr>
              <w:rPr>
                <w:rFonts w:ascii="Arial" w:hAnsi="Arial" w:cs="Arial"/>
                <w:szCs w:val="16"/>
              </w:rPr>
            </w:pPr>
          </w:p>
        </w:tc>
        <w:tc>
          <w:tcPr>
            <w:tcW w:w="3843" w:type="dxa"/>
            <w:vMerge/>
            <w:shd w:val="clear" w:color="auto" w:fill="auto"/>
          </w:tcPr>
          <w:p w:rsidR="00414FA1" w:rsidRPr="00A8342B" w:rsidRDefault="00414FA1" w:rsidP="00B03494">
            <w:pPr>
              <w:ind w:left="736" w:hanging="736"/>
              <w:jc w:val="both"/>
              <w:rPr>
                <w:rFonts w:ascii="Arial" w:hAnsi="Arial" w:cs="Arial"/>
                <w:sz w:val="20"/>
              </w:rPr>
            </w:pPr>
          </w:p>
        </w:tc>
        <w:tc>
          <w:tcPr>
            <w:tcW w:w="450" w:type="dxa"/>
            <w:vMerge/>
            <w:shd w:val="clear" w:color="auto" w:fill="auto"/>
          </w:tcPr>
          <w:p w:rsidR="00414FA1" w:rsidRPr="002E21AF" w:rsidRDefault="00414FA1" w:rsidP="00B03494">
            <w:pPr>
              <w:rPr>
                <w:rFonts w:ascii="Arial" w:hAnsi="Arial" w:cs="Arial"/>
                <w:szCs w:val="16"/>
              </w:rPr>
            </w:pPr>
          </w:p>
        </w:tc>
      </w:tr>
      <w:tr w:rsidR="00414FA1" w:rsidRPr="00A8342B">
        <w:tblPrEx>
          <w:tblCellMar>
            <w:top w:w="0" w:type="dxa"/>
            <w:bottom w:w="0" w:type="dxa"/>
          </w:tblCellMar>
        </w:tblPrEx>
        <w:tc>
          <w:tcPr>
            <w:tcW w:w="4428" w:type="dxa"/>
            <w:shd w:val="clear" w:color="auto" w:fill="auto"/>
          </w:tcPr>
          <w:p w:rsidR="00414FA1" w:rsidRPr="002E21AF" w:rsidRDefault="00414FA1" w:rsidP="00E55716">
            <w:pPr>
              <w:ind w:left="1080" w:hanging="360"/>
              <w:rPr>
                <w:rFonts w:ascii="Arial" w:hAnsi="Arial" w:cs="Arial"/>
                <w:szCs w:val="16"/>
              </w:rPr>
            </w:pPr>
            <w:r w:rsidRPr="002E21AF">
              <w:rPr>
                <w:rFonts w:ascii="Arial" w:hAnsi="Arial" w:cs="Arial"/>
                <w:szCs w:val="16"/>
              </w:rPr>
              <w:t xml:space="preserve">E.   </w:t>
            </w:r>
            <w:r>
              <w:rPr>
                <w:rFonts w:ascii="Arial" w:hAnsi="Arial" w:cs="Arial"/>
                <w:szCs w:val="16"/>
              </w:rPr>
              <w:t xml:space="preserve">Classifying / </w:t>
            </w:r>
            <w:r w:rsidRPr="002E21AF">
              <w:rPr>
                <w:rFonts w:ascii="Arial" w:hAnsi="Arial" w:cs="Arial"/>
                <w:szCs w:val="16"/>
              </w:rPr>
              <w:t>Excluding Eye Blink</w:t>
            </w:r>
            <w:r w:rsidR="008820AF">
              <w:rPr>
                <w:rFonts w:ascii="Arial" w:hAnsi="Arial" w:cs="Arial"/>
                <w:szCs w:val="16"/>
              </w:rPr>
              <w:fldChar w:fldCharType="begin"/>
            </w:r>
            <w:r w:rsidR="008820AF">
              <w:instrText xml:space="preserve"> XE "</w:instrText>
            </w:r>
            <w:r w:rsidR="008820AF" w:rsidRPr="00410232">
              <w:rPr>
                <w:rFonts w:ascii="Arial" w:hAnsi="Arial" w:cs="Arial"/>
                <w:szCs w:val="16"/>
              </w:rPr>
              <w:instrText>Classifying / Excluding Eye Blink</w:instrText>
            </w:r>
            <w:r w:rsidR="008820AF">
              <w:instrText xml:space="preserve">" </w:instrText>
            </w:r>
            <w:r w:rsidR="008820AF">
              <w:rPr>
                <w:rFonts w:ascii="Arial" w:hAnsi="Arial" w:cs="Arial"/>
                <w:szCs w:val="16"/>
              </w:rPr>
              <w:fldChar w:fldCharType="end"/>
            </w:r>
            <w:r w:rsidRPr="002E21AF">
              <w:rPr>
                <w:rFonts w:ascii="Arial" w:hAnsi="Arial" w:cs="Arial"/>
                <w:szCs w:val="16"/>
              </w:rPr>
              <w:t xml:space="preserve"> </w:t>
            </w:r>
          </w:p>
        </w:tc>
        <w:tc>
          <w:tcPr>
            <w:tcW w:w="493" w:type="dxa"/>
            <w:shd w:val="clear" w:color="auto" w:fill="auto"/>
          </w:tcPr>
          <w:p w:rsidR="00414FA1" w:rsidRPr="002E21AF" w:rsidRDefault="00205FBA" w:rsidP="002104A9">
            <w:pPr>
              <w:jc w:val="right"/>
              <w:rPr>
                <w:rFonts w:ascii="Arial" w:hAnsi="Arial" w:cs="Arial"/>
                <w:szCs w:val="16"/>
              </w:rPr>
            </w:pPr>
            <w:r>
              <w:rPr>
                <w:rFonts w:ascii="Arial" w:hAnsi="Arial" w:cs="Arial"/>
                <w:szCs w:val="16"/>
              </w:rPr>
              <w:t>1</w:t>
            </w:r>
            <w:r w:rsidR="002B38BC">
              <w:rPr>
                <w:rFonts w:ascii="Arial" w:hAnsi="Arial" w:cs="Arial"/>
                <w:szCs w:val="16"/>
              </w:rPr>
              <w:t>6</w:t>
            </w:r>
          </w:p>
        </w:tc>
        <w:tc>
          <w:tcPr>
            <w:tcW w:w="236" w:type="dxa"/>
            <w:vMerge/>
            <w:shd w:val="clear" w:color="auto" w:fill="auto"/>
          </w:tcPr>
          <w:p w:rsidR="00414FA1" w:rsidRPr="002E21AF" w:rsidRDefault="00414FA1" w:rsidP="00A8342B">
            <w:pPr>
              <w:rPr>
                <w:rFonts w:ascii="Arial" w:hAnsi="Arial" w:cs="Arial"/>
                <w:szCs w:val="16"/>
              </w:rPr>
            </w:pPr>
          </w:p>
        </w:tc>
        <w:tc>
          <w:tcPr>
            <w:tcW w:w="3843" w:type="dxa"/>
            <w:vMerge/>
            <w:shd w:val="clear" w:color="auto" w:fill="auto"/>
          </w:tcPr>
          <w:p w:rsidR="00414FA1" w:rsidRPr="00A8342B" w:rsidRDefault="00414FA1" w:rsidP="00B03494">
            <w:pPr>
              <w:ind w:left="736" w:hanging="736"/>
              <w:jc w:val="both"/>
              <w:rPr>
                <w:rFonts w:ascii="Arial" w:hAnsi="Arial" w:cs="Arial"/>
                <w:sz w:val="20"/>
              </w:rPr>
            </w:pPr>
          </w:p>
        </w:tc>
        <w:tc>
          <w:tcPr>
            <w:tcW w:w="450" w:type="dxa"/>
            <w:vMerge/>
            <w:shd w:val="clear" w:color="auto" w:fill="auto"/>
          </w:tcPr>
          <w:p w:rsidR="00414FA1" w:rsidRPr="002E21AF" w:rsidRDefault="00414FA1" w:rsidP="00B03494">
            <w:pPr>
              <w:rPr>
                <w:rFonts w:ascii="Arial" w:hAnsi="Arial" w:cs="Arial"/>
                <w:szCs w:val="16"/>
              </w:rPr>
            </w:pPr>
          </w:p>
        </w:tc>
      </w:tr>
      <w:tr w:rsidR="00414FA1" w:rsidRPr="00A8342B">
        <w:tblPrEx>
          <w:tblCellMar>
            <w:top w:w="0" w:type="dxa"/>
            <w:bottom w:w="0" w:type="dxa"/>
          </w:tblCellMar>
        </w:tblPrEx>
        <w:tc>
          <w:tcPr>
            <w:tcW w:w="4428" w:type="dxa"/>
            <w:shd w:val="clear" w:color="auto" w:fill="auto"/>
          </w:tcPr>
          <w:p w:rsidR="00414FA1" w:rsidRPr="002E21AF" w:rsidRDefault="00414FA1" w:rsidP="00E55716">
            <w:pPr>
              <w:ind w:left="1080"/>
              <w:rPr>
                <w:rFonts w:ascii="Arial" w:hAnsi="Arial" w:cs="Arial"/>
                <w:szCs w:val="16"/>
              </w:rPr>
            </w:pPr>
            <w:r w:rsidRPr="002E21AF">
              <w:rPr>
                <w:rFonts w:ascii="Arial" w:hAnsi="Arial" w:cs="Arial"/>
                <w:szCs w:val="16"/>
              </w:rPr>
              <w:t>Artifact using MATLAB</w:t>
            </w:r>
            <w:r>
              <w:rPr>
                <w:rFonts w:ascii="Arial" w:hAnsi="Arial" w:cs="Arial"/>
                <w:szCs w:val="16"/>
              </w:rPr>
              <w:fldChar w:fldCharType="begin"/>
            </w:r>
            <w:r>
              <w:instrText xml:space="preserve"> XE "</w:instrText>
            </w:r>
            <w:r w:rsidRPr="001A5BD7">
              <w:rPr>
                <w:rFonts w:ascii="Arial" w:hAnsi="Arial"/>
              </w:rPr>
              <w:instrText>MATLAB</w:instrText>
            </w:r>
            <w:r>
              <w:instrText xml:space="preserve">" </w:instrText>
            </w:r>
            <w:r>
              <w:rPr>
                <w:rFonts w:ascii="Arial" w:hAnsi="Arial" w:cs="Arial"/>
                <w:szCs w:val="16"/>
              </w:rPr>
              <w:fldChar w:fldCharType="end"/>
            </w:r>
            <w:r>
              <w:rPr>
                <w:rFonts w:ascii="Arial" w:hAnsi="Arial" w:cs="Arial"/>
                <w:szCs w:val="16"/>
              </w:rPr>
              <w:t xml:space="preserve"> &amp; EEGLAB</w:t>
            </w:r>
            <w:r>
              <w:rPr>
                <w:rFonts w:ascii="Arial" w:hAnsi="Arial" w:cs="Arial"/>
                <w:szCs w:val="16"/>
              </w:rPr>
              <w:fldChar w:fldCharType="begin"/>
            </w:r>
            <w:r>
              <w:instrText xml:space="preserve"> XE "</w:instrText>
            </w:r>
            <w:r w:rsidRPr="005573E4">
              <w:rPr>
                <w:rFonts w:ascii="Arial" w:hAnsi="Arial"/>
              </w:rPr>
              <w:instrText>EEGLAB</w:instrText>
            </w:r>
            <w:r>
              <w:instrText xml:space="preserve">" </w:instrText>
            </w:r>
            <w:r>
              <w:rPr>
                <w:rFonts w:ascii="Arial" w:hAnsi="Arial" w:cs="Arial"/>
                <w:szCs w:val="16"/>
              </w:rPr>
              <w:fldChar w:fldCharType="end"/>
            </w:r>
            <w:r w:rsidRPr="002E21AF">
              <w:rPr>
                <w:rFonts w:ascii="Arial" w:hAnsi="Arial" w:cs="Arial"/>
                <w:szCs w:val="16"/>
              </w:rPr>
              <w:t xml:space="preserve"> / ICA</w:t>
            </w:r>
            <w:r>
              <w:rPr>
                <w:rFonts w:ascii="Arial" w:hAnsi="Arial" w:cs="Arial"/>
                <w:szCs w:val="16"/>
              </w:rPr>
              <w:fldChar w:fldCharType="begin"/>
            </w:r>
            <w:r>
              <w:instrText xml:space="preserve"> XE "</w:instrText>
            </w:r>
            <w:r w:rsidRPr="00382CF5">
              <w:rPr>
                <w:rFonts w:ascii="Arial" w:hAnsi="Arial"/>
                <w:sz w:val="21"/>
                <w:szCs w:val="21"/>
              </w:rPr>
              <w:instrText>ICA</w:instrText>
            </w:r>
            <w:r>
              <w:instrText xml:space="preserve">" </w:instrText>
            </w:r>
            <w:r>
              <w:rPr>
                <w:rFonts w:ascii="Arial" w:hAnsi="Arial" w:cs="Arial"/>
                <w:szCs w:val="16"/>
              </w:rPr>
              <w:fldChar w:fldCharType="end"/>
            </w:r>
          </w:p>
        </w:tc>
        <w:tc>
          <w:tcPr>
            <w:tcW w:w="493" w:type="dxa"/>
            <w:shd w:val="clear" w:color="auto" w:fill="auto"/>
          </w:tcPr>
          <w:p w:rsidR="00414FA1" w:rsidRPr="002E21AF" w:rsidRDefault="00414FA1" w:rsidP="002104A9">
            <w:pPr>
              <w:jc w:val="right"/>
              <w:rPr>
                <w:rFonts w:ascii="Arial" w:hAnsi="Arial" w:cs="Arial"/>
                <w:szCs w:val="16"/>
              </w:rPr>
            </w:pPr>
          </w:p>
        </w:tc>
        <w:tc>
          <w:tcPr>
            <w:tcW w:w="236" w:type="dxa"/>
            <w:vMerge/>
            <w:shd w:val="clear" w:color="auto" w:fill="auto"/>
          </w:tcPr>
          <w:p w:rsidR="00414FA1" w:rsidRPr="002E21AF" w:rsidRDefault="00414FA1" w:rsidP="00A8342B">
            <w:pPr>
              <w:rPr>
                <w:rFonts w:ascii="Arial" w:hAnsi="Arial" w:cs="Arial"/>
                <w:szCs w:val="16"/>
              </w:rPr>
            </w:pPr>
          </w:p>
        </w:tc>
        <w:tc>
          <w:tcPr>
            <w:tcW w:w="3843" w:type="dxa"/>
            <w:vMerge/>
            <w:shd w:val="clear" w:color="auto" w:fill="auto"/>
          </w:tcPr>
          <w:p w:rsidR="00414FA1" w:rsidRPr="00A8342B" w:rsidRDefault="00414FA1" w:rsidP="00B03494">
            <w:pPr>
              <w:ind w:left="736" w:hanging="736"/>
              <w:jc w:val="both"/>
              <w:rPr>
                <w:rFonts w:ascii="Arial" w:hAnsi="Arial" w:cs="Arial"/>
                <w:sz w:val="20"/>
              </w:rPr>
            </w:pPr>
          </w:p>
        </w:tc>
        <w:tc>
          <w:tcPr>
            <w:tcW w:w="450" w:type="dxa"/>
            <w:vMerge/>
            <w:shd w:val="clear" w:color="auto" w:fill="auto"/>
          </w:tcPr>
          <w:p w:rsidR="00414FA1" w:rsidRPr="002E21AF" w:rsidRDefault="00414FA1" w:rsidP="00B03494">
            <w:pPr>
              <w:rPr>
                <w:rFonts w:ascii="Arial" w:hAnsi="Arial" w:cs="Arial"/>
                <w:szCs w:val="16"/>
              </w:rPr>
            </w:pPr>
          </w:p>
        </w:tc>
      </w:tr>
      <w:tr w:rsidR="00875B3C" w:rsidRPr="00A8342B">
        <w:tblPrEx>
          <w:tblCellMar>
            <w:top w:w="0" w:type="dxa"/>
            <w:bottom w:w="0" w:type="dxa"/>
          </w:tblCellMar>
        </w:tblPrEx>
        <w:trPr>
          <w:trHeight w:val="90"/>
        </w:trPr>
        <w:tc>
          <w:tcPr>
            <w:tcW w:w="4428" w:type="dxa"/>
            <w:shd w:val="clear" w:color="auto" w:fill="auto"/>
          </w:tcPr>
          <w:p w:rsidR="00875B3C" w:rsidRPr="002E21AF" w:rsidRDefault="00875B3C" w:rsidP="00E55716">
            <w:pPr>
              <w:ind w:left="1080" w:hanging="360"/>
              <w:rPr>
                <w:rFonts w:ascii="Arial" w:hAnsi="Arial" w:cs="Arial"/>
                <w:szCs w:val="16"/>
              </w:rPr>
            </w:pPr>
            <w:r w:rsidRPr="002E21AF">
              <w:rPr>
                <w:rFonts w:ascii="Arial" w:hAnsi="Arial" w:cs="Arial"/>
                <w:szCs w:val="16"/>
              </w:rPr>
              <w:t xml:space="preserve">F.   </w:t>
            </w:r>
            <w:r>
              <w:rPr>
                <w:rFonts w:ascii="Arial" w:hAnsi="Arial" w:cs="Arial"/>
                <w:szCs w:val="16"/>
              </w:rPr>
              <w:t xml:space="preserve">Classifying / </w:t>
            </w:r>
            <w:r w:rsidRPr="002E21AF">
              <w:rPr>
                <w:rFonts w:ascii="Arial" w:hAnsi="Arial" w:cs="Arial"/>
                <w:szCs w:val="16"/>
              </w:rPr>
              <w:t>Excluding A Single Channel</w:t>
            </w:r>
            <w:r w:rsidR="008820AF">
              <w:rPr>
                <w:rFonts w:ascii="Arial" w:hAnsi="Arial" w:cs="Arial"/>
                <w:szCs w:val="16"/>
              </w:rPr>
              <w:fldChar w:fldCharType="begin"/>
            </w:r>
            <w:r w:rsidR="008820AF">
              <w:instrText xml:space="preserve"> XE "</w:instrText>
            </w:r>
            <w:r w:rsidR="008820AF" w:rsidRPr="005D7498">
              <w:rPr>
                <w:rFonts w:ascii="Arial" w:hAnsi="Arial" w:cs="Arial"/>
                <w:szCs w:val="16"/>
              </w:rPr>
              <w:instrText>Classifying / Excluding A Single Channel</w:instrText>
            </w:r>
            <w:r w:rsidR="008820AF">
              <w:instrText xml:space="preserve">" </w:instrText>
            </w:r>
            <w:r w:rsidR="008820AF">
              <w:rPr>
                <w:rFonts w:ascii="Arial" w:hAnsi="Arial" w:cs="Arial"/>
                <w:szCs w:val="16"/>
              </w:rPr>
              <w:fldChar w:fldCharType="end"/>
            </w:r>
            <w:r w:rsidRPr="002E21AF">
              <w:rPr>
                <w:rFonts w:ascii="Arial" w:hAnsi="Arial" w:cs="Arial"/>
                <w:szCs w:val="16"/>
              </w:rPr>
              <w:t xml:space="preserve"> </w:t>
            </w:r>
          </w:p>
        </w:tc>
        <w:tc>
          <w:tcPr>
            <w:tcW w:w="493" w:type="dxa"/>
            <w:shd w:val="clear" w:color="auto" w:fill="auto"/>
          </w:tcPr>
          <w:p w:rsidR="00875B3C" w:rsidRPr="002E21AF" w:rsidRDefault="002B38BC" w:rsidP="002104A9">
            <w:pPr>
              <w:jc w:val="right"/>
              <w:rPr>
                <w:rFonts w:ascii="Arial" w:hAnsi="Arial" w:cs="Arial"/>
                <w:szCs w:val="16"/>
              </w:rPr>
            </w:pPr>
            <w:r>
              <w:rPr>
                <w:rFonts w:ascii="Arial" w:hAnsi="Arial" w:cs="Arial"/>
                <w:szCs w:val="16"/>
              </w:rPr>
              <w:t>18</w:t>
            </w:r>
          </w:p>
        </w:tc>
        <w:tc>
          <w:tcPr>
            <w:tcW w:w="236" w:type="dxa"/>
            <w:shd w:val="clear" w:color="auto" w:fill="auto"/>
          </w:tcPr>
          <w:p w:rsidR="00875B3C" w:rsidRPr="002E21AF" w:rsidRDefault="00875B3C" w:rsidP="00A8342B">
            <w:pPr>
              <w:rPr>
                <w:rFonts w:ascii="Arial" w:hAnsi="Arial" w:cs="Arial"/>
                <w:szCs w:val="16"/>
              </w:rPr>
            </w:pPr>
          </w:p>
        </w:tc>
        <w:tc>
          <w:tcPr>
            <w:tcW w:w="3843" w:type="dxa"/>
            <w:shd w:val="clear" w:color="auto" w:fill="auto"/>
          </w:tcPr>
          <w:p w:rsidR="00875B3C" w:rsidRPr="00A8342B" w:rsidRDefault="00875B3C" w:rsidP="00B03494">
            <w:pPr>
              <w:ind w:left="736" w:hanging="360"/>
              <w:rPr>
                <w:rFonts w:ascii="Arial" w:hAnsi="Arial" w:cs="Arial"/>
                <w:sz w:val="20"/>
              </w:rPr>
            </w:pPr>
          </w:p>
        </w:tc>
        <w:tc>
          <w:tcPr>
            <w:tcW w:w="450" w:type="dxa"/>
            <w:shd w:val="clear" w:color="auto" w:fill="auto"/>
          </w:tcPr>
          <w:p w:rsidR="00875B3C" w:rsidRPr="00A8342B" w:rsidRDefault="00875B3C" w:rsidP="00B03494">
            <w:pPr>
              <w:rPr>
                <w:rFonts w:ascii="Arial" w:hAnsi="Arial" w:cs="Arial"/>
                <w:sz w:val="20"/>
              </w:rPr>
            </w:pPr>
          </w:p>
        </w:tc>
      </w:tr>
      <w:tr w:rsidR="00D71E99" w:rsidRPr="00A8342B">
        <w:tblPrEx>
          <w:tblCellMar>
            <w:top w:w="0" w:type="dxa"/>
            <w:bottom w:w="0" w:type="dxa"/>
          </w:tblCellMar>
        </w:tblPrEx>
        <w:trPr>
          <w:trHeight w:val="108"/>
        </w:trPr>
        <w:tc>
          <w:tcPr>
            <w:tcW w:w="4428" w:type="dxa"/>
            <w:shd w:val="clear" w:color="auto" w:fill="auto"/>
          </w:tcPr>
          <w:p w:rsidR="00D71E99" w:rsidRPr="002E21AF" w:rsidRDefault="00D71E99" w:rsidP="00E55716">
            <w:pPr>
              <w:ind w:left="1080"/>
              <w:rPr>
                <w:rFonts w:ascii="Arial" w:hAnsi="Arial" w:cs="Arial"/>
                <w:szCs w:val="16"/>
              </w:rPr>
            </w:pPr>
            <w:r>
              <w:rPr>
                <w:rFonts w:ascii="Arial" w:hAnsi="Arial" w:cs="Arial"/>
                <w:szCs w:val="16"/>
              </w:rPr>
              <w:t xml:space="preserve">Using </w:t>
            </w:r>
            <w:r w:rsidRPr="002E21AF">
              <w:rPr>
                <w:rFonts w:ascii="Arial" w:hAnsi="Arial" w:cs="Arial"/>
                <w:szCs w:val="16"/>
              </w:rPr>
              <w:t>DataEditor</w:t>
            </w:r>
            <w:r w:rsidR="00B03494">
              <w:rPr>
                <w:rFonts w:ascii="Arial" w:hAnsi="Arial" w:cs="Arial"/>
                <w:szCs w:val="16"/>
              </w:rPr>
              <w:fldChar w:fldCharType="begin"/>
            </w:r>
            <w:r w:rsidR="00B03494">
              <w:instrText xml:space="preserve"> XE "</w:instrText>
            </w:r>
            <w:r w:rsidR="00B03494" w:rsidRPr="001171C9">
              <w:rPr>
                <w:rFonts w:ascii="Arial" w:hAnsi="Arial" w:cs="Arial"/>
                <w:i/>
                <w:sz w:val="24"/>
                <w:szCs w:val="24"/>
              </w:rPr>
              <w:instrText>DataEditor</w:instrText>
            </w:r>
            <w:r w:rsidR="00B03494">
              <w:instrText xml:space="preserve">" </w:instrText>
            </w:r>
            <w:r w:rsidR="00B03494">
              <w:rPr>
                <w:rFonts w:ascii="Arial" w:hAnsi="Arial" w:cs="Arial"/>
                <w:szCs w:val="16"/>
              </w:rPr>
              <w:fldChar w:fldCharType="end"/>
            </w:r>
          </w:p>
        </w:tc>
        <w:tc>
          <w:tcPr>
            <w:tcW w:w="493" w:type="dxa"/>
            <w:shd w:val="clear" w:color="auto" w:fill="auto"/>
          </w:tcPr>
          <w:p w:rsidR="00D71E99" w:rsidRPr="002E21AF" w:rsidRDefault="00D71E99" w:rsidP="002104A9">
            <w:pPr>
              <w:jc w:val="right"/>
              <w:rPr>
                <w:rFonts w:ascii="Arial" w:hAnsi="Arial" w:cs="Arial"/>
                <w:szCs w:val="16"/>
              </w:rPr>
            </w:pPr>
          </w:p>
        </w:tc>
        <w:tc>
          <w:tcPr>
            <w:tcW w:w="236" w:type="dxa"/>
            <w:shd w:val="clear" w:color="auto" w:fill="auto"/>
          </w:tcPr>
          <w:p w:rsidR="00D71E99" w:rsidRPr="002E21AF" w:rsidRDefault="00D71E99" w:rsidP="00A8342B">
            <w:pPr>
              <w:rPr>
                <w:rFonts w:ascii="Arial" w:hAnsi="Arial" w:cs="Arial"/>
                <w:szCs w:val="16"/>
              </w:rPr>
            </w:pPr>
          </w:p>
        </w:tc>
        <w:tc>
          <w:tcPr>
            <w:tcW w:w="3843" w:type="dxa"/>
            <w:shd w:val="clear" w:color="auto" w:fill="auto"/>
          </w:tcPr>
          <w:p w:rsidR="00D71E99" w:rsidRPr="002E21AF" w:rsidRDefault="00D71E99" w:rsidP="00BB373D">
            <w:pPr>
              <w:numPr>
                <w:ilvl w:val="0"/>
                <w:numId w:val="61"/>
              </w:numPr>
              <w:tabs>
                <w:tab w:val="clear" w:pos="1053"/>
                <w:tab w:val="num" w:pos="765"/>
              </w:tabs>
              <w:ind w:left="855" w:hanging="540"/>
              <w:rPr>
                <w:rFonts w:ascii="Arial" w:hAnsi="Arial" w:cs="Arial"/>
                <w:szCs w:val="16"/>
              </w:rPr>
            </w:pPr>
            <w:r w:rsidRPr="002E21AF">
              <w:rPr>
                <w:rFonts w:ascii="Arial" w:hAnsi="Arial" w:cs="Arial"/>
                <w:szCs w:val="16"/>
              </w:rPr>
              <w:t>AFNI</w:t>
            </w:r>
            <w:r w:rsidR="00ED7A4F">
              <w:rPr>
                <w:rFonts w:ascii="Arial" w:hAnsi="Arial" w:cs="Arial"/>
                <w:szCs w:val="16"/>
              </w:rPr>
              <w:fldChar w:fldCharType="begin"/>
            </w:r>
            <w:r w:rsidR="00ED7A4F">
              <w:instrText xml:space="preserve"> XE "</w:instrText>
            </w:r>
            <w:r w:rsidR="00ED7A4F" w:rsidRPr="00DF5201">
              <w:rPr>
                <w:rFonts w:ascii="Arial" w:hAnsi="Arial" w:cs="Arial"/>
                <w:szCs w:val="16"/>
              </w:rPr>
              <w:instrText>AFNI</w:instrText>
            </w:r>
            <w:r w:rsidR="00ED7A4F">
              <w:instrText xml:space="preserve">" </w:instrText>
            </w:r>
            <w:r w:rsidR="00ED7A4F">
              <w:rPr>
                <w:rFonts w:ascii="Arial" w:hAnsi="Arial" w:cs="Arial"/>
                <w:szCs w:val="16"/>
              </w:rPr>
              <w:fldChar w:fldCharType="end"/>
            </w:r>
            <w:r w:rsidRPr="002E21AF">
              <w:rPr>
                <w:rFonts w:ascii="Arial" w:hAnsi="Arial" w:cs="Arial"/>
                <w:szCs w:val="16"/>
              </w:rPr>
              <w:t xml:space="preserve"> (Analysis of Functional</w:t>
            </w:r>
            <w:r w:rsidR="00ED7A4F">
              <w:rPr>
                <w:rFonts w:ascii="Arial" w:hAnsi="Arial" w:cs="Arial"/>
                <w:szCs w:val="16"/>
              </w:rPr>
              <w:fldChar w:fldCharType="begin"/>
            </w:r>
            <w:r w:rsidR="00ED7A4F">
              <w:instrText xml:space="preserve"> XE "</w:instrText>
            </w:r>
            <w:r w:rsidR="00ED7A4F" w:rsidRPr="009F185F">
              <w:rPr>
                <w:rFonts w:ascii="Arial" w:hAnsi="Arial" w:cs="Arial"/>
                <w:szCs w:val="16"/>
              </w:rPr>
              <w:instrText>Analysis of Functional</w:instrText>
            </w:r>
            <w:r w:rsidR="00ED7A4F">
              <w:instrText xml:space="preserve">" </w:instrText>
            </w:r>
            <w:r w:rsidR="00ED7A4F">
              <w:rPr>
                <w:rFonts w:ascii="Arial" w:hAnsi="Arial" w:cs="Arial"/>
                <w:szCs w:val="16"/>
              </w:rPr>
              <w:fldChar w:fldCharType="end"/>
            </w:r>
            <w:r w:rsidRPr="002E21AF">
              <w:rPr>
                <w:rFonts w:ascii="Arial" w:hAnsi="Arial" w:cs="Arial"/>
                <w:szCs w:val="16"/>
              </w:rPr>
              <w:t xml:space="preserve"> </w:t>
            </w:r>
          </w:p>
        </w:tc>
        <w:tc>
          <w:tcPr>
            <w:tcW w:w="450" w:type="dxa"/>
            <w:shd w:val="clear" w:color="auto" w:fill="auto"/>
          </w:tcPr>
          <w:p w:rsidR="00D71E99" w:rsidRPr="00A8342B" w:rsidRDefault="00D71E99" w:rsidP="00B36F59">
            <w:pPr>
              <w:rPr>
                <w:rFonts w:ascii="Arial" w:hAnsi="Arial" w:cs="Arial"/>
                <w:sz w:val="20"/>
              </w:rPr>
            </w:pPr>
          </w:p>
        </w:tc>
      </w:tr>
      <w:tr w:rsidR="00D71E99" w:rsidRPr="00A8342B">
        <w:tblPrEx>
          <w:tblCellMar>
            <w:top w:w="0" w:type="dxa"/>
            <w:bottom w:w="0" w:type="dxa"/>
          </w:tblCellMar>
        </w:tblPrEx>
        <w:trPr>
          <w:trHeight w:val="135"/>
        </w:trPr>
        <w:tc>
          <w:tcPr>
            <w:tcW w:w="4428" w:type="dxa"/>
            <w:shd w:val="clear" w:color="auto" w:fill="auto"/>
          </w:tcPr>
          <w:p w:rsidR="00D71E99" w:rsidRPr="002E21AF" w:rsidRDefault="00D71E99" w:rsidP="00E55716">
            <w:pPr>
              <w:ind w:left="1080" w:hanging="360"/>
              <w:rPr>
                <w:rFonts w:ascii="Arial" w:hAnsi="Arial" w:cs="Arial"/>
                <w:szCs w:val="16"/>
              </w:rPr>
            </w:pPr>
            <w:r w:rsidRPr="002E21AF">
              <w:rPr>
                <w:rFonts w:ascii="Arial" w:hAnsi="Arial" w:cs="Arial"/>
                <w:szCs w:val="16"/>
              </w:rPr>
              <w:t xml:space="preserve">G.   </w:t>
            </w:r>
            <w:r>
              <w:rPr>
                <w:rFonts w:ascii="Arial" w:hAnsi="Arial" w:cs="Arial"/>
                <w:szCs w:val="16"/>
              </w:rPr>
              <w:t xml:space="preserve">Classifying / </w:t>
            </w:r>
            <w:r w:rsidRPr="002E21AF">
              <w:rPr>
                <w:rFonts w:ascii="Arial" w:hAnsi="Arial" w:cs="Arial"/>
                <w:szCs w:val="16"/>
              </w:rPr>
              <w:t>Excluding An Entire Trial Using</w:t>
            </w:r>
            <w:r w:rsidR="00A12B74">
              <w:rPr>
                <w:rFonts w:ascii="Arial" w:hAnsi="Arial" w:cs="Arial"/>
                <w:szCs w:val="16"/>
              </w:rPr>
              <w:fldChar w:fldCharType="begin"/>
            </w:r>
            <w:r w:rsidR="00A12B74">
              <w:instrText xml:space="preserve"> XE "</w:instrText>
            </w:r>
            <w:r w:rsidR="00A12B74" w:rsidRPr="00A432B3">
              <w:rPr>
                <w:rFonts w:ascii="Arial" w:hAnsi="Arial" w:cs="Arial"/>
                <w:b/>
                <w:sz w:val="22"/>
                <w:szCs w:val="22"/>
                <w:u w:val="single"/>
              </w:rPr>
              <w:instrText>Classifying / Excluding An Entire Trial Using</w:instrText>
            </w:r>
            <w:r w:rsidR="00A12B74">
              <w:instrText xml:space="preserve">" </w:instrText>
            </w:r>
            <w:r w:rsidR="00A12B74">
              <w:rPr>
                <w:rFonts w:ascii="Arial" w:hAnsi="Arial" w:cs="Arial"/>
                <w:szCs w:val="16"/>
              </w:rPr>
              <w:fldChar w:fldCharType="end"/>
            </w:r>
            <w:r w:rsidRPr="002E21AF">
              <w:rPr>
                <w:rFonts w:ascii="Arial" w:hAnsi="Arial" w:cs="Arial"/>
                <w:szCs w:val="16"/>
              </w:rPr>
              <w:t xml:space="preserve"> </w:t>
            </w:r>
          </w:p>
        </w:tc>
        <w:tc>
          <w:tcPr>
            <w:tcW w:w="493" w:type="dxa"/>
            <w:shd w:val="clear" w:color="auto" w:fill="auto"/>
          </w:tcPr>
          <w:p w:rsidR="00D71E99" w:rsidRPr="002E21AF" w:rsidRDefault="002B38BC" w:rsidP="002104A9">
            <w:pPr>
              <w:jc w:val="right"/>
              <w:rPr>
                <w:rFonts w:ascii="Arial" w:hAnsi="Arial" w:cs="Arial"/>
                <w:szCs w:val="16"/>
              </w:rPr>
            </w:pPr>
            <w:r>
              <w:rPr>
                <w:rFonts w:ascii="Arial" w:hAnsi="Arial" w:cs="Arial"/>
                <w:szCs w:val="16"/>
              </w:rPr>
              <w:t>19</w:t>
            </w:r>
          </w:p>
        </w:tc>
        <w:tc>
          <w:tcPr>
            <w:tcW w:w="236" w:type="dxa"/>
            <w:shd w:val="clear" w:color="auto" w:fill="auto"/>
          </w:tcPr>
          <w:p w:rsidR="00D71E99" w:rsidRPr="002E21AF" w:rsidRDefault="00D71E99" w:rsidP="00A8342B">
            <w:pPr>
              <w:rPr>
                <w:rFonts w:ascii="Arial" w:hAnsi="Arial" w:cs="Arial"/>
                <w:szCs w:val="16"/>
              </w:rPr>
            </w:pPr>
          </w:p>
        </w:tc>
        <w:tc>
          <w:tcPr>
            <w:tcW w:w="3843" w:type="dxa"/>
            <w:shd w:val="clear" w:color="auto" w:fill="auto"/>
          </w:tcPr>
          <w:p w:rsidR="00D71E99" w:rsidRPr="002E21AF" w:rsidRDefault="00D71E99" w:rsidP="00874985">
            <w:pPr>
              <w:tabs>
                <w:tab w:val="num" w:pos="855"/>
              </w:tabs>
              <w:ind w:left="855" w:hanging="90"/>
              <w:rPr>
                <w:rFonts w:ascii="Arial" w:hAnsi="Arial" w:cs="Arial"/>
                <w:szCs w:val="16"/>
              </w:rPr>
            </w:pPr>
            <w:r w:rsidRPr="002E21AF">
              <w:rPr>
                <w:rFonts w:ascii="Arial" w:hAnsi="Arial" w:cs="Arial"/>
                <w:szCs w:val="16"/>
              </w:rPr>
              <w:t>NeuroImages) for Group Analysis</w:t>
            </w:r>
          </w:p>
        </w:tc>
        <w:tc>
          <w:tcPr>
            <w:tcW w:w="450" w:type="dxa"/>
            <w:shd w:val="clear" w:color="auto" w:fill="auto"/>
          </w:tcPr>
          <w:p w:rsidR="00D71E99" w:rsidRPr="00A8342B" w:rsidRDefault="00D71E99" w:rsidP="00B36F59">
            <w:pPr>
              <w:rPr>
                <w:rFonts w:ascii="Arial" w:hAnsi="Arial" w:cs="Arial"/>
                <w:sz w:val="20"/>
              </w:rPr>
            </w:pPr>
          </w:p>
        </w:tc>
      </w:tr>
      <w:tr w:rsidR="00D71E99" w:rsidRPr="00A8342B">
        <w:tblPrEx>
          <w:tblCellMar>
            <w:top w:w="0" w:type="dxa"/>
            <w:bottom w:w="0" w:type="dxa"/>
          </w:tblCellMar>
        </w:tblPrEx>
        <w:trPr>
          <w:trHeight w:val="80"/>
        </w:trPr>
        <w:tc>
          <w:tcPr>
            <w:tcW w:w="4428" w:type="dxa"/>
            <w:shd w:val="clear" w:color="auto" w:fill="auto"/>
          </w:tcPr>
          <w:p w:rsidR="00D71E99" w:rsidRPr="002E21AF" w:rsidRDefault="00D71E99" w:rsidP="00E55716">
            <w:pPr>
              <w:ind w:left="1080"/>
              <w:rPr>
                <w:rFonts w:ascii="Arial" w:hAnsi="Arial" w:cs="Arial"/>
                <w:szCs w:val="16"/>
              </w:rPr>
            </w:pPr>
            <w:r w:rsidRPr="002E21AF">
              <w:rPr>
                <w:rFonts w:ascii="Arial" w:hAnsi="Arial" w:cs="Arial"/>
                <w:szCs w:val="16"/>
              </w:rPr>
              <w:t>DataEditor</w:t>
            </w:r>
            <w:r w:rsidR="00B03494">
              <w:rPr>
                <w:rFonts w:ascii="Arial" w:hAnsi="Arial" w:cs="Arial"/>
                <w:szCs w:val="16"/>
              </w:rPr>
              <w:fldChar w:fldCharType="begin"/>
            </w:r>
            <w:r w:rsidR="00B03494">
              <w:instrText xml:space="preserve"> XE "</w:instrText>
            </w:r>
            <w:r w:rsidR="00B03494" w:rsidRPr="001171C9">
              <w:rPr>
                <w:rFonts w:ascii="Arial" w:hAnsi="Arial" w:cs="Arial"/>
                <w:i/>
                <w:sz w:val="24"/>
                <w:szCs w:val="24"/>
              </w:rPr>
              <w:instrText>DataEditor</w:instrText>
            </w:r>
            <w:r w:rsidR="00B03494">
              <w:instrText xml:space="preserve">" </w:instrText>
            </w:r>
            <w:r w:rsidR="00B03494">
              <w:rPr>
                <w:rFonts w:ascii="Arial" w:hAnsi="Arial" w:cs="Arial"/>
                <w:szCs w:val="16"/>
              </w:rPr>
              <w:fldChar w:fldCharType="end"/>
            </w:r>
          </w:p>
        </w:tc>
        <w:tc>
          <w:tcPr>
            <w:tcW w:w="493" w:type="dxa"/>
            <w:shd w:val="clear" w:color="auto" w:fill="auto"/>
          </w:tcPr>
          <w:p w:rsidR="00D71E99" w:rsidRPr="002E21AF" w:rsidRDefault="00D71E99" w:rsidP="002104A9">
            <w:pPr>
              <w:jc w:val="right"/>
              <w:rPr>
                <w:rFonts w:ascii="Arial" w:hAnsi="Arial" w:cs="Arial"/>
                <w:szCs w:val="16"/>
              </w:rPr>
            </w:pPr>
          </w:p>
        </w:tc>
        <w:tc>
          <w:tcPr>
            <w:tcW w:w="236" w:type="dxa"/>
            <w:shd w:val="clear" w:color="auto" w:fill="auto"/>
          </w:tcPr>
          <w:p w:rsidR="00D71E99" w:rsidRPr="002E21AF" w:rsidRDefault="00D71E99" w:rsidP="00A8342B">
            <w:pPr>
              <w:rPr>
                <w:rFonts w:ascii="Arial" w:hAnsi="Arial" w:cs="Arial"/>
                <w:szCs w:val="16"/>
              </w:rPr>
            </w:pPr>
          </w:p>
        </w:tc>
        <w:tc>
          <w:tcPr>
            <w:tcW w:w="3843" w:type="dxa"/>
            <w:shd w:val="clear" w:color="auto" w:fill="auto"/>
          </w:tcPr>
          <w:p w:rsidR="00D71E99" w:rsidRPr="00AF7ECA" w:rsidRDefault="00DE6F15" w:rsidP="00B03494">
            <w:pPr>
              <w:ind w:left="783" w:firstLine="90"/>
              <w:rPr>
                <w:rFonts w:ascii="Arial" w:hAnsi="Arial" w:cs="Arial"/>
                <w:i/>
                <w:sz w:val="14"/>
                <w:szCs w:val="14"/>
              </w:rPr>
            </w:pPr>
            <w:r w:rsidRPr="00AF7ECA">
              <w:rPr>
                <w:rFonts w:ascii="Arial" w:hAnsi="Arial" w:cs="Arial"/>
                <w:i/>
                <w:sz w:val="14"/>
                <w:szCs w:val="14"/>
              </w:rPr>
              <w:t xml:space="preserve">*Contact </w:t>
            </w:r>
            <w:r w:rsidR="00AF7ECA" w:rsidRPr="00AF7ECA">
              <w:rPr>
                <w:rFonts w:ascii="Arial" w:hAnsi="Arial" w:cs="Arial"/>
                <w:i/>
                <w:sz w:val="14"/>
                <w:szCs w:val="14"/>
              </w:rPr>
              <w:t xml:space="preserve">CIT / AFNI for technical </w:t>
            </w:r>
          </w:p>
        </w:tc>
        <w:tc>
          <w:tcPr>
            <w:tcW w:w="450" w:type="dxa"/>
            <w:shd w:val="clear" w:color="auto" w:fill="auto"/>
          </w:tcPr>
          <w:p w:rsidR="00D71E99" w:rsidRPr="00A8342B" w:rsidRDefault="00D71E99" w:rsidP="00B36F59">
            <w:pPr>
              <w:rPr>
                <w:rFonts w:ascii="Arial" w:hAnsi="Arial" w:cs="Arial"/>
                <w:sz w:val="20"/>
              </w:rPr>
            </w:pPr>
          </w:p>
        </w:tc>
      </w:tr>
      <w:tr w:rsidR="00D71E99" w:rsidRPr="00A8342B">
        <w:tblPrEx>
          <w:tblCellMar>
            <w:top w:w="0" w:type="dxa"/>
            <w:bottom w:w="0" w:type="dxa"/>
          </w:tblCellMar>
        </w:tblPrEx>
        <w:tc>
          <w:tcPr>
            <w:tcW w:w="4428" w:type="dxa"/>
            <w:shd w:val="clear" w:color="auto" w:fill="auto"/>
          </w:tcPr>
          <w:p w:rsidR="00D71E99" w:rsidRPr="002E21AF" w:rsidRDefault="00D71E99" w:rsidP="00AF40F6">
            <w:pPr>
              <w:ind w:left="720" w:hanging="360"/>
              <w:rPr>
                <w:rFonts w:ascii="Arial" w:hAnsi="Arial" w:cs="Arial"/>
                <w:szCs w:val="16"/>
              </w:rPr>
            </w:pPr>
            <w:r>
              <w:rPr>
                <w:rFonts w:ascii="Arial" w:hAnsi="Arial" w:cs="Arial"/>
                <w:szCs w:val="16"/>
              </w:rPr>
              <w:t>IV</w:t>
            </w:r>
            <w:r w:rsidRPr="002E21AF">
              <w:rPr>
                <w:rFonts w:ascii="Arial" w:hAnsi="Arial" w:cs="Arial"/>
                <w:szCs w:val="16"/>
              </w:rPr>
              <w:t>.   Averaging Data</w:t>
            </w:r>
            <w:r w:rsidR="00A12B74">
              <w:rPr>
                <w:rFonts w:ascii="Arial" w:hAnsi="Arial" w:cs="Arial"/>
                <w:szCs w:val="16"/>
              </w:rPr>
              <w:fldChar w:fldCharType="begin"/>
            </w:r>
            <w:r w:rsidR="00A12B74">
              <w:instrText xml:space="preserve"> XE "</w:instrText>
            </w:r>
            <w:r w:rsidR="00A12B74" w:rsidRPr="00C84BA3">
              <w:rPr>
                <w:rFonts w:ascii="Arial" w:hAnsi="Arial"/>
                <w:b/>
                <w:sz w:val="24"/>
                <w:szCs w:val="24"/>
                <w:shd w:val="clear" w:color="auto" w:fill="E6E6E6"/>
              </w:rPr>
              <w:instrText>Averaging Data</w:instrText>
            </w:r>
            <w:r w:rsidR="00A12B74">
              <w:instrText xml:space="preserve">" </w:instrText>
            </w:r>
            <w:r w:rsidR="00A12B74">
              <w:rPr>
                <w:rFonts w:ascii="Arial" w:hAnsi="Arial" w:cs="Arial"/>
                <w:szCs w:val="16"/>
              </w:rPr>
              <w:fldChar w:fldCharType="end"/>
            </w:r>
          </w:p>
        </w:tc>
        <w:tc>
          <w:tcPr>
            <w:tcW w:w="493" w:type="dxa"/>
            <w:shd w:val="clear" w:color="auto" w:fill="auto"/>
          </w:tcPr>
          <w:p w:rsidR="00D71E99" w:rsidRPr="002E21AF" w:rsidRDefault="002B38BC" w:rsidP="002104A9">
            <w:pPr>
              <w:jc w:val="right"/>
              <w:rPr>
                <w:rFonts w:ascii="Arial" w:hAnsi="Arial" w:cs="Arial"/>
                <w:szCs w:val="16"/>
              </w:rPr>
            </w:pPr>
            <w:r>
              <w:rPr>
                <w:rFonts w:ascii="Arial" w:hAnsi="Arial" w:cs="Arial"/>
                <w:szCs w:val="16"/>
              </w:rPr>
              <w:t>21</w:t>
            </w:r>
          </w:p>
        </w:tc>
        <w:tc>
          <w:tcPr>
            <w:tcW w:w="236" w:type="dxa"/>
            <w:shd w:val="clear" w:color="auto" w:fill="auto"/>
          </w:tcPr>
          <w:p w:rsidR="00D71E99" w:rsidRPr="002E21AF" w:rsidRDefault="00D71E99" w:rsidP="00A8342B">
            <w:pPr>
              <w:rPr>
                <w:rFonts w:ascii="Arial" w:hAnsi="Arial" w:cs="Arial"/>
                <w:szCs w:val="16"/>
              </w:rPr>
            </w:pPr>
          </w:p>
        </w:tc>
        <w:tc>
          <w:tcPr>
            <w:tcW w:w="3843" w:type="dxa"/>
            <w:shd w:val="clear" w:color="auto" w:fill="auto"/>
          </w:tcPr>
          <w:p w:rsidR="00D71E99" w:rsidRPr="00AF7ECA" w:rsidRDefault="00AF7ECA" w:rsidP="00AF7ECA">
            <w:pPr>
              <w:jc w:val="center"/>
              <w:rPr>
                <w:rFonts w:ascii="Arial" w:hAnsi="Arial" w:cs="Arial"/>
                <w:i/>
                <w:sz w:val="14"/>
                <w:szCs w:val="14"/>
              </w:rPr>
            </w:pPr>
            <w:r w:rsidRPr="00AF7ECA">
              <w:rPr>
                <w:rFonts w:ascii="Arial" w:hAnsi="Arial" w:cs="Arial"/>
                <w:i/>
                <w:sz w:val="14"/>
                <w:szCs w:val="14"/>
              </w:rPr>
              <w:t>support.</w:t>
            </w:r>
          </w:p>
        </w:tc>
        <w:tc>
          <w:tcPr>
            <w:tcW w:w="450" w:type="dxa"/>
            <w:shd w:val="clear" w:color="auto" w:fill="auto"/>
          </w:tcPr>
          <w:p w:rsidR="00D71E99" w:rsidRPr="00A8342B" w:rsidRDefault="00D71E99" w:rsidP="00B36F59">
            <w:pPr>
              <w:rPr>
                <w:rFonts w:ascii="Arial" w:hAnsi="Arial" w:cs="Arial"/>
                <w:sz w:val="20"/>
              </w:rPr>
            </w:pPr>
          </w:p>
        </w:tc>
      </w:tr>
      <w:tr w:rsidR="00414FA1" w:rsidRPr="002E21AF">
        <w:tblPrEx>
          <w:tblCellMar>
            <w:top w:w="0" w:type="dxa"/>
            <w:bottom w:w="0" w:type="dxa"/>
          </w:tblCellMar>
        </w:tblPrEx>
        <w:tc>
          <w:tcPr>
            <w:tcW w:w="4428" w:type="dxa"/>
            <w:shd w:val="clear" w:color="auto" w:fill="auto"/>
          </w:tcPr>
          <w:p w:rsidR="00414FA1" w:rsidRPr="002E21AF" w:rsidRDefault="00414FA1" w:rsidP="00E55716">
            <w:pPr>
              <w:ind w:left="1080" w:hanging="360"/>
              <w:rPr>
                <w:rFonts w:ascii="Arial" w:hAnsi="Arial" w:cs="Arial"/>
                <w:szCs w:val="16"/>
              </w:rPr>
            </w:pPr>
            <w:r w:rsidRPr="002E21AF">
              <w:rPr>
                <w:rFonts w:ascii="Arial" w:hAnsi="Arial" w:cs="Arial"/>
                <w:szCs w:val="16"/>
              </w:rPr>
              <w:t>A.   Averag</w:t>
            </w:r>
            <w:r>
              <w:rPr>
                <w:rFonts w:ascii="Arial" w:hAnsi="Arial" w:cs="Arial"/>
                <w:szCs w:val="16"/>
              </w:rPr>
              <w:t>er Program</w:t>
            </w:r>
            <w:r>
              <w:rPr>
                <w:rFonts w:ascii="Arial" w:hAnsi="Arial" w:cs="Arial"/>
                <w:szCs w:val="16"/>
              </w:rPr>
              <w:fldChar w:fldCharType="begin"/>
            </w:r>
            <w:r>
              <w:instrText xml:space="preserve"> XE "</w:instrText>
            </w:r>
            <w:r w:rsidRPr="000C412A">
              <w:rPr>
                <w:rFonts w:ascii="Verdana" w:hAnsi="Verdana"/>
                <w:b/>
                <w:sz w:val="22"/>
                <w:szCs w:val="22"/>
              </w:rPr>
              <w:instrText>Averager Program</w:instrText>
            </w:r>
            <w:r>
              <w:instrText xml:space="preserve">" </w:instrText>
            </w:r>
            <w:r>
              <w:rPr>
                <w:rFonts w:ascii="Arial" w:hAnsi="Arial" w:cs="Arial"/>
                <w:szCs w:val="16"/>
              </w:rPr>
              <w:fldChar w:fldCharType="end"/>
            </w:r>
          </w:p>
        </w:tc>
        <w:tc>
          <w:tcPr>
            <w:tcW w:w="493" w:type="dxa"/>
            <w:shd w:val="clear" w:color="auto" w:fill="auto"/>
          </w:tcPr>
          <w:p w:rsidR="00414FA1" w:rsidRPr="002E21AF" w:rsidRDefault="002B38BC" w:rsidP="002104A9">
            <w:pPr>
              <w:jc w:val="right"/>
              <w:rPr>
                <w:rFonts w:ascii="Arial" w:hAnsi="Arial" w:cs="Arial"/>
                <w:szCs w:val="16"/>
              </w:rPr>
            </w:pPr>
            <w:r>
              <w:rPr>
                <w:rFonts w:ascii="Arial" w:hAnsi="Arial" w:cs="Arial"/>
                <w:szCs w:val="16"/>
              </w:rPr>
              <w:t>21</w:t>
            </w:r>
          </w:p>
        </w:tc>
        <w:tc>
          <w:tcPr>
            <w:tcW w:w="236" w:type="dxa"/>
            <w:shd w:val="clear" w:color="auto" w:fill="auto"/>
          </w:tcPr>
          <w:p w:rsidR="00414FA1" w:rsidRPr="002E21AF" w:rsidRDefault="00414FA1" w:rsidP="00A8342B">
            <w:pPr>
              <w:rPr>
                <w:rFonts w:ascii="Arial" w:hAnsi="Arial" w:cs="Arial"/>
                <w:szCs w:val="16"/>
              </w:rPr>
            </w:pPr>
          </w:p>
        </w:tc>
        <w:tc>
          <w:tcPr>
            <w:tcW w:w="3843" w:type="dxa"/>
            <w:shd w:val="clear" w:color="auto" w:fill="auto"/>
          </w:tcPr>
          <w:p w:rsidR="00414FA1" w:rsidRPr="00A8342B" w:rsidRDefault="00414FA1" w:rsidP="00667DC5">
            <w:pPr>
              <w:ind w:left="736" w:hanging="736"/>
              <w:jc w:val="both"/>
              <w:rPr>
                <w:rFonts w:ascii="Arial" w:hAnsi="Arial" w:cs="Arial"/>
                <w:sz w:val="20"/>
              </w:rPr>
            </w:pPr>
          </w:p>
        </w:tc>
        <w:tc>
          <w:tcPr>
            <w:tcW w:w="450" w:type="dxa"/>
            <w:shd w:val="clear" w:color="auto" w:fill="auto"/>
          </w:tcPr>
          <w:p w:rsidR="00414FA1" w:rsidRPr="002E21AF" w:rsidRDefault="00414FA1" w:rsidP="00B36F59">
            <w:pPr>
              <w:rPr>
                <w:rFonts w:ascii="Arial" w:hAnsi="Arial" w:cs="Arial"/>
                <w:szCs w:val="16"/>
              </w:rPr>
            </w:pPr>
          </w:p>
        </w:tc>
      </w:tr>
      <w:tr w:rsidR="00414FA1" w:rsidRPr="002E21AF">
        <w:tblPrEx>
          <w:tblCellMar>
            <w:top w:w="0" w:type="dxa"/>
            <w:bottom w:w="0" w:type="dxa"/>
          </w:tblCellMar>
        </w:tblPrEx>
        <w:tc>
          <w:tcPr>
            <w:tcW w:w="4428" w:type="dxa"/>
            <w:shd w:val="clear" w:color="auto" w:fill="auto"/>
          </w:tcPr>
          <w:p w:rsidR="00414FA1" w:rsidRPr="002E21AF" w:rsidRDefault="00414FA1" w:rsidP="00E55716">
            <w:pPr>
              <w:ind w:left="1080" w:hanging="360"/>
              <w:rPr>
                <w:rFonts w:ascii="Arial" w:hAnsi="Arial" w:cs="Arial"/>
                <w:szCs w:val="16"/>
              </w:rPr>
            </w:pPr>
            <w:r w:rsidRPr="002E21AF">
              <w:rPr>
                <w:rFonts w:ascii="Arial" w:hAnsi="Arial" w:cs="Arial"/>
                <w:szCs w:val="16"/>
              </w:rPr>
              <w:t>B.   Averaging While Excluding Eye</w:t>
            </w:r>
            <w:r w:rsidR="008820AF">
              <w:rPr>
                <w:rFonts w:ascii="Arial" w:hAnsi="Arial" w:cs="Arial"/>
                <w:szCs w:val="16"/>
              </w:rPr>
              <w:fldChar w:fldCharType="begin"/>
            </w:r>
            <w:r w:rsidR="008820AF">
              <w:instrText xml:space="preserve"> XE "</w:instrText>
            </w:r>
            <w:r w:rsidR="008820AF" w:rsidRPr="00E102EC">
              <w:rPr>
                <w:rFonts w:ascii="Arial" w:hAnsi="Arial" w:cs="Arial"/>
                <w:szCs w:val="16"/>
              </w:rPr>
              <w:instrText>B.   Averaging While Excluding Eye</w:instrText>
            </w:r>
            <w:r w:rsidR="008820AF">
              <w:instrText xml:space="preserve">" </w:instrText>
            </w:r>
            <w:r w:rsidR="008820AF">
              <w:rPr>
                <w:rFonts w:ascii="Arial" w:hAnsi="Arial" w:cs="Arial"/>
                <w:szCs w:val="16"/>
              </w:rPr>
              <w:fldChar w:fldCharType="end"/>
            </w:r>
            <w:r w:rsidRPr="002E21AF">
              <w:rPr>
                <w:rFonts w:ascii="Arial" w:hAnsi="Arial" w:cs="Arial"/>
                <w:szCs w:val="16"/>
              </w:rPr>
              <w:t xml:space="preserve"> </w:t>
            </w:r>
          </w:p>
        </w:tc>
        <w:tc>
          <w:tcPr>
            <w:tcW w:w="493" w:type="dxa"/>
            <w:shd w:val="clear" w:color="auto" w:fill="auto"/>
          </w:tcPr>
          <w:p w:rsidR="00414FA1" w:rsidRPr="002B38BC" w:rsidRDefault="002B38BC" w:rsidP="002104A9">
            <w:pPr>
              <w:jc w:val="right"/>
              <w:rPr>
                <w:rFonts w:ascii="Arial" w:hAnsi="Arial" w:cs="Arial"/>
                <w:szCs w:val="16"/>
              </w:rPr>
            </w:pPr>
            <w:r w:rsidRPr="002B38BC">
              <w:rPr>
                <w:rFonts w:ascii="Arial" w:hAnsi="Arial" w:cs="Arial"/>
                <w:szCs w:val="16"/>
              </w:rPr>
              <w:t>23</w:t>
            </w:r>
          </w:p>
        </w:tc>
        <w:tc>
          <w:tcPr>
            <w:tcW w:w="236" w:type="dxa"/>
            <w:shd w:val="clear" w:color="auto" w:fill="auto"/>
          </w:tcPr>
          <w:p w:rsidR="00414FA1" w:rsidRPr="00A8342B" w:rsidRDefault="00414FA1" w:rsidP="00A8342B">
            <w:pPr>
              <w:rPr>
                <w:rFonts w:ascii="Arial" w:hAnsi="Arial" w:cs="Arial"/>
                <w:sz w:val="20"/>
              </w:rPr>
            </w:pPr>
          </w:p>
        </w:tc>
        <w:tc>
          <w:tcPr>
            <w:tcW w:w="3843" w:type="dxa"/>
            <w:shd w:val="clear" w:color="auto" w:fill="auto"/>
          </w:tcPr>
          <w:p w:rsidR="00414FA1" w:rsidRPr="00A8342B" w:rsidRDefault="00414FA1" w:rsidP="00667DC5">
            <w:pPr>
              <w:ind w:left="736" w:hanging="736"/>
              <w:jc w:val="both"/>
              <w:rPr>
                <w:rFonts w:ascii="Arial" w:hAnsi="Arial" w:cs="Arial"/>
                <w:sz w:val="20"/>
              </w:rPr>
            </w:pPr>
          </w:p>
        </w:tc>
        <w:tc>
          <w:tcPr>
            <w:tcW w:w="450" w:type="dxa"/>
            <w:shd w:val="clear" w:color="auto" w:fill="auto"/>
          </w:tcPr>
          <w:p w:rsidR="00414FA1" w:rsidRPr="002E21AF" w:rsidRDefault="00414FA1" w:rsidP="00B36F59">
            <w:pPr>
              <w:rPr>
                <w:rFonts w:ascii="Arial" w:hAnsi="Arial" w:cs="Arial"/>
                <w:szCs w:val="16"/>
              </w:rPr>
            </w:pPr>
          </w:p>
        </w:tc>
      </w:tr>
      <w:tr w:rsidR="00414FA1" w:rsidRPr="002E21AF">
        <w:tblPrEx>
          <w:tblCellMar>
            <w:top w:w="0" w:type="dxa"/>
            <w:bottom w:w="0" w:type="dxa"/>
          </w:tblCellMar>
        </w:tblPrEx>
        <w:tc>
          <w:tcPr>
            <w:tcW w:w="4428" w:type="dxa"/>
            <w:shd w:val="clear" w:color="auto" w:fill="auto"/>
          </w:tcPr>
          <w:p w:rsidR="00414FA1" w:rsidRPr="002E21AF" w:rsidRDefault="00414FA1" w:rsidP="00E55716">
            <w:pPr>
              <w:ind w:left="1080"/>
              <w:rPr>
                <w:rFonts w:ascii="Arial" w:hAnsi="Arial" w:cs="Arial"/>
                <w:szCs w:val="16"/>
              </w:rPr>
            </w:pPr>
            <w:r w:rsidRPr="002E21AF">
              <w:rPr>
                <w:rFonts w:ascii="Arial" w:hAnsi="Arial" w:cs="Arial"/>
                <w:szCs w:val="16"/>
              </w:rPr>
              <w:t>Blinks</w:t>
            </w:r>
          </w:p>
        </w:tc>
        <w:tc>
          <w:tcPr>
            <w:tcW w:w="493" w:type="dxa"/>
            <w:shd w:val="clear" w:color="auto" w:fill="auto"/>
          </w:tcPr>
          <w:p w:rsidR="00414FA1" w:rsidRPr="00A8342B" w:rsidRDefault="00414FA1" w:rsidP="002104A9">
            <w:pPr>
              <w:jc w:val="right"/>
              <w:rPr>
                <w:rFonts w:ascii="Arial" w:hAnsi="Arial" w:cs="Arial"/>
                <w:sz w:val="20"/>
              </w:rPr>
            </w:pPr>
          </w:p>
        </w:tc>
        <w:tc>
          <w:tcPr>
            <w:tcW w:w="236" w:type="dxa"/>
            <w:shd w:val="clear" w:color="auto" w:fill="auto"/>
          </w:tcPr>
          <w:p w:rsidR="00414FA1" w:rsidRPr="00A8342B" w:rsidRDefault="00414FA1" w:rsidP="00A8342B">
            <w:pPr>
              <w:rPr>
                <w:rFonts w:ascii="Arial" w:hAnsi="Arial" w:cs="Arial"/>
                <w:sz w:val="20"/>
              </w:rPr>
            </w:pPr>
          </w:p>
        </w:tc>
        <w:tc>
          <w:tcPr>
            <w:tcW w:w="3843" w:type="dxa"/>
            <w:shd w:val="clear" w:color="auto" w:fill="auto"/>
          </w:tcPr>
          <w:p w:rsidR="00414FA1" w:rsidRPr="00A8342B" w:rsidRDefault="00414FA1" w:rsidP="00667DC5">
            <w:pPr>
              <w:ind w:left="736" w:hanging="736"/>
              <w:jc w:val="both"/>
              <w:rPr>
                <w:rFonts w:ascii="Arial" w:hAnsi="Arial" w:cs="Arial"/>
                <w:sz w:val="20"/>
              </w:rPr>
            </w:pPr>
          </w:p>
        </w:tc>
        <w:tc>
          <w:tcPr>
            <w:tcW w:w="450" w:type="dxa"/>
            <w:shd w:val="clear" w:color="auto" w:fill="auto"/>
          </w:tcPr>
          <w:p w:rsidR="00414FA1" w:rsidRPr="002E21AF" w:rsidRDefault="00414FA1" w:rsidP="00B36F59">
            <w:pPr>
              <w:rPr>
                <w:rFonts w:ascii="Arial" w:hAnsi="Arial" w:cs="Arial"/>
                <w:szCs w:val="16"/>
              </w:rPr>
            </w:pPr>
          </w:p>
        </w:tc>
      </w:tr>
      <w:tr w:rsidR="001F7369" w:rsidRPr="002E21AF">
        <w:tblPrEx>
          <w:tblCellMar>
            <w:top w:w="0" w:type="dxa"/>
            <w:bottom w:w="0" w:type="dxa"/>
          </w:tblCellMar>
        </w:tblPrEx>
        <w:tc>
          <w:tcPr>
            <w:tcW w:w="4428" w:type="dxa"/>
            <w:shd w:val="clear" w:color="auto" w:fill="auto"/>
          </w:tcPr>
          <w:p w:rsidR="001F7369" w:rsidRPr="002E21AF" w:rsidRDefault="001F7369" w:rsidP="00E55716">
            <w:pPr>
              <w:ind w:firstLine="720"/>
              <w:rPr>
                <w:rFonts w:ascii="Arial" w:hAnsi="Arial" w:cs="Arial"/>
                <w:szCs w:val="16"/>
              </w:rPr>
            </w:pPr>
            <w:r w:rsidRPr="002E21AF">
              <w:rPr>
                <w:rFonts w:ascii="Arial" w:hAnsi="Arial" w:cs="Arial"/>
                <w:szCs w:val="16"/>
              </w:rPr>
              <w:t>C.   averageDs Command Line Program</w:t>
            </w:r>
            <w:r>
              <w:rPr>
                <w:rFonts w:ascii="Arial" w:hAnsi="Arial" w:cs="Arial"/>
                <w:szCs w:val="16"/>
              </w:rPr>
              <w:fldChar w:fldCharType="begin"/>
            </w:r>
            <w:r>
              <w:instrText xml:space="preserve"> XE "</w:instrText>
            </w:r>
            <w:r w:rsidRPr="0086203A">
              <w:rPr>
                <w:rFonts w:ascii="Arial" w:hAnsi="Arial" w:cs="Arial"/>
                <w:szCs w:val="16"/>
              </w:rPr>
              <w:instrText>averageDs Command Line Program</w:instrText>
            </w:r>
            <w:r>
              <w:instrText xml:space="preserve">" </w:instrText>
            </w:r>
            <w:r>
              <w:rPr>
                <w:rFonts w:ascii="Arial" w:hAnsi="Arial" w:cs="Arial"/>
                <w:szCs w:val="16"/>
              </w:rPr>
              <w:fldChar w:fldCharType="end"/>
            </w:r>
          </w:p>
        </w:tc>
        <w:tc>
          <w:tcPr>
            <w:tcW w:w="493" w:type="dxa"/>
            <w:shd w:val="clear" w:color="auto" w:fill="auto"/>
          </w:tcPr>
          <w:p w:rsidR="001F7369" w:rsidRPr="002B38BC" w:rsidRDefault="001F7369" w:rsidP="002104A9">
            <w:pPr>
              <w:jc w:val="right"/>
              <w:rPr>
                <w:rFonts w:ascii="Arial" w:hAnsi="Arial" w:cs="Arial"/>
                <w:szCs w:val="16"/>
              </w:rPr>
            </w:pPr>
            <w:r w:rsidRPr="002B38BC">
              <w:rPr>
                <w:rFonts w:ascii="Arial" w:hAnsi="Arial" w:cs="Arial"/>
                <w:szCs w:val="16"/>
              </w:rPr>
              <w:t>26</w:t>
            </w:r>
          </w:p>
        </w:tc>
        <w:tc>
          <w:tcPr>
            <w:tcW w:w="236" w:type="dxa"/>
            <w:shd w:val="clear" w:color="auto" w:fill="auto"/>
          </w:tcPr>
          <w:p w:rsidR="001F7369" w:rsidRPr="00A8342B" w:rsidRDefault="001F7369" w:rsidP="00A8342B">
            <w:pPr>
              <w:rPr>
                <w:rFonts w:ascii="Arial" w:hAnsi="Arial" w:cs="Arial"/>
                <w:sz w:val="20"/>
              </w:rPr>
            </w:pPr>
          </w:p>
        </w:tc>
        <w:tc>
          <w:tcPr>
            <w:tcW w:w="3843" w:type="dxa"/>
            <w:vMerge w:val="restart"/>
            <w:shd w:val="clear" w:color="auto" w:fill="auto"/>
          </w:tcPr>
          <w:p w:rsidR="001F7369" w:rsidRPr="002F580B" w:rsidRDefault="001F7369" w:rsidP="00667DC5">
            <w:pPr>
              <w:ind w:left="736" w:hanging="736"/>
              <w:jc w:val="both"/>
              <w:rPr>
                <w:rFonts w:ascii="Arial Black" w:hAnsi="Arial Black" w:cs="Arial"/>
                <w:sz w:val="24"/>
                <w:szCs w:val="24"/>
                <w:u w:val="thick"/>
                <w14:shadow w14:blurRad="50800" w14:dist="38100" w14:dir="2700000" w14:sx="100000" w14:sy="100000" w14:kx="0" w14:ky="0" w14:algn="tl">
                  <w14:srgbClr w14:val="000000">
                    <w14:alpha w14:val="60000"/>
                  </w14:srgbClr>
                </w14:shadow>
              </w:rPr>
            </w:pPr>
            <w:r w:rsidRPr="002F580B">
              <w:rPr>
                <w:rFonts w:ascii="Arial Black" w:hAnsi="Arial Black" w:cs="Arial"/>
                <w:sz w:val="24"/>
                <w:szCs w:val="24"/>
                <w:u w:val="thick"/>
                <w14:shadow w14:blurRad="50800" w14:dist="38100" w14:dir="2700000" w14:sx="100000" w14:sy="100000" w14:kx="0" w14:ky="0" w14:algn="tl">
                  <w14:srgbClr w14:val="000000">
                    <w14:alpha w14:val="60000"/>
                  </w14:srgbClr>
                </w14:shadow>
              </w:rPr>
              <w:t>Section VI</w:t>
            </w:r>
          </w:p>
          <w:p w:rsidR="001F7369" w:rsidRPr="001F7369" w:rsidRDefault="00604E58" w:rsidP="00667DC5">
            <w:pPr>
              <w:ind w:left="736" w:hanging="736"/>
              <w:jc w:val="both"/>
              <w:rPr>
                <w:rFonts w:ascii="Arial Black" w:hAnsi="Arial Black" w:cs="Arial"/>
                <w:spacing w:val="20"/>
                <w:sz w:val="20"/>
              </w:rPr>
            </w:pPr>
            <w:r>
              <w:rPr>
                <w:rFonts w:ascii="Arial Black" w:hAnsi="Arial Black" w:cs="Arial"/>
                <w:spacing w:val="20"/>
                <w:sz w:val="20"/>
              </w:rPr>
              <w:t>APPENDIX</w:t>
            </w:r>
          </w:p>
        </w:tc>
        <w:tc>
          <w:tcPr>
            <w:tcW w:w="450" w:type="dxa"/>
            <w:vMerge w:val="restart"/>
            <w:shd w:val="clear" w:color="auto" w:fill="auto"/>
          </w:tcPr>
          <w:p w:rsidR="001F7369" w:rsidRPr="002E21AF" w:rsidRDefault="001F7369" w:rsidP="00B36F59">
            <w:pPr>
              <w:rPr>
                <w:rFonts w:ascii="Arial" w:hAnsi="Arial" w:cs="Arial"/>
                <w:szCs w:val="16"/>
              </w:rPr>
            </w:pPr>
          </w:p>
        </w:tc>
      </w:tr>
      <w:tr w:rsidR="001F7369" w:rsidRPr="00A8342B">
        <w:tblPrEx>
          <w:tblCellMar>
            <w:top w:w="0" w:type="dxa"/>
            <w:bottom w:w="0" w:type="dxa"/>
          </w:tblCellMar>
        </w:tblPrEx>
        <w:tc>
          <w:tcPr>
            <w:tcW w:w="4428" w:type="dxa"/>
            <w:shd w:val="clear" w:color="auto" w:fill="auto"/>
          </w:tcPr>
          <w:p w:rsidR="001F7369" w:rsidRPr="002F580B" w:rsidRDefault="001F7369" w:rsidP="002104A9">
            <w:pPr>
              <w:rPr>
                <w:rFonts w:ascii="Arial" w:hAnsi="Arial" w:cs="Arial"/>
                <w:spacing w:val="20"/>
                <w:u w:val="thick"/>
                <w14:shadow w14:blurRad="50800" w14:dist="38100" w14:dir="2700000" w14:sx="100000" w14:sy="100000" w14:kx="0" w14:ky="0" w14:algn="tl">
                  <w14:srgbClr w14:val="000000">
                    <w14:alpha w14:val="60000"/>
                  </w14:srgbClr>
                </w14:shadow>
              </w:rPr>
            </w:pPr>
          </w:p>
        </w:tc>
        <w:tc>
          <w:tcPr>
            <w:tcW w:w="493" w:type="dxa"/>
            <w:shd w:val="clear" w:color="auto" w:fill="auto"/>
          </w:tcPr>
          <w:p w:rsidR="001F7369" w:rsidRPr="00A8342B" w:rsidRDefault="001F7369" w:rsidP="002104A9">
            <w:pPr>
              <w:jc w:val="right"/>
              <w:rPr>
                <w:rFonts w:ascii="Arial" w:hAnsi="Arial" w:cs="Arial"/>
              </w:rPr>
            </w:pPr>
          </w:p>
        </w:tc>
        <w:tc>
          <w:tcPr>
            <w:tcW w:w="236" w:type="dxa"/>
            <w:shd w:val="clear" w:color="auto" w:fill="auto"/>
          </w:tcPr>
          <w:p w:rsidR="001F7369" w:rsidRPr="00A8342B" w:rsidRDefault="001F7369" w:rsidP="00A8342B">
            <w:pPr>
              <w:rPr>
                <w:rFonts w:ascii="Arial" w:hAnsi="Arial" w:cs="Arial"/>
                <w:sz w:val="20"/>
              </w:rPr>
            </w:pPr>
          </w:p>
        </w:tc>
        <w:tc>
          <w:tcPr>
            <w:tcW w:w="3843" w:type="dxa"/>
            <w:vMerge/>
            <w:shd w:val="clear" w:color="auto" w:fill="auto"/>
          </w:tcPr>
          <w:p w:rsidR="001F7369" w:rsidRPr="00A8342B" w:rsidRDefault="001F7369" w:rsidP="002E21AF">
            <w:pPr>
              <w:rPr>
                <w:rFonts w:ascii="Arial" w:hAnsi="Arial" w:cs="Arial"/>
                <w:sz w:val="20"/>
              </w:rPr>
            </w:pPr>
          </w:p>
        </w:tc>
        <w:tc>
          <w:tcPr>
            <w:tcW w:w="450" w:type="dxa"/>
            <w:vMerge/>
            <w:shd w:val="clear" w:color="auto" w:fill="auto"/>
          </w:tcPr>
          <w:p w:rsidR="001F7369" w:rsidRPr="00A8342B" w:rsidRDefault="001F7369" w:rsidP="00A8342B">
            <w:pPr>
              <w:rPr>
                <w:rFonts w:ascii="Arial" w:hAnsi="Arial" w:cs="Arial"/>
                <w:sz w:val="20"/>
              </w:rPr>
            </w:pPr>
          </w:p>
        </w:tc>
      </w:tr>
      <w:tr w:rsidR="001F7369" w:rsidRPr="00A8342B">
        <w:tblPrEx>
          <w:tblCellMar>
            <w:top w:w="0" w:type="dxa"/>
            <w:bottom w:w="0" w:type="dxa"/>
          </w:tblCellMar>
        </w:tblPrEx>
        <w:tc>
          <w:tcPr>
            <w:tcW w:w="4428" w:type="dxa"/>
            <w:vMerge w:val="restart"/>
            <w:shd w:val="clear" w:color="auto" w:fill="auto"/>
          </w:tcPr>
          <w:p w:rsidR="001F7369" w:rsidRPr="002F580B" w:rsidRDefault="001F7369" w:rsidP="002104A9">
            <w:pPr>
              <w:rPr>
                <w:rFonts w:ascii="Arial Black" w:hAnsi="Arial Black" w:cs="Arial"/>
                <w:spacing w:val="20"/>
                <w:sz w:val="24"/>
                <w:szCs w:val="24"/>
                <w:u w:val="thick"/>
                <w14:shadow w14:blurRad="50800" w14:dist="38100" w14:dir="2700000" w14:sx="100000" w14:sy="100000" w14:kx="0" w14:ky="0" w14:algn="tl">
                  <w14:srgbClr w14:val="000000">
                    <w14:alpha w14:val="60000"/>
                  </w14:srgbClr>
                </w14:shadow>
              </w:rPr>
            </w:pPr>
            <w:r w:rsidRPr="002F580B">
              <w:rPr>
                <w:rFonts w:ascii="Arial Black" w:hAnsi="Arial Black" w:cs="Arial"/>
                <w:spacing w:val="20"/>
                <w:sz w:val="24"/>
                <w:szCs w:val="24"/>
                <w:u w:val="thick"/>
                <w14:shadow w14:blurRad="50800" w14:dist="38100" w14:dir="2700000" w14:sx="100000" w14:sy="100000" w14:kx="0" w14:ky="0" w14:algn="tl">
                  <w14:srgbClr w14:val="000000">
                    <w14:alpha w14:val="60000"/>
                  </w14:srgbClr>
                </w14:shadow>
              </w:rPr>
              <w:t>Section II</w:t>
            </w:r>
          </w:p>
          <w:p w:rsidR="001F7369" w:rsidRPr="002F580B" w:rsidRDefault="001F7369" w:rsidP="002104A9">
            <w:pPr>
              <w:rPr>
                <w:rFonts w:ascii="Arial Black" w:hAnsi="Arial Black" w:cs="Arial"/>
                <w:spacing w:val="20"/>
                <w:sz w:val="24"/>
                <w:szCs w:val="24"/>
                <w:u w:val="thick"/>
                <w14:shadow w14:blurRad="50800" w14:dist="38100" w14:dir="2700000" w14:sx="100000" w14:sy="100000" w14:kx="0" w14:ky="0" w14:algn="tl">
                  <w14:srgbClr w14:val="000000">
                    <w14:alpha w14:val="60000"/>
                  </w14:srgbClr>
                </w14:shadow>
              </w:rPr>
            </w:pPr>
            <w:r>
              <w:rPr>
                <w:rFonts w:ascii="Arial Black" w:hAnsi="Arial Black" w:cs="Arial"/>
                <w:spacing w:val="20"/>
                <w:sz w:val="20"/>
              </w:rPr>
              <w:t>MRI</w:t>
            </w:r>
            <w:r>
              <w:rPr>
                <w:rFonts w:ascii="Arial Black" w:hAnsi="Arial Black" w:cs="Arial"/>
                <w:spacing w:val="20"/>
                <w:sz w:val="20"/>
              </w:rPr>
              <w:fldChar w:fldCharType="begin"/>
            </w:r>
            <w:r>
              <w:instrText xml:space="preserve"> XE "</w:instrText>
            </w:r>
            <w:r w:rsidRPr="00D5390F">
              <w:rPr>
                <w:rFonts w:ascii="Arial" w:hAnsi="Arial" w:cs="Arial"/>
                <w:i/>
                <w:sz w:val="24"/>
                <w:szCs w:val="24"/>
              </w:rPr>
              <w:instrText>MRI</w:instrText>
            </w:r>
            <w:r>
              <w:instrText xml:space="preserve">" </w:instrText>
            </w:r>
            <w:r>
              <w:rPr>
                <w:rFonts w:ascii="Arial Black" w:hAnsi="Arial Black" w:cs="Arial"/>
                <w:spacing w:val="20"/>
                <w:sz w:val="20"/>
              </w:rPr>
              <w:fldChar w:fldCharType="end"/>
            </w:r>
            <w:r>
              <w:rPr>
                <w:rFonts w:ascii="Arial Black" w:hAnsi="Arial Black" w:cs="Arial"/>
                <w:spacing w:val="20"/>
                <w:sz w:val="20"/>
              </w:rPr>
              <w:t xml:space="preserve"> </w:t>
            </w:r>
            <w:r w:rsidRPr="00A8342B">
              <w:rPr>
                <w:rFonts w:ascii="Arial Black" w:hAnsi="Arial Black" w:cs="Arial"/>
                <w:spacing w:val="20"/>
                <w:sz w:val="20"/>
              </w:rPr>
              <w:t>DATA CONVERSION</w:t>
            </w:r>
            <w:r>
              <w:rPr>
                <w:rFonts w:ascii="Arial Black" w:hAnsi="Arial Black" w:cs="Arial"/>
                <w:spacing w:val="20"/>
                <w:sz w:val="20"/>
              </w:rPr>
              <w:fldChar w:fldCharType="begin"/>
            </w:r>
            <w:r>
              <w:instrText xml:space="preserve"> XE "</w:instrText>
            </w:r>
            <w:r w:rsidRPr="00BC4636">
              <w:rPr>
                <w:rFonts w:ascii="Arial Black" w:hAnsi="Arial Black" w:cs="Arial"/>
                <w:spacing w:val="20"/>
                <w:sz w:val="20"/>
              </w:rPr>
              <w:instrText>DATA CONVERSION</w:instrText>
            </w:r>
            <w:r>
              <w:instrText xml:space="preserve">" </w:instrText>
            </w:r>
            <w:r>
              <w:rPr>
                <w:rFonts w:ascii="Arial Black" w:hAnsi="Arial Black" w:cs="Arial"/>
                <w:spacing w:val="20"/>
                <w:sz w:val="20"/>
              </w:rPr>
              <w:fldChar w:fldCharType="end"/>
            </w:r>
          </w:p>
        </w:tc>
        <w:tc>
          <w:tcPr>
            <w:tcW w:w="493" w:type="dxa"/>
            <w:vMerge w:val="restart"/>
            <w:shd w:val="clear" w:color="auto" w:fill="auto"/>
          </w:tcPr>
          <w:p w:rsidR="001F7369" w:rsidRPr="002F580B" w:rsidRDefault="001F7369" w:rsidP="00461B1E">
            <w:pPr>
              <w:rPr>
                <w:rFonts w:ascii="Arial Black" w:hAnsi="Arial Black" w:cs="Arial"/>
                <w:spacing w:val="20"/>
                <w:sz w:val="24"/>
                <w:szCs w:val="24"/>
                <w:u w:val="thick"/>
                <w14:shadow w14:blurRad="50800" w14:dist="38100" w14:dir="2700000" w14:sx="100000" w14:sy="100000" w14:kx="0" w14:ky="0" w14:algn="tl">
                  <w14:srgbClr w14:val="000000">
                    <w14:alpha w14:val="60000"/>
                  </w14:srgbClr>
                </w14:shadow>
              </w:rPr>
            </w:pPr>
          </w:p>
        </w:tc>
        <w:tc>
          <w:tcPr>
            <w:tcW w:w="236" w:type="dxa"/>
            <w:shd w:val="clear" w:color="auto" w:fill="auto"/>
          </w:tcPr>
          <w:p w:rsidR="001F7369" w:rsidRPr="002F580B" w:rsidRDefault="001F7369" w:rsidP="00461B1E">
            <w:pPr>
              <w:rPr>
                <w:rFonts w:ascii="Arial Black" w:hAnsi="Arial Black" w:cs="Arial"/>
                <w:spacing w:val="20"/>
                <w:szCs w:val="16"/>
                <w:u w:val="thick"/>
                <w14:shadow w14:blurRad="50800" w14:dist="38100" w14:dir="2700000" w14:sx="100000" w14:sy="100000" w14:kx="0" w14:ky="0" w14:algn="tl">
                  <w14:srgbClr w14:val="000000">
                    <w14:alpha w14:val="60000"/>
                  </w14:srgbClr>
                </w14:shadow>
              </w:rPr>
            </w:pPr>
          </w:p>
        </w:tc>
        <w:tc>
          <w:tcPr>
            <w:tcW w:w="3843" w:type="dxa"/>
            <w:vMerge/>
            <w:shd w:val="clear" w:color="auto" w:fill="auto"/>
          </w:tcPr>
          <w:p w:rsidR="001F7369" w:rsidRPr="00CB3FB9" w:rsidRDefault="001F7369" w:rsidP="002E21AF">
            <w:pPr>
              <w:rPr>
                <w:rFonts w:ascii="Arial" w:hAnsi="Arial" w:cs="Arial"/>
                <w:szCs w:val="16"/>
              </w:rPr>
            </w:pPr>
          </w:p>
        </w:tc>
        <w:tc>
          <w:tcPr>
            <w:tcW w:w="450" w:type="dxa"/>
            <w:vMerge/>
            <w:shd w:val="clear" w:color="auto" w:fill="auto"/>
          </w:tcPr>
          <w:p w:rsidR="001F7369" w:rsidRPr="00CB3FB9" w:rsidRDefault="001F7369" w:rsidP="00A8342B">
            <w:pPr>
              <w:rPr>
                <w:rFonts w:ascii="Arial" w:hAnsi="Arial" w:cs="Arial"/>
                <w:szCs w:val="16"/>
              </w:rPr>
            </w:pPr>
          </w:p>
        </w:tc>
      </w:tr>
      <w:tr w:rsidR="00414FA1" w:rsidRPr="00A8342B">
        <w:tblPrEx>
          <w:tblCellMar>
            <w:top w:w="0" w:type="dxa"/>
            <w:bottom w:w="0" w:type="dxa"/>
          </w:tblCellMar>
        </w:tblPrEx>
        <w:trPr>
          <w:trHeight w:val="80"/>
        </w:trPr>
        <w:tc>
          <w:tcPr>
            <w:tcW w:w="4428" w:type="dxa"/>
            <w:vMerge/>
            <w:shd w:val="clear" w:color="auto" w:fill="auto"/>
          </w:tcPr>
          <w:p w:rsidR="00414FA1" w:rsidRPr="00A8342B" w:rsidRDefault="00414FA1" w:rsidP="002104A9">
            <w:pPr>
              <w:rPr>
                <w:rFonts w:ascii="Arial" w:hAnsi="Arial" w:cs="Arial"/>
                <w:sz w:val="20"/>
              </w:rPr>
            </w:pPr>
          </w:p>
        </w:tc>
        <w:tc>
          <w:tcPr>
            <w:tcW w:w="493" w:type="dxa"/>
            <w:vMerge/>
            <w:shd w:val="clear" w:color="auto" w:fill="auto"/>
          </w:tcPr>
          <w:p w:rsidR="00414FA1" w:rsidRPr="00A8342B" w:rsidRDefault="00414FA1" w:rsidP="00A8342B">
            <w:pPr>
              <w:rPr>
                <w:rFonts w:ascii="Arial" w:hAnsi="Arial" w:cs="Arial"/>
                <w:sz w:val="20"/>
              </w:rPr>
            </w:pPr>
          </w:p>
        </w:tc>
        <w:tc>
          <w:tcPr>
            <w:tcW w:w="236" w:type="dxa"/>
            <w:shd w:val="clear" w:color="auto" w:fill="auto"/>
          </w:tcPr>
          <w:p w:rsidR="00414FA1" w:rsidRPr="00A8342B" w:rsidRDefault="00414FA1" w:rsidP="00A8342B">
            <w:pPr>
              <w:rPr>
                <w:rFonts w:ascii="Arial" w:hAnsi="Arial" w:cs="Arial"/>
                <w:sz w:val="20"/>
              </w:rPr>
            </w:pPr>
          </w:p>
        </w:tc>
        <w:tc>
          <w:tcPr>
            <w:tcW w:w="3843" w:type="dxa"/>
            <w:shd w:val="clear" w:color="auto" w:fill="auto"/>
          </w:tcPr>
          <w:p w:rsidR="00414FA1" w:rsidRPr="00CB3FB9" w:rsidRDefault="00604E58" w:rsidP="00874985">
            <w:pPr>
              <w:ind w:firstLine="315"/>
              <w:rPr>
                <w:rFonts w:ascii="Arial" w:hAnsi="Arial" w:cs="Arial"/>
                <w:szCs w:val="16"/>
              </w:rPr>
            </w:pPr>
            <w:r>
              <w:rPr>
                <w:rFonts w:ascii="Arial" w:hAnsi="Arial" w:cs="Arial"/>
                <w:szCs w:val="16"/>
              </w:rPr>
              <w:t>File Paths and Name Conventions</w:t>
            </w:r>
          </w:p>
        </w:tc>
        <w:tc>
          <w:tcPr>
            <w:tcW w:w="450" w:type="dxa"/>
            <w:shd w:val="clear" w:color="auto" w:fill="auto"/>
          </w:tcPr>
          <w:p w:rsidR="00414FA1" w:rsidRPr="00CB3FB9" w:rsidRDefault="00874985" w:rsidP="00A8342B">
            <w:pPr>
              <w:rPr>
                <w:rFonts w:ascii="Arial" w:hAnsi="Arial" w:cs="Arial"/>
                <w:szCs w:val="16"/>
              </w:rPr>
            </w:pPr>
            <w:r>
              <w:rPr>
                <w:rFonts w:ascii="Arial" w:hAnsi="Arial" w:cs="Arial"/>
                <w:szCs w:val="16"/>
              </w:rPr>
              <w:t>52</w:t>
            </w:r>
          </w:p>
        </w:tc>
      </w:tr>
      <w:tr w:rsidR="00414FA1" w:rsidRPr="00A8342B">
        <w:tblPrEx>
          <w:tblCellMar>
            <w:top w:w="0" w:type="dxa"/>
            <w:bottom w:w="0" w:type="dxa"/>
          </w:tblCellMar>
        </w:tblPrEx>
        <w:tc>
          <w:tcPr>
            <w:tcW w:w="4428" w:type="dxa"/>
            <w:vMerge/>
            <w:shd w:val="clear" w:color="auto" w:fill="auto"/>
          </w:tcPr>
          <w:p w:rsidR="00414FA1" w:rsidRPr="00A8342B" w:rsidRDefault="00414FA1" w:rsidP="002104A9">
            <w:pPr>
              <w:rPr>
                <w:rFonts w:ascii="Arial Black" w:hAnsi="Arial Black" w:cs="Arial"/>
                <w:spacing w:val="20"/>
                <w:sz w:val="20"/>
              </w:rPr>
            </w:pPr>
          </w:p>
        </w:tc>
        <w:tc>
          <w:tcPr>
            <w:tcW w:w="493" w:type="dxa"/>
            <w:vMerge/>
            <w:shd w:val="clear" w:color="auto" w:fill="auto"/>
          </w:tcPr>
          <w:p w:rsidR="00414FA1" w:rsidRPr="00A8342B" w:rsidRDefault="00414FA1" w:rsidP="002104A9">
            <w:pPr>
              <w:jc w:val="right"/>
              <w:rPr>
                <w:rFonts w:ascii="Arial" w:hAnsi="Arial" w:cs="Arial"/>
                <w:sz w:val="20"/>
              </w:rPr>
            </w:pPr>
          </w:p>
        </w:tc>
        <w:tc>
          <w:tcPr>
            <w:tcW w:w="236" w:type="dxa"/>
            <w:shd w:val="clear" w:color="auto" w:fill="auto"/>
          </w:tcPr>
          <w:p w:rsidR="00414FA1" w:rsidRPr="00A8342B" w:rsidRDefault="00414FA1" w:rsidP="00A8342B">
            <w:pPr>
              <w:rPr>
                <w:rFonts w:ascii="Arial" w:hAnsi="Arial" w:cs="Arial"/>
                <w:sz w:val="20"/>
              </w:rPr>
            </w:pPr>
          </w:p>
        </w:tc>
        <w:tc>
          <w:tcPr>
            <w:tcW w:w="3843" w:type="dxa"/>
            <w:shd w:val="clear" w:color="auto" w:fill="auto"/>
          </w:tcPr>
          <w:p w:rsidR="00414FA1" w:rsidRPr="00A8342B" w:rsidRDefault="00414FA1" w:rsidP="002E21AF">
            <w:pPr>
              <w:jc w:val="both"/>
              <w:rPr>
                <w:rFonts w:ascii="Arial" w:hAnsi="Arial" w:cs="Arial"/>
                <w:sz w:val="20"/>
              </w:rPr>
            </w:pPr>
          </w:p>
        </w:tc>
        <w:tc>
          <w:tcPr>
            <w:tcW w:w="450" w:type="dxa"/>
            <w:shd w:val="clear" w:color="auto" w:fill="auto"/>
          </w:tcPr>
          <w:p w:rsidR="00414FA1" w:rsidRPr="00A8342B" w:rsidRDefault="00414FA1" w:rsidP="00A8342B">
            <w:pPr>
              <w:rPr>
                <w:rFonts w:ascii="Arial" w:hAnsi="Arial" w:cs="Arial"/>
                <w:sz w:val="20"/>
              </w:rPr>
            </w:pPr>
          </w:p>
        </w:tc>
      </w:tr>
      <w:tr w:rsidR="00414FA1" w:rsidRPr="00A8342B">
        <w:tblPrEx>
          <w:tblCellMar>
            <w:top w:w="0" w:type="dxa"/>
            <w:bottom w:w="0" w:type="dxa"/>
          </w:tblCellMar>
        </w:tblPrEx>
        <w:tc>
          <w:tcPr>
            <w:tcW w:w="4428" w:type="dxa"/>
            <w:shd w:val="clear" w:color="auto" w:fill="auto"/>
          </w:tcPr>
          <w:p w:rsidR="00414FA1" w:rsidRPr="00A8342B" w:rsidRDefault="00414FA1" w:rsidP="002104A9">
            <w:pPr>
              <w:rPr>
                <w:rFonts w:ascii="Arial" w:hAnsi="Arial" w:cs="Arial"/>
                <w:sz w:val="20"/>
              </w:rPr>
            </w:pPr>
          </w:p>
        </w:tc>
        <w:tc>
          <w:tcPr>
            <w:tcW w:w="493" w:type="dxa"/>
            <w:shd w:val="clear" w:color="auto" w:fill="auto"/>
          </w:tcPr>
          <w:p w:rsidR="00414FA1" w:rsidRPr="00A8342B" w:rsidRDefault="00414FA1" w:rsidP="002104A9">
            <w:pPr>
              <w:jc w:val="right"/>
              <w:rPr>
                <w:rFonts w:ascii="Arial" w:hAnsi="Arial" w:cs="Arial"/>
                <w:sz w:val="20"/>
              </w:rPr>
            </w:pPr>
          </w:p>
        </w:tc>
        <w:tc>
          <w:tcPr>
            <w:tcW w:w="236" w:type="dxa"/>
            <w:shd w:val="clear" w:color="auto" w:fill="auto"/>
          </w:tcPr>
          <w:p w:rsidR="00414FA1" w:rsidRPr="00A8342B" w:rsidRDefault="00414FA1" w:rsidP="00A8342B">
            <w:pPr>
              <w:rPr>
                <w:rFonts w:ascii="Arial" w:hAnsi="Arial" w:cs="Arial"/>
                <w:sz w:val="20"/>
              </w:rPr>
            </w:pPr>
          </w:p>
        </w:tc>
        <w:tc>
          <w:tcPr>
            <w:tcW w:w="3843" w:type="dxa"/>
            <w:shd w:val="clear" w:color="auto" w:fill="auto"/>
          </w:tcPr>
          <w:p w:rsidR="00414FA1" w:rsidRPr="00A8342B" w:rsidRDefault="00414FA1" w:rsidP="002E21AF">
            <w:pPr>
              <w:ind w:left="376"/>
              <w:rPr>
                <w:rFonts w:ascii="Arial" w:hAnsi="Arial" w:cs="Arial"/>
                <w:sz w:val="20"/>
              </w:rPr>
            </w:pPr>
          </w:p>
        </w:tc>
        <w:tc>
          <w:tcPr>
            <w:tcW w:w="450" w:type="dxa"/>
            <w:shd w:val="clear" w:color="auto" w:fill="auto"/>
          </w:tcPr>
          <w:p w:rsidR="00414FA1" w:rsidRPr="00A8342B" w:rsidRDefault="00414FA1" w:rsidP="00A8342B">
            <w:pPr>
              <w:rPr>
                <w:rFonts w:ascii="Arial" w:hAnsi="Arial" w:cs="Arial"/>
                <w:sz w:val="20"/>
              </w:rPr>
            </w:pPr>
          </w:p>
        </w:tc>
      </w:tr>
      <w:tr w:rsidR="00414FA1" w:rsidRPr="00A8342B">
        <w:tblPrEx>
          <w:tblCellMar>
            <w:top w:w="0" w:type="dxa"/>
            <w:bottom w:w="0" w:type="dxa"/>
          </w:tblCellMar>
        </w:tblPrEx>
        <w:tc>
          <w:tcPr>
            <w:tcW w:w="4428" w:type="dxa"/>
            <w:shd w:val="clear" w:color="auto" w:fill="auto"/>
          </w:tcPr>
          <w:p w:rsidR="00414FA1" w:rsidRPr="002E21AF" w:rsidRDefault="00414FA1" w:rsidP="00BB373D">
            <w:pPr>
              <w:numPr>
                <w:ilvl w:val="0"/>
                <w:numId w:val="59"/>
              </w:numPr>
              <w:rPr>
                <w:rFonts w:ascii="Arial" w:hAnsi="Arial" w:cs="Arial"/>
                <w:szCs w:val="16"/>
              </w:rPr>
            </w:pPr>
            <w:r w:rsidRPr="002E21AF">
              <w:rPr>
                <w:rFonts w:ascii="Arial" w:hAnsi="Arial" w:cs="Arial"/>
                <w:szCs w:val="16"/>
              </w:rPr>
              <w:t>Importing</w:t>
            </w:r>
            <w:r w:rsidR="008820AF">
              <w:rPr>
                <w:rFonts w:ascii="Arial" w:hAnsi="Arial" w:cs="Arial"/>
                <w:szCs w:val="16"/>
              </w:rPr>
              <w:fldChar w:fldCharType="begin"/>
            </w:r>
            <w:r w:rsidR="008820AF">
              <w:instrText xml:space="preserve"> XE "</w:instrText>
            </w:r>
            <w:r w:rsidR="008820AF" w:rsidRPr="000377FD">
              <w:rPr>
                <w:rFonts w:ascii="Arial" w:hAnsi="Arial" w:cs="Arial"/>
                <w:szCs w:val="16"/>
              </w:rPr>
              <w:instrText>Importing</w:instrText>
            </w:r>
            <w:r w:rsidR="008820AF">
              <w:instrText xml:space="preserve">" </w:instrText>
            </w:r>
            <w:r w:rsidR="008820AF">
              <w:rPr>
                <w:rFonts w:ascii="Arial" w:hAnsi="Arial" w:cs="Arial"/>
                <w:szCs w:val="16"/>
              </w:rPr>
              <w:fldChar w:fldCharType="end"/>
            </w:r>
            <w:r w:rsidRPr="002E21AF">
              <w:rPr>
                <w:rFonts w:ascii="Arial" w:hAnsi="Arial" w:cs="Arial"/>
                <w:szCs w:val="16"/>
              </w:rPr>
              <w:t xml:space="preserve"> the</w:t>
            </w:r>
            <w:r w:rsidR="008820AF">
              <w:rPr>
                <w:rFonts w:ascii="Arial" w:hAnsi="Arial" w:cs="Arial"/>
                <w:szCs w:val="16"/>
              </w:rPr>
              <w:fldChar w:fldCharType="begin"/>
            </w:r>
            <w:r w:rsidR="008820AF">
              <w:instrText xml:space="preserve"> XE "</w:instrText>
            </w:r>
            <w:r w:rsidR="008820AF" w:rsidRPr="007B3A2B">
              <w:rPr>
                <w:rFonts w:ascii="Arial" w:hAnsi="Arial" w:cs="Arial"/>
                <w:szCs w:val="16"/>
              </w:rPr>
              <w:instrText>Importing the</w:instrText>
            </w:r>
            <w:r w:rsidR="008820AF">
              <w:instrText xml:space="preserve">" </w:instrText>
            </w:r>
            <w:r w:rsidR="008820AF">
              <w:rPr>
                <w:rFonts w:ascii="Arial" w:hAnsi="Arial" w:cs="Arial"/>
                <w:szCs w:val="16"/>
              </w:rPr>
              <w:fldChar w:fldCharType="end"/>
            </w:r>
            <w:r w:rsidRPr="002E21AF">
              <w:rPr>
                <w:rFonts w:ascii="Arial" w:hAnsi="Arial" w:cs="Arial"/>
                <w:szCs w:val="16"/>
              </w:rPr>
              <w:t xml:space="preserve"> MRI</w:t>
            </w:r>
            <w:r>
              <w:rPr>
                <w:rFonts w:ascii="Arial" w:hAnsi="Arial" w:cs="Arial"/>
                <w:szCs w:val="16"/>
              </w:rPr>
              <w:fldChar w:fldCharType="begin"/>
            </w:r>
            <w:r>
              <w:instrText xml:space="preserve"> XE "</w:instrText>
            </w:r>
            <w:r w:rsidRPr="00D5390F">
              <w:rPr>
                <w:rFonts w:ascii="Arial" w:hAnsi="Arial" w:cs="Arial"/>
                <w:i/>
                <w:sz w:val="24"/>
                <w:szCs w:val="24"/>
              </w:rPr>
              <w:instrText>MRI</w:instrText>
            </w:r>
            <w:r>
              <w:instrText xml:space="preserve">" </w:instrText>
            </w:r>
            <w:r>
              <w:rPr>
                <w:rFonts w:ascii="Arial" w:hAnsi="Arial" w:cs="Arial"/>
                <w:szCs w:val="16"/>
              </w:rPr>
              <w:fldChar w:fldCharType="end"/>
            </w:r>
            <w:r w:rsidRPr="002E21AF">
              <w:rPr>
                <w:rFonts w:ascii="Arial" w:hAnsi="Arial" w:cs="Arial"/>
                <w:szCs w:val="16"/>
              </w:rPr>
              <w:t xml:space="preserve"> Images</w:t>
            </w:r>
          </w:p>
        </w:tc>
        <w:tc>
          <w:tcPr>
            <w:tcW w:w="493" w:type="dxa"/>
            <w:shd w:val="clear" w:color="auto" w:fill="auto"/>
          </w:tcPr>
          <w:p w:rsidR="00414FA1" w:rsidRPr="002B38BC" w:rsidRDefault="002B38BC" w:rsidP="002104A9">
            <w:pPr>
              <w:jc w:val="right"/>
              <w:rPr>
                <w:rFonts w:ascii="Arial" w:hAnsi="Arial" w:cs="Arial"/>
                <w:szCs w:val="16"/>
              </w:rPr>
            </w:pPr>
            <w:r w:rsidRPr="002B38BC">
              <w:rPr>
                <w:rFonts w:ascii="Arial" w:hAnsi="Arial" w:cs="Arial"/>
                <w:szCs w:val="16"/>
              </w:rPr>
              <w:t>27</w:t>
            </w:r>
          </w:p>
        </w:tc>
        <w:tc>
          <w:tcPr>
            <w:tcW w:w="236" w:type="dxa"/>
            <w:shd w:val="clear" w:color="auto" w:fill="auto"/>
          </w:tcPr>
          <w:p w:rsidR="00414FA1" w:rsidRPr="00A8342B" w:rsidRDefault="00414FA1" w:rsidP="00A8342B">
            <w:pPr>
              <w:rPr>
                <w:rFonts w:ascii="Arial" w:hAnsi="Arial" w:cs="Arial"/>
                <w:sz w:val="20"/>
              </w:rPr>
            </w:pPr>
          </w:p>
        </w:tc>
        <w:tc>
          <w:tcPr>
            <w:tcW w:w="3843" w:type="dxa"/>
            <w:shd w:val="clear" w:color="auto" w:fill="auto"/>
          </w:tcPr>
          <w:p w:rsidR="00414FA1" w:rsidRPr="002E21AF" w:rsidRDefault="00414FA1" w:rsidP="002E21AF">
            <w:pPr>
              <w:tabs>
                <w:tab w:val="left" w:pos="873"/>
              </w:tabs>
              <w:rPr>
                <w:rFonts w:ascii="Arial" w:hAnsi="Arial" w:cs="Arial"/>
                <w:szCs w:val="16"/>
              </w:rPr>
            </w:pPr>
          </w:p>
        </w:tc>
        <w:tc>
          <w:tcPr>
            <w:tcW w:w="450" w:type="dxa"/>
            <w:shd w:val="clear" w:color="auto" w:fill="auto"/>
          </w:tcPr>
          <w:p w:rsidR="00414FA1" w:rsidRPr="002E21AF" w:rsidRDefault="00414FA1" w:rsidP="00A8342B">
            <w:pPr>
              <w:rPr>
                <w:rFonts w:ascii="Arial" w:hAnsi="Arial" w:cs="Arial"/>
                <w:szCs w:val="16"/>
              </w:rPr>
            </w:pPr>
          </w:p>
        </w:tc>
      </w:tr>
      <w:tr w:rsidR="00414FA1" w:rsidRPr="00A8342B">
        <w:tblPrEx>
          <w:tblCellMar>
            <w:top w:w="0" w:type="dxa"/>
            <w:bottom w:w="0" w:type="dxa"/>
          </w:tblCellMar>
        </w:tblPrEx>
        <w:tc>
          <w:tcPr>
            <w:tcW w:w="4428" w:type="dxa"/>
            <w:shd w:val="clear" w:color="auto" w:fill="auto"/>
          </w:tcPr>
          <w:p w:rsidR="00414FA1" w:rsidRPr="002E21AF" w:rsidRDefault="00414FA1" w:rsidP="00BB373D">
            <w:pPr>
              <w:numPr>
                <w:ilvl w:val="0"/>
                <w:numId w:val="59"/>
              </w:numPr>
              <w:rPr>
                <w:rFonts w:ascii="Arial" w:hAnsi="Arial" w:cs="Arial"/>
                <w:szCs w:val="16"/>
              </w:rPr>
            </w:pPr>
            <w:r w:rsidRPr="002E21AF">
              <w:rPr>
                <w:rFonts w:ascii="Arial" w:hAnsi="Arial" w:cs="Arial"/>
                <w:szCs w:val="16"/>
              </w:rPr>
              <w:t>Previewing &amp; Specifying Parameters</w:t>
            </w:r>
            <w:r w:rsidR="008820AF">
              <w:rPr>
                <w:rFonts w:ascii="Arial" w:hAnsi="Arial" w:cs="Arial"/>
                <w:szCs w:val="16"/>
              </w:rPr>
              <w:fldChar w:fldCharType="begin"/>
            </w:r>
            <w:r w:rsidR="008820AF">
              <w:instrText xml:space="preserve"> XE "</w:instrText>
            </w:r>
            <w:r w:rsidR="008820AF" w:rsidRPr="00C7412B">
              <w:rPr>
                <w:rFonts w:ascii="Arial" w:hAnsi="Arial" w:cs="Arial"/>
                <w:szCs w:val="16"/>
              </w:rPr>
              <w:instrText>Previewing &amp; Specifying Parameters</w:instrText>
            </w:r>
            <w:r w:rsidR="008820AF">
              <w:instrText xml:space="preserve">" </w:instrText>
            </w:r>
            <w:r w:rsidR="008820AF">
              <w:rPr>
                <w:rFonts w:ascii="Arial" w:hAnsi="Arial" w:cs="Arial"/>
                <w:szCs w:val="16"/>
              </w:rPr>
              <w:fldChar w:fldCharType="end"/>
            </w:r>
          </w:p>
        </w:tc>
        <w:tc>
          <w:tcPr>
            <w:tcW w:w="493" w:type="dxa"/>
            <w:shd w:val="clear" w:color="auto" w:fill="auto"/>
          </w:tcPr>
          <w:p w:rsidR="00414FA1" w:rsidRPr="002B38BC" w:rsidRDefault="002B38BC" w:rsidP="002104A9">
            <w:pPr>
              <w:jc w:val="right"/>
              <w:rPr>
                <w:rFonts w:ascii="Arial" w:hAnsi="Arial" w:cs="Arial"/>
                <w:szCs w:val="16"/>
              </w:rPr>
            </w:pPr>
            <w:r w:rsidRPr="002B38BC">
              <w:rPr>
                <w:rFonts w:ascii="Arial" w:hAnsi="Arial" w:cs="Arial"/>
                <w:szCs w:val="16"/>
              </w:rPr>
              <w:t>29</w:t>
            </w:r>
          </w:p>
        </w:tc>
        <w:tc>
          <w:tcPr>
            <w:tcW w:w="236" w:type="dxa"/>
            <w:shd w:val="clear" w:color="auto" w:fill="auto"/>
          </w:tcPr>
          <w:p w:rsidR="00414FA1" w:rsidRPr="00A8342B" w:rsidRDefault="00414FA1" w:rsidP="00A8342B">
            <w:pPr>
              <w:rPr>
                <w:rFonts w:ascii="Arial" w:hAnsi="Arial" w:cs="Arial"/>
                <w:sz w:val="20"/>
              </w:rPr>
            </w:pPr>
          </w:p>
        </w:tc>
        <w:tc>
          <w:tcPr>
            <w:tcW w:w="3843" w:type="dxa"/>
            <w:shd w:val="clear" w:color="auto" w:fill="auto"/>
          </w:tcPr>
          <w:p w:rsidR="00414FA1" w:rsidRPr="002F580B" w:rsidRDefault="00604E58" w:rsidP="00604E58">
            <w:pPr>
              <w:ind w:left="873" w:hanging="873"/>
              <w:jc w:val="both"/>
              <w:rPr>
                <w:rFonts w:ascii="Arial Black" w:hAnsi="Arial Black" w:cs="Arial"/>
                <w:spacing w:val="20"/>
                <w:sz w:val="20"/>
                <w14:shadow w14:blurRad="50800" w14:dist="38100" w14:dir="2700000" w14:sx="100000" w14:sy="100000" w14:kx="0" w14:ky="0" w14:algn="tl">
                  <w14:srgbClr w14:val="000000">
                    <w14:alpha w14:val="60000"/>
                  </w14:srgbClr>
                </w14:shadow>
              </w:rPr>
            </w:pPr>
            <w:r w:rsidRPr="002F580B">
              <w:rPr>
                <w:rFonts w:ascii="Arial Black" w:hAnsi="Arial Black" w:cs="Arial"/>
                <w:spacing w:val="20"/>
                <w:sz w:val="20"/>
                <w14:shadow w14:blurRad="50800" w14:dist="38100" w14:dir="2700000" w14:sx="100000" w14:sy="100000" w14:kx="0" w14:ky="0" w14:algn="tl">
                  <w14:srgbClr w14:val="000000">
                    <w14:alpha w14:val="60000"/>
                  </w14:srgbClr>
                </w14:shadow>
              </w:rPr>
              <w:t>INDEX</w:t>
            </w:r>
          </w:p>
        </w:tc>
        <w:tc>
          <w:tcPr>
            <w:tcW w:w="450" w:type="dxa"/>
            <w:shd w:val="clear" w:color="auto" w:fill="auto"/>
          </w:tcPr>
          <w:p w:rsidR="00414FA1" w:rsidRPr="002E21AF" w:rsidRDefault="00414FA1" w:rsidP="00A8342B">
            <w:pPr>
              <w:rPr>
                <w:rFonts w:ascii="Arial" w:hAnsi="Arial" w:cs="Arial"/>
                <w:szCs w:val="16"/>
              </w:rPr>
            </w:pPr>
          </w:p>
        </w:tc>
      </w:tr>
      <w:tr w:rsidR="00414FA1" w:rsidRPr="00A8342B">
        <w:tblPrEx>
          <w:tblCellMar>
            <w:top w:w="0" w:type="dxa"/>
            <w:bottom w:w="0" w:type="dxa"/>
          </w:tblCellMar>
        </w:tblPrEx>
        <w:tc>
          <w:tcPr>
            <w:tcW w:w="4428" w:type="dxa"/>
            <w:shd w:val="clear" w:color="auto" w:fill="auto"/>
          </w:tcPr>
          <w:p w:rsidR="00414FA1" w:rsidRPr="00A8342B" w:rsidRDefault="00414FA1" w:rsidP="002104A9">
            <w:pPr>
              <w:rPr>
                <w:rFonts w:ascii="Arial" w:hAnsi="Arial" w:cs="Arial"/>
                <w:spacing w:val="20"/>
                <w:sz w:val="20"/>
              </w:rPr>
            </w:pPr>
          </w:p>
        </w:tc>
        <w:tc>
          <w:tcPr>
            <w:tcW w:w="493" w:type="dxa"/>
            <w:shd w:val="clear" w:color="auto" w:fill="auto"/>
          </w:tcPr>
          <w:p w:rsidR="00414FA1" w:rsidRPr="00A8342B" w:rsidRDefault="00414FA1" w:rsidP="002104A9">
            <w:pPr>
              <w:jc w:val="right"/>
              <w:rPr>
                <w:rFonts w:ascii="Arial" w:hAnsi="Arial" w:cs="Arial"/>
              </w:rPr>
            </w:pPr>
          </w:p>
        </w:tc>
        <w:tc>
          <w:tcPr>
            <w:tcW w:w="236" w:type="dxa"/>
            <w:shd w:val="clear" w:color="auto" w:fill="auto"/>
          </w:tcPr>
          <w:p w:rsidR="00414FA1" w:rsidRPr="00A8342B" w:rsidRDefault="00414FA1" w:rsidP="00A8342B">
            <w:pPr>
              <w:rPr>
                <w:rFonts w:ascii="Arial" w:hAnsi="Arial" w:cs="Arial"/>
                <w:sz w:val="20"/>
              </w:rPr>
            </w:pPr>
          </w:p>
        </w:tc>
        <w:tc>
          <w:tcPr>
            <w:tcW w:w="3843" w:type="dxa"/>
            <w:shd w:val="clear" w:color="auto" w:fill="auto"/>
          </w:tcPr>
          <w:p w:rsidR="00414FA1" w:rsidRPr="00A8342B" w:rsidRDefault="00414FA1" w:rsidP="00780DB1">
            <w:pPr>
              <w:ind w:firstLine="423"/>
              <w:rPr>
                <w:rFonts w:ascii="Arial" w:hAnsi="Arial" w:cs="Arial"/>
                <w:sz w:val="20"/>
              </w:rPr>
            </w:pPr>
          </w:p>
        </w:tc>
        <w:tc>
          <w:tcPr>
            <w:tcW w:w="450" w:type="dxa"/>
            <w:shd w:val="clear" w:color="auto" w:fill="auto"/>
          </w:tcPr>
          <w:p w:rsidR="00414FA1" w:rsidRPr="00A8342B" w:rsidRDefault="00414FA1" w:rsidP="00A8342B">
            <w:pPr>
              <w:rPr>
                <w:rFonts w:ascii="Arial" w:hAnsi="Arial" w:cs="Arial"/>
                <w:sz w:val="20"/>
              </w:rPr>
            </w:pPr>
          </w:p>
        </w:tc>
      </w:tr>
      <w:tr w:rsidR="00414FA1" w:rsidRPr="00A8342B">
        <w:tblPrEx>
          <w:tblCellMar>
            <w:top w:w="0" w:type="dxa"/>
            <w:bottom w:w="0" w:type="dxa"/>
          </w:tblCellMar>
        </w:tblPrEx>
        <w:trPr>
          <w:trHeight w:val="80"/>
        </w:trPr>
        <w:tc>
          <w:tcPr>
            <w:tcW w:w="4428" w:type="dxa"/>
            <w:vMerge w:val="restart"/>
            <w:shd w:val="clear" w:color="auto" w:fill="auto"/>
          </w:tcPr>
          <w:p w:rsidR="00414FA1" w:rsidRPr="002F580B" w:rsidRDefault="00414FA1" w:rsidP="00B03494">
            <w:pPr>
              <w:rPr>
                <w:rFonts w:ascii="Arial Black" w:hAnsi="Arial Black" w:cs="Arial"/>
                <w:spacing w:val="20"/>
                <w:sz w:val="24"/>
                <w:szCs w:val="24"/>
                <w:u w:val="thick"/>
                <w14:shadow w14:blurRad="50800" w14:dist="38100" w14:dir="2700000" w14:sx="100000" w14:sy="100000" w14:kx="0" w14:ky="0" w14:algn="tl">
                  <w14:srgbClr w14:val="000000">
                    <w14:alpha w14:val="60000"/>
                  </w14:srgbClr>
                </w14:shadow>
              </w:rPr>
            </w:pPr>
            <w:r w:rsidRPr="002F580B">
              <w:rPr>
                <w:rFonts w:ascii="Arial Black" w:hAnsi="Arial Black" w:cs="Arial"/>
                <w:spacing w:val="20"/>
                <w:sz w:val="24"/>
                <w:szCs w:val="24"/>
                <w:u w:val="thick"/>
                <w14:shadow w14:blurRad="50800" w14:dist="38100" w14:dir="2700000" w14:sx="100000" w14:sy="100000" w14:kx="0" w14:ky="0" w14:algn="tl">
                  <w14:srgbClr w14:val="000000">
                    <w14:alpha w14:val="60000"/>
                  </w14:srgbClr>
                </w14:shadow>
              </w:rPr>
              <w:t>Section III</w:t>
            </w:r>
          </w:p>
          <w:p w:rsidR="00414FA1" w:rsidRPr="002F580B" w:rsidRDefault="00414FA1" w:rsidP="00B03494">
            <w:pPr>
              <w:rPr>
                <w:rFonts w:ascii="Arial Black" w:hAnsi="Arial Black" w:cs="Arial"/>
                <w:spacing w:val="20"/>
                <w:sz w:val="24"/>
                <w:szCs w:val="24"/>
                <w:u w:val="thick"/>
                <w14:shadow w14:blurRad="50800" w14:dist="38100" w14:dir="2700000" w14:sx="100000" w14:sy="100000" w14:kx="0" w14:ky="0" w14:algn="tl">
                  <w14:srgbClr w14:val="000000">
                    <w14:alpha w14:val="60000"/>
                  </w14:srgbClr>
                </w14:shadow>
              </w:rPr>
            </w:pPr>
            <w:r w:rsidRPr="00A8342B">
              <w:rPr>
                <w:rFonts w:ascii="Arial Black" w:hAnsi="Arial Black" w:cs="Arial"/>
                <w:spacing w:val="20"/>
                <w:sz w:val="20"/>
              </w:rPr>
              <w:t>INTEGRATING MEG</w:t>
            </w:r>
            <w:r w:rsidR="008820AF">
              <w:rPr>
                <w:rFonts w:ascii="Arial Black" w:hAnsi="Arial Black" w:cs="Arial"/>
                <w:spacing w:val="20"/>
                <w:sz w:val="20"/>
              </w:rPr>
              <w:fldChar w:fldCharType="begin"/>
            </w:r>
            <w:r w:rsidR="008820AF">
              <w:instrText xml:space="preserve"> XE "</w:instrText>
            </w:r>
            <w:r w:rsidR="008820AF" w:rsidRPr="00BE02B5">
              <w:rPr>
                <w:rFonts w:ascii="Arial Black" w:hAnsi="Arial Black" w:cs="Arial"/>
                <w:spacing w:val="20"/>
                <w:sz w:val="20"/>
              </w:rPr>
              <w:instrText>INTEGRATING MEG</w:instrText>
            </w:r>
            <w:r w:rsidR="008820AF">
              <w:instrText xml:space="preserve">" </w:instrText>
            </w:r>
            <w:r w:rsidR="008820AF">
              <w:rPr>
                <w:rFonts w:ascii="Arial Black" w:hAnsi="Arial Black" w:cs="Arial"/>
                <w:spacing w:val="20"/>
                <w:sz w:val="20"/>
              </w:rPr>
              <w:fldChar w:fldCharType="end"/>
            </w:r>
            <w:r w:rsidRPr="00A8342B">
              <w:rPr>
                <w:rFonts w:ascii="Arial Black" w:hAnsi="Arial Black" w:cs="Arial"/>
                <w:spacing w:val="20"/>
                <w:sz w:val="20"/>
              </w:rPr>
              <w:t xml:space="preserve"> &amp; MRI</w:t>
            </w:r>
            <w:r>
              <w:rPr>
                <w:rFonts w:ascii="Arial Black" w:hAnsi="Arial Black" w:cs="Arial"/>
                <w:spacing w:val="20"/>
                <w:sz w:val="20"/>
              </w:rPr>
              <w:fldChar w:fldCharType="begin"/>
            </w:r>
            <w:r>
              <w:instrText xml:space="preserve"> XE "</w:instrText>
            </w:r>
            <w:r w:rsidRPr="00D5390F">
              <w:rPr>
                <w:rFonts w:ascii="Arial" w:hAnsi="Arial" w:cs="Arial"/>
                <w:i/>
                <w:sz w:val="24"/>
                <w:szCs w:val="24"/>
              </w:rPr>
              <w:instrText>MRI</w:instrText>
            </w:r>
            <w:r>
              <w:instrText xml:space="preserve">" </w:instrText>
            </w:r>
            <w:r>
              <w:rPr>
                <w:rFonts w:ascii="Arial Black" w:hAnsi="Arial Black" w:cs="Arial"/>
                <w:spacing w:val="20"/>
                <w:sz w:val="20"/>
              </w:rPr>
              <w:fldChar w:fldCharType="end"/>
            </w:r>
            <w:r w:rsidRPr="00A8342B">
              <w:rPr>
                <w:rFonts w:ascii="Arial Black" w:hAnsi="Arial Black" w:cs="Arial"/>
                <w:spacing w:val="20"/>
                <w:sz w:val="20"/>
              </w:rPr>
              <w:t xml:space="preserve"> </w:t>
            </w:r>
          </w:p>
        </w:tc>
        <w:tc>
          <w:tcPr>
            <w:tcW w:w="493" w:type="dxa"/>
            <w:vMerge w:val="restart"/>
            <w:shd w:val="clear" w:color="auto" w:fill="auto"/>
          </w:tcPr>
          <w:p w:rsidR="00414FA1" w:rsidRPr="00A8342B" w:rsidRDefault="00414FA1" w:rsidP="00B03494">
            <w:pPr>
              <w:rPr>
                <w:rFonts w:ascii="Arial" w:hAnsi="Arial" w:cs="Arial"/>
                <w:sz w:val="20"/>
              </w:rPr>
            </w:pPr>
          </w:p>
        </w:tc>
        <w:tc>
          <w:tcPr>
            <w:tcW w:w="236" w:type="dxa"/>
            <w:shd w:val="clear" w:color="auto" w:fill="auto"/>
          </w:tcPr>
          <w:p w:rsidR="00414FA1" w:rsidRPr="00A8342B" w:rsidRDefault="00414FA1" w:rsidP="00A8342B">
            <w:pPr>
              <w:rPr>
                <w:rFonts w:ascii="Arial" w:hAnsi="Arial" w:cs="Arial"/>
                <w:sz w:val="20"/>
              </w:rPr>
            </w:pPr>
          </w:p>
        </w:tc>
        <w:tc>
          <w:tcPr>
            <w:tcW w:w="3843" w:type="dxa"/>
            <w:shd w:val="clear" w:color="auto" w:fill="auto"/>
          </w:tcPr>
          <w:p w:rsidR="00414FA1" w:rsidRPr="00A8342B" w:rsidRDefault="00414FA1" w:rsidP="00B36F59">
            <w:pPr>
              <w:rPr>
                <w:rFonts w:ascii="Arial" w:hAnsi="Arial" w:cs="Arial"/>
                <w:sz w:val="20"/>
              </w:rPr>
            </w:pPr>
          </w:p>
        </w:tc>
        <w:tc>
          <w:tcPr>
            <w:tcW w:w="450" w:type="dxa"/>
            <w:shd w:val="clear" w:color="auto" w:fill="auto"/>
          </w:tcPr>
          <w:p w:rsidR="00414FA1" w:rsidRPr="00A8342B" w:rsidRDefault="00414FA1" w:rsidP="00A8342B">
            <w:pPr>
              <w:rPr>
                <w:rFonts w:ascii="Arial" w:hAnsi="Arial" w:cs="Arial"/>
                <w:sz w:val="20"/>
              </w:rPr>
            </w:pPr>
          </w:p>
        </w:tc>
      </w:tr>
      <w:tr w:rsidR="00414FA1" w:rsidRPr="00A8342B">
        <w:tblPrEx>
          <w:tblCellMar>
            <w:top w:w="0" w:type="dxa"/>
            <w:bottom w:w="0" w:type="dxa"/>
          </w:tblCellMar>
        </w:tblPrEx>
        <w:trPr>
          <w:trHeight w:val="195"/>
        </w:trPr>
        <w:tc>
          <w:tcPr>
            <w:tcW w:w="4428" w:type="dxa"/>
            <w:vMerge/>
            <w:shd w:val="clear" w:color="auto" w:fill="auto"/>
          </w:tcPr>
          <w:p w:rsidR="00414FA1" w:rsidRPr="00A8342B" w:rsidRDefault="00414FA1" w:rsidP="00B03494">
            <w:pPr>
              <w:rPr>
                <w:rFonts w:ascii="Arial Black" w:hAnsi="Arial Black" w:cs="Arial"/>
                <w:spacing w:val="20"/>
                <w:sz w:val="20"/>
              </w:rPr>
            </w:pPr>
          </w:p>
        </w:tc>
        <w:tc>
          <w:tcPr>
            <w:tcW w:w="493" w:type="dxa"/>
            <w:vMerge/>
            <w:shd w:val="clear" w:color="auto" w:fill="auto"/>
          </w:tcPr>
          <w:p w:rsidR="00414FA1" w:rsidRPr="00A8342B" w:rsidRDefault="00414FA1" w:rsidP="00B03494">
            <w:pPr>
              <w:rPr>
                <w:rFonts w:ascii="Arial" w:hAnsi="Arial" w:cs="Arial"/>
                <w:spacing w:val="20"/>
                <w:sz w:val="20"/>
              </w:rPr>
            </w:pPr>
          </w:p>
        </w:tc>
        <w:tc>
          <w:tcPr>
            <w:tcW w:w="236" w:type="dxa"/>
            <w:shd w:val="clear" w:color="auto" w:fill="auto"/>
          </w:tcPr>
          <w:p w:rsidR="00414FA1" w:rsidRPr="00A8342B" w:rsidRDefault="00414FA1" w:rsidP="00A8342B">
            <w:pPr>
              <w:rPr>
                <w:rFonts w:ascii="Arial" w:hAnsi="Arial" w:cs="Arial"/>
                <w:sz w:val="20"/>
              </w:rPr>
            </w:pPr>
          </w:p>
        </w:tc>
        <w:tc>
          <w:tcPr>
            <w:tcW w:w="3843" w:type="dxa"/>
            <w:shd w:val="clear" w:color="auto" w:fill="auto"/>
          </w:tcPr>
          <w:p w:rsidR="00414FA1" w:rsidRPr="00A8342B" w:rsidRDefault="00414FA1" w:rsidP="00780DB1">
            <w:pPr>
              <w:ind w:left="-18" w:firstLine="351"/>
              <w:rPr>
                <w:rFonts w:ascii="Arial" w:hAnsi="Arial" w:cs="Arial"/>
                <w:sz w:val="20"/>
              </w:rPr>
            </w:pPr>
          </w:p>
        </w:tc>
        <w:tc>
          <w:tcPr>
            <w:tcW w:w="450" w:type="dxa"/>
            <w:shd w:val="clear" w:color="auto" w:fill="auto"/>
          </w:tcPr>
          <w:p w:rsidR="00414FA1" w:rsidRPr="00A8342B" w:rsidRDefault="00414FA1" w:rsidP="00A8342B">
            <w:pPr>
              <w:rPr>
                <w:rFonts w:ascii="Arial" w:hAnsi="Arial" w:cs="Arial"/>
                <w:sz w:val="20"/>
              </w:rPr>
            </w:pPr>
          </w:p>
        </w:tc>
      </w:tr>
      <w:tr w:rsidR="00414FA1" w:rsidRPr="00A8342B">
        <w:tblPrEx>
          <w:tblCellMar>
            <w:top w:w="0" w:type="dxa"/>
            <w:bottom w:w="0" w:type="dxa"/>
          </w:tblCellMar>
        </w:tblPrEx>
        <w:trPr>
          <w:trHeight w:val="195"/>
        </w:trPr>
        <w:tc>
          <w:tcPr>
            <w:tcW w:w="4428" w:type="dxa"/>
            <w:vMerge/>
            <w:shd w:val="clear" w:color="auto" w:fill="auto"/>
          </w:tcPr>
          <w:p w:rsidR="00414FA1" w:rsidRPr="00A8342B" w:rsidRDefault="00414FA1" w:rsidP="00B03494">
            <w:pPr>
              <w:rPr>
                <w:rFonts w:ascii="Arial Black" w:hAnsi="Arial Black" w:cs="Arial"/>
                <w:spacing w:val="20"/>
                <w:sz w:val="20"/>
              </w:rPr>
            </w:pPr>
          </w:p>
        </w:tc>
        <w:tc>
          <w:tcPr>
            <w:tcW w:w="493" w:type="dxa"/>
            <w:vMerge/>
            <w:shd w:val="clear" w:color="auto" w:fill="auto"/>
          </w:tcPr>
          <w:p w:rsidR="00414FA1" w:rsidRPr="00A8342B" w:rsidRDefault="00414FA1" w:rsidP="00B03494">
            <w:pPr>
              <w:rPr>
                <w:rFonts w:ascii="Arial" w:hAnsi="Arial" w:cs="Arial"/>
                <w:spacing w:val="20"/>
                <w:sz w:val="20"/>
              </w:rPr>
            </w:pPr>
          </w:p>
        </w:tc>
        <w:tc>
          <w:tcPr>
            <w:tcW w:w="236" w:type="dxa"/>
            <w:shd w:val="clear" w:color="auto" w:fill="auto"/>
          </w:tcPr>
          <w:p w:rsidR="00414FA1" w:rsidRPr="00A8342B" w:rsidRDefault="00414FA1" w:rsidP="00A8342B">
            <w:pPr>
              <w:rPr>
                <w:rFonts w:ascii="Arial" w:hAnsi="Arial" w:cs="Arial"/>
                <w:sz w:val="20"/>
              </w:rPr>
            </w:pPr>
          </w:p>
        </w:tc>
        <w:tc>
          <w:tcPr>
            <w:tcW w:w="3843" w:type="dxa"/>
            <w:shd w:val="clear" w:color="auto" w:fill="auto"/>
          </w:tcPr>
          <w:p w:rsidR="00414FA1" w:rsidRPr="00A8342B" w:rsidRDefault="00414FA1" w:rsidP="00780DB1">
            <w:pPr>
              <w:ind w:left="-18" w:firstLine="351"/>
              <w:rPr>
                <w:rFonts w:ascii="Arial" w:hAnsi="Arial" w:cs="Arial"/>
                <w:sz w:val="20"/>
              </w:rPr>
            </w:pPr>
          </w:p>
        </w:tc>
        <w:tc>
          <w:tcPr>
            <w:tcW w:w="450" w:type="dxa"/>
            <w:shd w:val="clear" w:color="auto" w:fill="auto"/>
          </w:tcPr>
          <w:p w:rsidR="00414FA1" w:rsidRPr="00A8342B" w:rsidRDefault="00414FA1" w:rsidP="00A8342B">
            <w:pPr>
              <w:rPr>
                <w:rFonts w:ascii="Arial" w:hAnsi="Arial" w:cs="Arial"/>
                <w:sz w:val="20"/>
              </w:rPr>
            </w:pPr>
          </w:p>
        </w:tc>
      </w:tr>
      <w:tr w:rsidR="00414FA1" w:rsidRPr="00A8342B">
        <w:tblPrEx>
          <w:tblCellMar>
            <w:top w:w="0" w:type="dxa"/>
            <w:bottom w:w="0" w:type="dxa"/>
          </w:tblCellMar>
        </w:tblPrEx>
        <w:trPr>
          <w:trHeight w:val="153"/>
        </w:trPr>
        <w:tc>
          <w:tcPr>
            <w:tcW w:w="4428" w:type="dxa"/>
            <w:shd w:val="clear" w:color="auto" w:fill="auto"/>
          </w:tcPr>
          <w:p w:rsidR="00414FA1" w:rsidRPr="00A8342B" w:rsidRDefault="00414FA1" w:rsidP="00B03494">
            <w:pPr>
              <w:rPr>
                <w:rFonts w:ascii="Arial" w:hAnsi="Arial" w:cs="Arial"/>
                <w:sz w:val="20"/>
              </w:rPr>
            </w:pPr>
          </w:p>
        </w:tc>
        <w:tc>
          <w:tcPr>
            <w:tcW w:w="493" w:type="dxa"/>
            <w:shd w:val="clear" w:color="auto" w:fill="auto"/>
          </w:tcPr>
          <w:p w:rsidR="00414FA1" w:rsidRPr="00A8342B" w:rsidRDefault="00414FA1" w:rsidP="00B03494">
            <w:pPr>
              <w:rPr>
                <w:rFonts w:ascii="Arial" w:hAnsi="Arial" w:cs="Arial"/>
                <w:sz w:val="20"/>
              </w:rPr>
            </w:pPr>
          </w:p>
        </w:tc>
        <w:tc>
          <w:tcPr>
            <w:tcW w:w="236" w:type="dxa"/>
            <w:shd w:val="clear" w:color="auto" w:fill="auto"/>
          </w:tcPr>
          <w:p w:rsidR="00414FA1" w:rsidRPr="00A8342B" w:rsidRDefault="00414FA1" w:rsidP="00A8342B">
            <w:pPr>
              <w:rPr>
                <w:rFonts w:ascii="Arial" w:hAnsi="Arial" w:cs="Arial"/>
                <w:sz w:val="20"/>
              </w:rPr>
            </w:pPr>
          </w:p>
        </w:tc>
        <w:tc>
          <w:tcPr>
            <w:tcW w:w="3843" w:type="dxa"/>
            <w:shd w:val="clear" w:color="auto" w:fill="auto"/>
          </w:tcPr>
          <w:p w:rsidR="00414FA1" w:rsidRPr="00A8342B" w:rsidRDefault="00414FA1" w:rsidP="00780DB1">
            <w:pPr>
              <w:ind w:left="693" w:hanging="360"/>
              <w:rPr>
                <w:rFonts w:ascii="Arial" w:hAnsi="Arial" w:cs="Arial"/>
                <w:sz w:val="20"/>
              </w:rPr>
            </w:pPr>
          </w:p>
        </w:tc>
        <w:tc>
          <w:tcPr>
            <w:tcW w:w="450" w:type="dxa"/>
            <w:shd w:val="clear" w:color="auto" w:fill="auto"/>
          </w:tcPr>
          <w:p w:rsidR="00414FA1" w:rsidRPr="00A8342B" w:rsidRDefault="00414FA1" w:rsidP="00A8342B">
            <w:pPr>
              <w:rPr>
                <w:rFonts w:ascii="Arial" w:hAnsi="Arial" w:cs="Arial"/>
                <w:sz w:val="20"/>
              </w:rPr>
            </w:pPr>
          </w:p>
        </w:tc>
      </w:tr>
      <w:tr w:rsidR="00414FA1" w:rsidRPr="00A8342B">
        <w:tblPrEx>
          <w:tblCellMar>
            <w:top w:w="0" w:type="dxa"/>
            <w:bottom w:w="0" w:type="dxa"/>
          </w:tblCellMar>
        </w:tblPrEx>
        <w:trPr>
          <w:trHeight w:val="117"/>
        </w:trPr>
        <w:tc>
          <w:tcPr>
            <w:tcW w:w="4428" w:type="dxa"/>
            <w:shd w:val="clear" w:color="auto" w:fill="auto"/>
          </w:tcPr>
          <w:p w:rsidR="00414FA1" w:rsidRPr="002E21AF" w:rsidRDefault="00414FA1" w:rsidP="00BB373D">
            <w:pPr>
              <w:numPr>
                <w:ilvl w:val="0"/>
                <w:numId w:val="60"/>
              </w:numPr>
              <w:rPr>
                <w:rFonts w:ascii="Arial" w:hAnsi="Arial" w:cs="Arial"/>
                <w:szCs w:val="16"/>
              </w:rPr>
            </w:pPr>
            <w:r w:rsidRPr="002E21AF">
              <w:rPr>
                <w:rFonts w:ascii="Arial" w:hAnsi="Arial" w:cs="Arial"/>
                <w:szCs w:val="16"/>
              </w:rPr>
              <w:t>Co-registering Data Using Fudicials</w:t>
            </w:r>
            <w:r w:rsidR="008820AF">
              <w:rPr>
                <w:rFonts w:ascii="Arial" w:hAnsi="Arial" w:cs="Arial"/>
                <w:szCs w:val="16"/>
              </w:rPr>
              <w:fldChar w:fldCharType="begin"/>
            </w:r>
            <w:r w:rsidR="008820AF">
              <w:instrText xml:space="preserve"> XE "</w:instrText>
            </w:r>
            <w:r w:rsidR="008820AF" w:rsidRPr="00EA77C1">
              <w:rPr>
                <w:rFonts w:ascii="Arial" w:hAnsi="Arial" w:cs="Arial"/>
                <w:szCs w:val="16"/>
              </w:rPr>
              <w:instrText>Co-registering Data Using Fudicials</w:instrText>
            </w:r>
            <w:r w:rsidR="008820AF">
              <w:instrText xml:space="preserve">" </w:instrText>
            </w:r>
            <w:r w:rsidR="008820AF">
              <w:rPr>
                <w:rFonts w:ascii="Arial" w:hAnsi="Arial" w:cs="Arial"/>
                <w:szCs w:val="16"/>
              </w:rPr>
              <w:fldChar w:fldCharType="end"/>
            </w:r>
          </w:p>
        </w:tc>
        <w:tc>
          <w:tcPr>
            <w:tcW w:w="493" w:type="dxa"/>
            <w:shd w:val="clear" w:color="auto" w:fill="auto"/>
          </w:tcPr>
          <w:p w:rsidR="00414FA1" w:rsidRPr="002E21AF" w:rsidRDefault="002B38BC" w:rsidP="00B03494">
            <w:pPr>
              <w:rPr>
                <w:rFonts w:ascii="Arial" w:hAnsi="Arial" w:cs="Arial"/>
                <w:szCs w:val="16"/>
              </w:rPr>
            </w:pPr>
            <w:r>
              <w:rPr>
                <w:rFonts w:ascii="Arial" w:hAnsi="Arial" w:cs="Arial"/>
                <w:szCs w:val="16"/>
              </w:rPr>
              <w:t>31</w:t>
            </w:r>
          </w:p>
        </w:tc>
        <w:tc>
          <w:tcPr>
            <w:tcW w:w="236" w:type="dxa"/>
            <w:shd w:val="clear" w:color="auto" w:fill="auto"/>
          </w:tcPr>
          <w:p w:rsidR="00414FA1" w:rsidRPr="002E21AF" w:rsidRDefault="00414FA1" w:rsidP="00A8342B">
            <w:pPr>
              <w:rPr>
                <w:rFonts w:ascii="Arial" w:hAnsi="Arial" w:cs="Arial"/>
                <w:szCs w:val="16"/>
              </w:rPr>
            </w:pPr>
          </w:p>
        </w:tc>
        <w:tc>
          <w:tcPr>
            <w:tcW w:w="3843" w:type="dxa"/>
            <w:shd w:val="clear" w:color="auto" w:fill="auto"/>
          </w:tcPr>
          <w:p w:rsidR="00414FA1" w:rsidRPr="002E21AF" w:rsidRDefault="00414FA1" w:rsidP="00780DB1">
            <w:pPr>
              <w:ind w:left="693"/>
              <w:rPr>
                <w:rFonts w:ascii="Arial" w:hAnsi="Arial" w:cs="Arial"/>
                <w:szCs w:val="16"/>
              </w:rPr>
            </w:pPr>
          </w:p>
        </w:tc>
        <w:tc>
          <w:tcPr>
            <w:tcW w:w="450" w:type="dxa"/>
            <w:shd w:val="clear" w:color="auto" w:fill="auto"/>
          </w:tcPr>
          <w:p w:rsidR="00414FA1" w:rsidRPr="002E21AF" w:rsidRDefault="00414FA1" w:rsidP="00A8342B">
            <w:pPr>
              <w:rPr>
                <w:rFonts w:ascii="Arial" w:hAnsi="Arial" w:cs="Arial"/>
                <w:szCs w:val="16"/>
              </w:rPr>
            </w:pPr>
          </w:p>
        </w:tc>
      </w:tr>
      <w:tr w:rsidR="00414FA1" w:rsidRPr="00A8342B">
        <w:tblPrEx>
          <w:tblCellMar>
            <w:top w:w="0" w:type="dxa"/>
            <w:bottom w:w="0" w:type="dxa"/>
          </w:tblCellMar>
        </w:tblPrEx>
        <w:tc>
          <w:tcPr>
            <w:tcW w:w="4428" w:type="dxa"/>
            <w:shd w:val="clear" w:color="auto" w:fill="auto"/>
          </w:tcPr>
          <w:p w:rsidR="00414FA1" w:rsidRPr="002E21AF" w:rsidRDefault="00414FA1" w:rsidP="00BB373D">
            <w:pPr>
              <w:numPr>
                <w:ilvl w:val="0"/>
                <w:numId w:val="60"/>
              </w:numPr>
              <w:rPr>
                <w:rFonts w:ascii="Arial" w:hAnsi="Arial" w:cs="Arial"/>
                <w:szCs w:val="16"/>
              </w:rPr>
            </w:pPr>
            <w:r w:rsidRPr="002E21AF">
              <w:rPr>
                <w:rFonts w:ascii="Arial" w:hAnsi="Arial" w:cs="Arial"/>
                <w:szCs w:val="16"/>
              </w:rPr>
              <w:t>Orthogonalizing</w:t>
            </w:r>
            <w:r w:rsidR="008820AF">
              <w:rPr>
                <w:rFonts w:ascii="Arial" w:hAnsi="Arial" w:cs="Arial"/>
                <w:szCs w:val="16"/>
              </w:rPr>
              <w:fldChar w:fldCharType="begin"/>
            </w:r>
            <w:r w:rsidR="008820AF">
              <w:instrText xml:space="preserve"> XE "</w:instrText>
            </w:r>
            <w:r w:rsidR="008820AF" w:rsidRPr="00C7420A">
              <w:rPr>
                <w:rFonts w:ascii="Arial" w:hAnsi="Arial" w:cs="Arial"/>
                <w:szCs w:val="16"/>
              </w:rPr>
              <w:instrText>Orthogonalizing</w:instrText>
            </w:r>
            <w:r w:rsidR="008820AF">
              <w:instrText xml:space="preserve">" </w:instrText>
            </w:r>
            <w:r w:rsidR="008820AF">
              <w:rPr>
                <w:rFonts w:ascii="Arial" w:hAnsi="Arial" w:cs="Arial"/>
                <w:szCs w:val="16"/>
              </w:rPr>
              <w:fldChar w:fldCharType="end"/>
            </w:r>
            <w:r w:rsidRPr="002E21AF">
              <w:rPr>
                <w:rFonts w:ascii="Arial" w:hAnsi="Arial" w:cs="Arial"/>
                <w:szCs w:val="16"/>
              </w:rPr>
              <w:t xml:space="preserve"> the MRI</w:t>
            </w:r>
            <w:r>
              <w:rPr>
                <w:rFonts w:ascii="Arial" w:hAnsi="Arial" w:cs="Arial"/>
                <w:szCs w:val="16"/>
              </w:rPr>
              <w:fldChar w:fldCharType="begin"/>
            </w:r>
            <w:r>
              <w:instrText xml:space="preserve"> XE "</w:instrText>
            </w:r>
            <w:r w:rsidRPr="00D5390F">
              <w:rPr>
                <w:rFonts w:ascii="Arial" w:hAnsi="Arial" w:cs="Arial"/>
                <w:i/>
                <w:sz w:val="24"/>
                <w:szCs w:val="24"/>
              </w:rPr>
              <w:instrText>MRI</w:instrText>
            </w:r>
            <w:r>
              <w:instrText xml:space="preserve">" </w:instrText>
            </w:r>
            <w:r>
              <w:rPr>
                <w:rFonts w:ascii="Arial" w:hAnsi="Arial" w:cs="Arial"/>
                <w:szCs w:val="16"/>
              </w:rPr>
              <w:fldChar w:fldCharType="end"/>
            </w:r>
          </w:p>
        </w:tc>
        <w:tc>
          <w:tcPr>
            <w:tcW w:w="493" w:type="dxa"/>
            <w:shd w:val="clear" w:color="auto" w:fill="auto"/>
          </w:tcPr>
          <w:p w:rsidR="00414FA1" w:rsidRPr="002E21AF" w:rsidRDefault="002B38BC" w:rsidP="00B03494">
            <w:pPr>
              <w:rPr>
                <w:rFonts w:ascii="Arial" w:hAnsi="Arial" w:cs="Arial"/>
                <w:szCs w:val="16"/>
              </w:rPr>
            </w:pPr>
            <w:r>
              <w:rPr>
                <w:rFonts w:ascii="Arial" w:hAnsi="Arial" w:cs="Arial"/>
                <w:szCs w:val="16"/>
              </w:rPr>
              <w:t>34</w:t>
            </w:r>
          </w:p>
        </w:tc>
        <w:tc>
          <w:tcPr>
            <w:tcW w:w="236" w:type="dxa"/>
            <w:shd w:val="clear" w:color="auto" w:fill="auto"/>
          </w:tcPr>
          <w:p w:rsidR="00414FA1" w:rsidRPr="002E21AF" w:rsidRDefault="00414FA1" w:rsidP="00A8342B">
            <w:pPr>
              <w:rPr>
                <w:rFonts w:ascii="Arial" w:hAnsi="Arial" w:cs="Arial"/>
                <w:szCs w:val="16"/>
              </w:rPr>
            </w:pPr>
          </w:p>
        </w:tc>
        <w:tc>
          <w:tcPr>
            <w:tcW w:w="3843" w:type="dxa"/>
            <w:shd w:val="clear" w:color="auto" w:fill="auto"/>
          </w:tcPr>
          <w:p w:rsidR="00414FA1" w:rsidRPr="002E21AF" w:rsidRDefault="00414FA1" w:rsidP="00780DB1">
            <w:pPr>
              <w:ind w:firstLine="333"/>
              <w:rPr>
                <w:rFonts w:ascii="Arial" w:hAnsi="Arial" w:cs="Arial"/>
                <w:szCs w:val="16"/>
              </w:rPr>
            </w:pPr>
          </w:p>
        </w:tc>
        <w:tc>
          <w:tcPr>
            <w:tcW w:w="450" w:type="dxa"/>
            <w:shd w:val="clear" w:color="auto" w:fill="auto"/>
          </w:tcPr>
          <w:p w:rsidR="00414FA1" w:rsidRPr="002E21AF" w:rsidRDefault="00414FA1" w:rsidP="00A8342B">
            <w:pPr>
              <w:rPr>
                <w:rFonts w:ascii="Arial" w:hAnsi="Arial" w:cs="Arial"/>
                <w:szCs w:val="16"/>
              </w:rPr>
            </w:pPr>
          </w:p>
        </w:tc>
      </w:tr>
      <w:tr w:rsidR="00414FA1" w:rsidRPr="00A8342B">
        <w:tblPrEx>
          <w:tblCellMar>
            <w:top w:w="0" w:type="dxa"/>
            <w:bottom w:w="0" w:type="dxa"/>
          </w:tblCellMar>
        </w:tblPrEx>
        <w:tc>
          <w:tcPr>
            <w:tcW w:w="4428" w:type="dxa"/>
            <w:shd w:val="clear" w:color="auto" w:fill="auto"/>
          </w:tcPr>
          <w:p w:rsidR="00414FA1" w:rsidRPr="002E21AF" w:rsidRDefault="00414FA1" w:rsidP="00BB373D">
            <w:pPr>
              <w:numPr>
                <w:ilvl w:val="0"/>
                <w:numId w:val="60"/>
              </w:numPr>
              <w:rPr>
                <w:rFonts w:ascii="Arial" w:hAnsi="Arial" w:cs="Arial"/>
                <w:szCs w:val="16"/>
              </w:rPr>
            </w:pPr>
            <w:r w:rsidRPr="002E21AF">
              <w:rPr>
                <w:rFonts w:ascii="Arial" w:hAnsi="Arial" w:cs="Arial"/>
                <w:szCs w:val="16"/>
              </w:rPr>
              <w:t>Creating a Head Shape</w:t>
            </w:r>
            <w:r w:rsidR="008820AF">
              <w:rPr>
                <w:rFonts w:ascii="Arial" w:hAnsi="Arial" w:cs="Arial"/>
                <w:szCs w:val="16"/>
              </w:rPr>
              <w:fldChar w:fldCharType="begin"/>
            </w:r>
            <w:r w:rsidR="008820AF">
              <w:instrText xml:space="preserve"> XE "</w:instrText>
            </w:r>
            <w:r w:rsidR="008820AF" w:rsidRPr="00ED29BB">
              <w:rPr>
                <w:rFonts w:ascii="Arial" w:hAnsi="Arial" w:cs="Arial"/>
                <w:szCs w:val="16"/>
              </w:rPr>
              <w:instrText>Creating a Head Shape</w:instrText>
            </w:r>
            <w:r w:rsidR="008820AF">
              <w:instrText xml:space="preserve">" </w:instrText>
            </w:r>
            <w:r w:rsidR="008820AF">
              <w:rPr>
                <w:rFonts w:ascii="Arial" w:hAnsi="Arial" w:cs="Arial"/>
                <w:szCs w:val="16"/>
              </w:rPr>
              <w:fldChar w:fldCharType="end"/>
            </w:r>
          </w:p>
        </w:tc>
        <w:tc>
          <w:tcPr>
            <w:tcW w:w="493" w:type="dxa"/>
            <w:shd w:val="clear" w:color="auto" w:fill="auto"/>
          </w:tcPr>
          <w:p w:rsidR="00414FA1" w:rsidRPr="002E21AF" w:rsidRDefault="002B38BC" w:rsidP="00B03494">
            <w:pPr>
              <w:rPr>
                <w:rFonts w:ascii="Arial" w:hAnsi="Arial" w:cs="Arial"/>
                <w:szCs w:val="16"/>
              </w:rPr>
            </w:pPr>
            <w:r>
              <w:rPr>
                <w:rFonts w:ascii="Arial" w:hAnsi="Arial" w:cs="Arial"/>
                <w:szCs w:val="16"/>
              </w:rPr>
              <w:t>35</w:t>
            </w:r>
          </w:p>
        </w:tc>
        <w:tc>
          <w:tcPr>
            <w:tcW w:w="236" w:type="dxa"/>
            <w:shd w:val="clear" w:color="auto" w:fill="auto"/>
          </w:tcPr>
          <w:p w:rsidR="00414FA1" w:rsidRPr="002E21AF" w:rsidRDefault="00414FA1" w:rsidP="00A8342B">
            <w:pPr>
              <w:rPr>
                <w:rFonts w:ascii="Arial" w:hAnsi="Arial" w:cs="Arial"/>
                <w:szCs w:val="16"/>
              </w:rPr>
            </w:pPr>
          </w:p>
        </w:tc>
        <w:tc>
          <w:tcPr>
            <w:tcW w:w="3843" w:type="dxa"/>
            <w:shd w:val="clear" w:color="auto" w:fill="auto"/>
          </w:tcPr>
          <w:p w:rsidR="00414FA1" w:rsidRPr="002E21AF" w:rsidRDefault="00414FA1" w:rsidP="00780DB1">
            <w:pPr>
              <w:ind w:firstLine="693"/>
              <w:rPr>
                <w:rFonts w:ascii="Arial" w:hAnsi="Arial" w:cs="Arial"/>
                <w:szCs w:val="16"/>
              </w:rPr>
            </w:pPr>
          </w:p>
        </w:tc>
        <w:tc>
          <w:tcPr>
            <w:tcW w:w="450" w:type="dxa"/>
            <w:shd w:val="clear" w:color="auto" w:fill="auto"/>
          </w:tcPr>
          <w:p w:rsidR="00414FA1" w:rsidRPr="002E21AF" w:rsidRDefault="00414FA1" w:rsidP="00A8342B">
            <w:pPr>
              <w:rPr>
                <w:rFonts w:ascii="Arial" w:hAnsi="Arial" w:cs="Arial"/>
                <w:szCs w:val="16"/>
              </w:rPr>
            </w:pPr>
          </w:p>
        </w:tc>
      </w:tr>
      <w:tr w:rsidR="00414FA1" w:rsidRPr="00A8342B">
        <w:tblPrEx>
          <w:tblCellMar>
            <w:top w:w="0" w:type="dxa"/>
            <w:bottom w:w="0" w:type="dxa"/>
          </w:tblCellMar>
        </w:tblPrEx>
        <w:tc>
          <w:tcPr>
            <w:tcW w:w="4428" w:type="dxa"/>
            <w:shd w:val="clear" w:color="auto" w:fill="auto"/>
          </w:tcPr>
          <w:p w:rsidR="00414FA1" w:rsidRPr="002E21AF" w:rsidRDefault="00414FA1" w:rsidP="00B03494">
            <w:pPr>
              <w:ind w:left="783"/>
              <w:rPr>
                <w:rFonts w:ascii="Arial" w:hAnsi="Arial" w:cs="Arial"/>
                <w:szCs w:val="16"/>
              </w:rPr>
            </w:pPr>
            <w:r w:rsidRPr="002E21AF">
              <w:rPr>
                <w:rFonts w:ascii="Arial" w:hAnsi="Arial" w:cs="Arial"/>
                <w:szCs w:val="16"/>
              </w:rPr>
              <w:t>A.   Accessing Data</w:t>
            </w:r>
            <w:r w:rsidR="008820AF">
              <w:rPr>
                <w:rFonts w:ascii="Arial" w:hAnsi="Arial" w:cs="Arial"/>
                <w:szCs w:val="16"/>
              </w:rPr>
              <w:fldChar w:fldCharType="begin"/>
            </w:r>
            <w:r w:rsidR="008820AF">
              <w:instrText xml:space="preserve"> XE "</w:instrText>
            </w:r>
            <w:r w:rsidR="008820AF" w:rsidRPr="00096E28">
              <w:rPr>
                <w:rFonts w:ascii="Arial" w:hAnsi="Arial" w:cs="Arial"/>
                <w:szCs w:val="16"/>
              </w:rPr>
              <w:instrText>Accessing Data</w:instrText>
            </w:r>
            <w:r w:rsidR="008820AF">
              <w:instrText xml:space="preserve">" </w:instrText>
            </w:r>
            <w:r w:rsidR="008820AF">
              <w:rPr>
                <w:rFonts w:ascii="Arial" w:hAnsi="Arial" w:cs="Arial"/>
                <w:szCs w:val="16"/>
              </w:rPr>
              <w:fldChar w:fldCharType="end"/>
            </w:r>
          </w:p>
        </w:tc>
        <w:tc>
          <w:tcPr>
            <w:tcW w:w="493" w:type="dxa"/>
            <w:shd w:val="clear" w:color="auto" w:fill="auto"/>
          </w:tcPr>
          <w:p w:rsidR="00414FA1" w:rsidRPr="002E21AF" w:rsidRDefault="002B38BC" w:rsidP="00B03494">
            <w:pPr>
              <w:rPr>
                <w:rFonts w:ascii="Arial" w:hAnsi="Arial" w:cs="Arial"/>
                <w:szCs w:val="16"/>
              </w:rPr>
            </w:pPr>
            <w:r>
              <w:rPr>
                <w:rFonts w:ascii="Arial" w:hAnsi="Arial" w:cs="Arial"/>
                <w:szCs w:val="16"/>
              </w:rPr>
              <w:t>35</w:t>
            </w:r>
          </w:p>
        </w:tc>
        <w:tc>
          <w:tcPr>
            <w:tcW w:w="236" w:type="dxa"/>
            <w:shd w:val="clear" w:color="auto" w:fill="auto"/>
          </w:tcPr>
          <w:p w:rsidR="00414FA1" w:rsidRPr="002E21AF" w:rsidRDefault="00414FA1" w:rsidP="00A8342B">
            <w:pPr>
              <w:rPr>
                <w:rFonts w:ascii="Arial" w:hAnsi="Arial" w:cs="Arial"/>
                <w:szCs w:val="16"/>
              </w:rPr>
            </w:pPr>
          </w:p>
        </w:tc>
        <w:tc>
          <w:tcPr>
            <w:tcW w:w="3843" w:type="dxa"/>
            <w:shd w:val="clear" w:color="auto" w:fill="auto"/>
          </w:tcPr>
          <w:p w:rsidR="00414FA1" w:rsidRPr="002E21AF" w:rsidRDefault="00414FA1" w:rsidP="00B36F59">
            <w:pPr>
              <w:rPr>
                <w:rFonts w:ascii="Arial" w:hAnsi="Arial" w:cs="Arial"/>
                <w:szCs w:val="16"/>
              </w:rPr>
            </w:pPr>
          </w:p>
        </w:tc>
        <w:tc>
          <w:tcPr>
            <w:tcW w:w="450" w:type="dxa"/>
            <w:shd w:val="clear" w:color="auto" w:fill="auto"/>
          </w:tcPr>
          <w:p w:rsidR="00414FA1" w:rsidRPr="002E21AF" w:rsidRDefault="00414FA1" w:rsidP="00A8342B">
            <w:pPr>
              <w:rPr>
                <w:rFonts w:ascii="Arial" w:hAnsi="Arial" w:cs="Arial"/>
                <w:szCs w:val="16"/>
              </w:rPr>
            </w:pPr>
          </w:p>
        </w:tc>
      </w:tr>
      <w:tr w:rsidR="00414FA1" w:rsidRPr="00A8342B">
        <w:tblPrEx>
          <w:tblCellMar>
            <w:top w:w="0" w:type="dxa"/>
            <w:bottom w:w="0" w:type="dxa"/>
          </w:tblCellMar>
        </w:tblPrEx>
        <w:tc>
          <w:tcPr>
            <w:tcW w:w="4428" w:type="dxa"/>
            <w:shd w:val="clear" w:color="auto" w:fill="auto"/>
          </w:tcPr>
          <w:p w:rsidR="00414FA1" w:rsidRPr="002E21AF" w:rsidRDefault="00414FA1" w:rsidP="00B03494">
            <w:pPr>
              <w:ind w:left="1143" w:hanging="360"/>
              <w:rPr>
                <w:rFonts w:ascii="Arial" w:hAnsi="Arial" w:cs="Arial"/>
                <w:szCs w:val="16"/>
              </w:rPr>
            </w:pPr>
            <w:r w:rsidRPr="002E21AF">
              <w:rPr>
                <w:rFonts w:ascii="Arial" w:hAnsi="Arial" w:cs="Arial"/>
                <w:szCs w:val="16"/>
              </w:rPr>
              <w:t>B.   Segmentation</w:t>
            </w:r>
            <w:r w:rsidR="008820AF">
              <w:rPr>
                <w:rFonts w:ascii="Arial" w:hAnsi="Arial" w:cs="Arial"/>
                <w:szCs w:val="16"/>
              </w:rPr>
              <w:fldChar w:fldCharType="begin"/>
            </w:r>
            <w:r w:rsidR="008820AF">
              <w:instrText xml:space="preserve"> XE "</w:instrText>
            </w:r>
            <w:r w:rsidR="008820AF" w:rsidRPr="00EA0711">
              <w:rPr>
                <w:rFonts w:ascii="Arial" w:hAnsi="Arial" w:cs="Arial"/>
                <w:szCs w:val="16"/>
              </w:rPr>
              <w:instrText>Segmentation</w:instrText>
            </w:r>
            <w:r w:rsidR="008820AF">
              <w:instrText xml:space="preserve">" </w:instrText>
            </w:r>
            <w:r w:rsidR="008820AF">
              <w:rPr>
                <w:rFonts w:ascii="Arial" w:hAnsi="Arial" w:cs="Arial"/>
                <w:szCs w:val="16"/>
              </w:rPr>
              <w:fldChar w:fldCharType="end"/>
            </w:r>
            <w:r w:rsidRPr="002E21AF">
              <w:rPr>
                <w:rFonts w:ascii="Arial" w:hAnsi="Arial" w:cs="Arial"/>
                <w:szCs w:val="16"/>
              </w:rPr>
              <w:t xml:space="preserve">    </w:t>
            </w:r>
          </w:p>
        </w:tc>
        <w:tc>
          <w:tcPr>
            <w:tcW w:w="493" w:type="dxa"/>
            <w:shd w:val="clear" w:color="auto" w:fill="auto"/>
          </w:tcPr>
          <w:p w:rsidR="00414FA1" w:rsidRPr="002E21AF" w:rsidRDefault="002B38BC" w:rsidP="00B03494">
            <w:pPr>
              <w:rPr>
                <w:rFonts w:ascii="Arial" w:hAnsi="Arial" w:cs="Arial"/>
                <w:szCs w:val="16"/>
              </w:rPr>
            </w:pPr>
            <w:r>
              <w:rPr>
                <w:rFonts w:ascii="Arial" w:hAnsi="Arial" w:cs="Arial"/>
                <w:szCs w:val="16"/>
              </w:rPr>
              <w:t>35</w:t>
            </w:r>
          </w:p>
        </w:tc>
        <w:tc>
          <w:tcPr>
            <w:tcW w:w="236" w:type="dxa"/>
            <w:shd w:val="clear" w:color="auto" w:fill="auto"/>
          </w:tcPr>
          <w:p w:rsidR="00414FA1" w:rsidRPr="002E21AF" w:rsidRDefault="00414FA1" w:rsidP="00A8342B">
            <w:pPr>
              <w:rPr>
                <w:rFonts w:ascii="Arial" w:hAnsi="Arial" w:cs="Arial"/>
                <w:szCs w:val="16"/>
              </w:rPr>
            </w:pPr>
          </w:p>
        </w:tc>
        <w:tc>
          <w:tcPr>
            <w:tcW w:w="3843" w:type="dxa"/>
            <w:shd w:val="clear" w:color="auto" w:fill="auto"/>
          </w:tcPr>
          <w:p w:rsidR="00414FA1" w:rsidRPr="002E21AF" w:rsidRDefault="00414FA1" w:rsidP="00B36F59">
            <w:pPr>
              <w:rPr>
                <w:rFonts w:ascii="Arial" w:hAnsi="Arial" w:cs="Arial"/>
                <w:szCs w:val="16"/>
              </w:rPr>
            </w:pPr>
          </w:p>
        </w:tc>
        <w:tc>
          <w:tcPr>
            <w:tcW w:w="450" w:type="dxa"/>
            <w:shd w:val="clear" w:color="auto" w:fill="auto"/>
          </w:tcPr>
          <w:p w:rsidR="00414FA1" w:rsidRPr="002E21AF" w:rsidRDefault="00414FA1" w:rsidP="00A8342B">
            <w:pPr>
              <w:rPr>
                <w:rFonts w:ascii="Arial" w:hAnsi="Arial" w:cs="Arial"/>
                <w:szCs w:val="16"/>
              </w:rPr>
            </w:pPr>
          </w:p>
        </w:tc>
      </w:tr>
      <w:tr w:rsidR="00414FA1" w:rsidRPr="00A8342B">
        <w:tblPrEx>
          <w:tblCellMar>
            <w:top w:w="0" w:type="dxa"/>
            <w:bottom w:w="0" w:type="dxa"/>
          </w:tblCellMar>
        </w:tblPrEx>
        <w:tc>
          <w:tcPr>
            <w:tcW w:w="4428" w:type="dxa"/>
            <w:shd w:val="clear" w:color="auto" w:fill="auto"/>
          </w:tcPr>
          <w:p w:rsidR="00414FA1" w:rsidRPr="002E21AF" w:rsidRDefault="00414FA1" w:rsidP="00B03494">
            <w:pPr>
              <w:ind w:left="1143"/>
              <w:rPr>
                <w:rFonts w:ascii="Arial" w:hAnsi="Arial" w:cs="Arial"/>
                <w:szCs w:val="16"/>
              </w:rPr>
            </w:pPr>
            <w:r>
              <w:rPr>
                <w:rFonts w:ascii="Arial" w:hAnsi="Arial" w:cs="Arial"/>
                <w:szCs w:val="16"/>
              </w:rPr>
              <w:t xml:space="preserve">1.  </w:t>
            </w:r>
            <w:r w:rsidRPr="002E21AF">
              <w:rPr>
                <w:rFonts w:ascii="Arial" w:hAnsi="Arial" w:cs="Arial"/>
                <w:szCs w:val="16"/>
              </w:rPr>
              <w:t xml:space="preserve"> </w:t>
            </w:r>
            <w:r w:rsidR="002B38BC">
              <w:rPr>
                <w:rFonts w:ascii="Arial" w:hAnsi="Arial" w:cs="Arial"/>
                <w:szCs w:val="16"/>
              </w:rPr>
              <w:t>Edge Enhancement</w:t>
            </w:r>
            <w:r w:rsidR="008820AF">
              <w:rPr>
                <w:rFonts w:ascii="Arial" w:hAnsi="Arial" w:cs="Arial"/>
                <w:szCs w:val="16"/>
              </w:rPr>
              <w:fldChar w:fldCharType="begin"/>
            </w:r>
            <w:r w:rsidR="008820AF">
              <w:instrText xml:space="preserve"> XE "</w:instrText>
            </w:r>
            <w:r w:rsidR="008820AF" w:rsidRPr="00BE0726">
              <w:rPr>
                <w:rFonts w:ascii="Arial" w:hAnsi="Arial" w:cs="Arial"/>
                <w:szCs w:val="16"/>
              </w:rPr>
              <w:instrText>Surface Extraction</w:instrText>
            </w:r>
            <w:r w:rsidR="008820AF">
              <w:instrText xml:space="preserve">" </w:instrText>
            </w:r>
            <w:r w:rsidR="008820AF">
              <w:rPr>
                <w:rFonts w:ascii="Arial" w:hAnsi="Arial" w:cs="Arial"/>
                <w:szCs w:val="16"/>
              </w:rPr>
              <w:fldChar w:fldCharType="end"/>
            </w:r>
            <w:r w:rsidR="008820AF">
              <w:rPr>
                <w:rFonts w:ascii="Arial" w:hAnsi="Arial" w:cs="Arial"/>
                <w:szCs w:val="16"/>
              </w:rPr>
              <w:fldChar w:fldCharType="begin"/>
            </w:r>
            <w:r w:rsidR="008820AF">
              <w:instrText xml:space="preserve"> XE "</w:instrText>
            </w:r>
            <w:r w:rsidR="008820AF" w:rsidRPr="003D1298">
              <w:rPr>
                <w:rFonts w:ascii="Arial" w:hAnsi="Arial" w:cs="Arial"/>
                <w:szCs w:val="16"/>
              </w:rPr>
              <w:instrText>Erosion</w:instrText>
            </w:r>
            <w:r w:rsidR="008820AF">
              <w:instrText xml:space="preserve">" </w:instrText>
            </w:r>
            <w:r w:rsidR="008820AF">
              <w:rPr>
                <w:rFonts w:ascii="Arial" w:hAnsi="Arial" w:cs="Arial"/>
                <w:szCs w:val="16"/>
              </w:rPr>
              <w:fldChar w:fldCharType="end"/>
            </w:r>
          </w:p>
        </w:tc>
        <w:tc>
          <w:tcPr>
            <w:tcW w:w="493" w:type="dxa"/>
            <w:shd w:val="clear" w:color="auto" w:fill="auto"/>
          </w:tcPr>
          <w:p w:rsidR="00414FA1" w:rsidRPr="002E21AF" w:rsidRDefault="002B38BC" w:rsidP="00B03494">
            <w:pPr>
              <w:rPr>
                <w:rFonts w:ascii="Arial" w:hAnsi="Arial" w:cs="Arial"/>
                <w:szCs w:val="16"/>
              </w:rPr>
            </w:pPr>
            <w:r>
              <w:rPr>
                <w:rFonts w:ascii="Arial" w:hAnsi="Arial" w:cs="Arial"/>
                <w:szCs w:val="16"/>
              </w:rPr>
              <w:t>35</w:t>
            </w:r>
          </w:p>
        </w:tc>
        <w:tc>
          <w:tcPr>
            <w:tcW w:w="236" w:type="dxa"/>
            <w:shd w:val="clear" w:color="auto" w:fill="auto"/>
          </w:tcPr>
          <w:p w:rsidR="00414FA1" w:rsidRPr="002E21AF" w:rsidRDefault="00414FA1" w:rsidP="00A8342B">
            <w:pPr>
              <w:rPr>
                <w:rFonts w:ascii="Arial" w:hAnsi="Arial" w:cs="Arial"/>
                <w:szCs w:val="16"/>
              </w:rPr>
            </w:pPr>
          </w:p>
        </w:tc>
        <w:tc>
          <w:tcPr>
            <w:tcW w:w="3843" w:type="dxa"/>
            <w:shd w:val="clear" w:color="auto" w:fill="auto"/>
          </w:tcPr>
          <w:p w:rsidR="00414FA1" w:rsidRPr="002E21AF" w:rsidRDefault="00414FA1" w:rsidP="00B36F59">
            <w:pPr>
              <w:rPr>
                <w:rFonts w:ascii="Arial" w:hAnsi="Arial" w:cs="Arial"/>
                <w:szCs w:val="16"/>
              </w:rPr>
            </w:pPr>
          </w:p>
        </w:tc>
        <w:tc>
          <w:tcPr>
            <w:tcW w:w="450" w:type="dxa"/>
            <w:shd w:val="clear" w:color="auto" w:fill="auto"/>
          </w:tcPr>
          <w:p w:rsidR="00414FA1" w:rsidRPr="002E21AF" w:rsidRDefault="00414FA1" w:rsidP="00A8342B">
            <w:pPr>
              <w:rPr>
                <w:rFonts w:ascii="Arial" w:hAnsi="Arial" w:cs="Arial"/>
                <w:szCs w:val="16"/>
              </w:rPr>
            </w:pPr>
          </w:p>
        </w:tc>
      </w:tr>
      <w:tr w:rsidR="00414FA1" w:rsidRPr="00A8342B">
        <w:tblPrEx>
          <w:tblCellMar>
            <w:top w:w="0" w:type="dxa"/>
            <w:bottom w:w="0" w:type="dxa"/>
          </w:tblCellMar>
        </w:tblPrEx>
        <w:tc>
          <w:tcPr>
            <w:tcW w:w="4428" w:type="dxa"/>
            <w:shd w:val="clear" w:color="auto" w:fill="auto"/>
          </w:tcPr>
          <w:p w:rsidR="00414FA1" w:rsidRPr="002E21AF" w:rsidRDefault="00414FA1" w:rsidP="00B03494">
            <w:pPr>
              <w:ind w:left="783"/>
              <w:rPr>
                <w:rFonts w:ascii="Arial" w:hAnsi="Arial" w:cs="Arial"/>
                <w:szCs w:val="16"/>
              </w:rPr>
            </w:pPr>
            <w:r w:rsidRPr="002E21AF">
              <w:rPr>
                <w:rFonts w:ascii="Arial" w:hAnsi="Arial" w:cs="Arial"/>
                <w:szCs w:val="16"/>
              </w:rPr>
              <w:t xml:space="preserve">      </w:t>
            </w:r>
            <w:r>
              <w:rPr>
                <w:rFonts w:ascii="Arial" w:hAnsi="Arial" w:cs="Arial"/>
                <w:szCs w:val="16"/>
              </w:rPr>
              <w:t xml:space="preserve">  2</w:t>
            </w:r>
            <w:r w:rsidR="002B38BC">
              <w:rPr>
                <w:rFonts w:ascii="Arial" w:hAnsi="Arial" w:cs="Arial"/>
                <w:szCs w:val="16"/>
              </w:rPr>
              <w:t xml:space="preserve">    Surface Extraction / Erosion </w:t>
            </w:r>
            <w:r w:rsidR="008820AF">
              <w:rPr>
                <w:rFonts w:ascii="Arial" w:hAnsi="Arial" w:cs="Arial"/>
                <w:szCs w:val="16"/>
              </w:rPr>
              <w:fldChar w:fldCharType="begin"/>
            </w:r>
            <w:r w:rsidR="008820AF">
              <w:instrText xml:space="preserve"> XE "</w:instrText>
            </w:r>
            <w:r w:rsidR="008820AF" w:rsidRPr="006F2B81">
              <w:rPr>
                <w:rFonts w:ascii="Arial" w:hAnsi="Arial" w:cs="Arial"/>
                <w:szCs w:val="16"/>
              </w:rPr>
              <w:instrText>Edge Enhancement</w:instrText>
            </w:r>
            <w:r w:rsidR="008820AF">
              <w:instrText xml:space="preserve">" </w:instrText>
            </w:r>
            <w:r w:rsidR="008820AF">
              <w:rPr>
                <w:rFonts w:ascii="Arial" w:hAnsi="Arial" w:cs="Arial"/>
                <w:szCs w:val="16"/>
              </w:rPr>
              <w:fldChar w:fldCharType="end"/>
            </w:r>
          </w:p>
        </w:tc>
        <w:tc>
          <w:tcPr>
            <w:tcW w:w="493" w:type="dxa"/>
            <w:shd w:val="clear" w:color="auto" w:fill="auto"/>
          </w:tcPr>
          <w:p w:rsidR="00414FA1" w:rsidRPr="002E21AF" w:rsidRDefault="00DE6F15" w:rsidP="00B03494">
            <w:pPr>
              <w:rPr>
                <w:rFonts w:ascii="Arial" w:hAnsi="Arial" w:cs="Arial"/>
                <w:szCs w:val="16"/>
              </w:rPr>
            </w:pPr>
            <w:r>
              <w:rPr>
                <w:rFonts w:ascii="Arial" w:hAnsi="Arial" w:cs="Arial"/>
                <w:szCs w:val="16"/>
              </w:rPr>
              <w:t>35</w:t>
            </w:r>
          </w:p>
        </w:tc>
        <w:tc>
          <w:tcPr>
            <w:tcW w:w="236" w:type="dxa"/>
            <w:shd w:val="clear" w:color="auto" w:fill="auto"/>
          </w:tcPr>
          <w:p w:rsidR="00414FA1" w:rsidRPr="002E21AF" w:rsidRDefault="00414FA1" w:rsidP="00A8342B">
            <w:pPr>
              <w:rPr>
                <w:rFonts w:ascii="Arial" w:hAnsi="Arial" w:cs="Arial"/>
                <w:szCs w:val="16"/>
              </w:rPr>
            </w:pPr>
          </w:p>
        </w:tc>
        <w:tc>
          <w:tcPr>
            <w:tcW w:w="3843" w:type="dxa"/>
            <w:shd w:val="clear" w:color="auto" w:fill="auto"/>
          </w:tcPr>
          <w:p w:rsidR="00414FA1" w:rsidRPr="002E21AF" w:rsidRDefault="00414FA1" w:rsidP="00B36F59">
            <w:pPr>
              <w:rPr>
                <w:rFonts w:ascii="Arial" w:hAnsi="Arial" w:cs="Arial"/>
                <w:szCs w:val="16"/>
              </w:rPr>
            </w:pPr>
          </w:p>
        </w:tc>
        <w:tc>
          <w:tcPr>
            <w:tcW w:w="450" w:type="dxa"/>
            <w:shd w:val="clear" w:color="auto" w:fill="auto"/>
          </w:tcPr>
          <w:p w:rsidR="00414FA1" w:rsidRPr="002E21AF" w:rsidRDefault="00414FA1" w:rsidP="00A8342B">
            <w:pPr>
              <w:rPr>
                <w:rFonts w:ascii="Arial" w:hAnsi="Arial" w:cs="Arial"/>
                <w:szCs w:val="16"/>
              </w:rPr>
            </w:pPr>
          </w:p>
        </w:tc>
      </w:tr>
      <w:tr w:rsidR="00414FA1" w:rsidRPr="00A8342B">
        <w:tblPrEx>
          <w:tblCellMar>
            <w:top w:w="0" w:type="dxa"/>
            <w:bottom w:w="0" w:type="dxa"/>
          </w:tblCellMar>
        </w:tblPrEx>
        <w:tc>
          <w:tcPr>
            <w:tcW w:w="4428" w:type="dxa"/>
            <w:shd w:val="clear" w:color="auto" w:fill="auto"/>
          </w:tcPr>
          <w:p w:rsidR="00414FA1" w:rsidRPr="002E21AF" w:rsidRDefault="00414FA1" w:rsidP="00B03494">
            <w:pPr>
              <w:ind w:left="783"/>
              <w:rPr>
                <w:rFonts w:ascii="Arial" w:hAnsi="Arial" w:cs="Arial"/>
                <w:szCs w:val="16"/>
              </w:rPr>
            </w:pPr>
            <w:r>
              <w:rPr>
                <w:rFonts w:ascii="Arial" w:hAnsi="Arial" w:cs="Arial"/>
                <w:szCs w:val="16"/>
              </w:rPr>
              <w:t xml:space="preserve">        3.   Showing All Points</w:t>
            </w:r>
            <w:r w:rsidR="008820AF">
              <w:rPr>
                <w:rFonts w:ascii="Arial" w:hAnsi="Arial" w:cs="Arial"/>
                <w:szCs w:val="16"/>
              </w:rPr>
              <w:fldChar w:fldCharType="begin"/>
            </w:r>
            <w:r w:rsidR="008820AF">
              <w:instrText xml:space="preserve"> XE "</w:instrText>
            </w:r>
            <w:r w:rsidR="008820AF" w:rsidRPr="003A2A6A">
              <w:rPr>
                <w:rFonts w:ascii="Arial" w:hAnsi="Arial" w:cs="Arial"/>
                <w:szCs w:val="16"/>
              </w:rPr>
              <w:instrText>Showing All Points</w:instrText>
            </w:r>
            <w:r w:rsidR="008820AF">
              <w:instrText xml:space="preserve">" </w:instrText>
            </w:r>
            <w:r w:rsidR="008820AF">
              <w:rPr>
                <w:rFonts w:ascii="Arial" w:hAnsi="Arial" w:cs="Arial"/>
                <w:szCs w:val="16"/>
              </w:rPr>
              <w:fldChar w:fldCharType="end"/>
            </w:r>
          </w:p>
        </w:tc>
        <w:tc>
          <w:tcPr>
            <w:tcW w:w="493" w:type="dxa"/>
            <w:shd w:val="clear" w:color="auto" w:fill="auto"/>
          </w:tcPr>
          <w:p w:rsidR="00414FA1" w:rsidRPr="002E21AF" w:rsidRDefault="00DE6F15" w:rsidP="00B03494">
            <w:pPr>
              <w:rPr>
                <w:rFonts w:ascii="Arial" w:hAnsi="Arial" w:cs="Arial"/>
                <w:szCs w:val="16"/>
              </w:rPr>
            </w:pPr>
            <w:r>
              <w:rPr>
                <w:rFonts w:ascii="Arial" w:hAnsi="Arial" w:cs="Arial"/>
                <w:szCs w:val="16"/>
              </w:rPr>
              <w:t>36</w:t>
            </w:r>
          </w:p>
        </w:tc>
        <w:tc>
          <w:tcPr>
            <w:tcW w:w="236" w:type="dxa"/>
            <w:shd w:val="clear" w:color="auto" w:fill="auto"/>
          </w:tcPr>
          <w:p w:rsidR="00414FA1" w:rsidRPr="002E21AF" w:rsidRDefault="00414FA1" w:rsidP="00A8342B">
            <w:pPr>
              <w:rPr>
                <w:rFonts w:ascii="Arial" w:hAnsi="Arial" w:cs="Arial"/>
                <w:szCs w:val="16"/>
              </w:rPr>
            </w:pPr>
          </w:p>
        </w:tc>
        <w:tc>
          <w:tcPr>
            <w:tcW w:w="3843" w:type="dxa"/>
            <w:shd w:val="clear" w:color="auto" w:fill="auto"/>
          </w:tcPr>
          <w:p w:rsidR="00414FA1" w:rsidRPr="002E21AF" w:rsidRDefault="00414FA1" w:rsidP="00B36F59">
            <w:pPr>
              <w:rPr>
                <w:rFonts w:ascii="Arial" w:hAnsi="Arial" w:cs="Arial"/>
                <w:szCs w:val="16"/>
              </w:rPr>
            </w:pPr>
          </w:p>
        </w:tc>
        <w:tc>
          <w:tcPr>
            <w:tcW w:w="450" w:type="dxa"/>
            <w:shd w:val="clear" w:color="auto" w:fill="auto"/>
          </w:tcPr>
          <w:p w:rsidR="00414FA1" w:rsidRPr="002E21AF" w:rsidRDefault="00414FA1" w:rsidP="00A8342B">
            <w:pPr>
              <w:rPr>
                <w:rFonts w:ascii="Arial" w:hAnsi="Arial" w:cs="Arial"/>
                <w:szCs w:val="16"/>
              </w:rPr>
            </w:pPr>
          </w:p>
        </w:tc>
      </w:tr>
      <w:tr w:rsidR="00414FA1" w:rsidRPr="00A8342B">
        <w:tblPrEx>
          <w:tblCellMar>
            <w:top w:w="0" w:type="dxa"/>
            <w:bottom w:w="0" w:type="dxa"/>
          </w:tblCellMar>
        </w:tblPrEx>
        <w:tc>
          <w:tcPr>
            <w:tcW w:w="4428" w:type="dxa"/>
            <w:shd w:val="clear" w:color="auto" w:fill="auto"/>
          </w:tcPr>
          <w:p w:rsidR="00414FA1" w:rsidRPr="002E21AF" w:rsidRDefault="00414FA1" w:rsidP="00B03494">
            <w:pPr>
              <w:ind w:left="783"/>
              <w:rPr>
                <w:rFonts w:ascii="Arial" w:hAnsi="Arial" w:cs="Arial"/>
                <w:szCs w:val="16"/>
              </w:rPr>
            </w:pPr>
            <w:r w:rsidRPr="002E21AF">
              <w:rPr>
                <w:rFonts w:ascii="Arial" w:hAnsi="Arial" w:cs="Arial"/>
                <w:szCs w:val="16"/>
              </w:rPr>
              <w:t>C.   Thresholding</w:t>
            </w:r>
            <w:r w:rsidR="008820AF">
              <w:rPr>
                <w:rFonts w:ascii="Arial" w:hAnsi="Arial" w:cs="Arial"/>
                <w:szCs w:val="16"/>
              </w:rPr>
              <w:fldChar w:fldCharType="begin"/>
            </w:r>
            <w:r w:rsidR="008820AF">
              <w:instrText xml:space="preserve"> XE "</w:instrText>
            </w:r>
            <w:r w:rsidR="008820AF" w:rsidRPr="00C10F14">
              <w:rPr>
                <w:rFonts w:ascii="Arial" w:hAnsi="Arial" w:cs="Arial"/>
                <w:szCs w:val="16"/>
              </w:rPr>
              <w:instrText>Thresholding</w:instrText>
            </w:r>
            <w:r w:rsidR="008820AF">
              <w:instrText xml:space="preserve">" </w:instrText>
            </w:r>
            <w:r w:rsidR="008820AF">
              <w:rPr>
                <w:rFonts w:ascii="Arial" w:hAnsi="Arial" w:cs="Arial"/>
                <w:szCs w:val="16"/>
              </w:rPr>
              <w:fldChar w:fldCharType="end"/>
            </w:r>
          </w:p>
        </w:tc>
        <w:tc>
          <w:tcPr>
            <w:tcW w:w="493" w:type="dxa"/>
            <w:shd w:val="clear" w:color="auto" w:fill="auto"/>
          </w:tcPr>
          <w:p w:rsidR="00414FA1" w:rsidRPr="002E21AF" w:rsidRDefault="00DE6F15" w:rsidP="00B03494">
            <w:pPr>
              <w:rPr>
                <w:rFonts w:ascii="Arial" w:hAnsi="Arial" w:cs="Arial"/>
                <w:szCs w:val="16"/>
              </w:rPr>
            </w:pPr>
            <w:r>
              <w:rPr>
                <w:rFonts w:ascii="Arial" w:hAnsi="Arial" w:cs="Arial"/>
                <w:szCs w:val="16"/>
              </w:rPr>
              <w:t>36</w:t>
            </w:r>
          </w:p>
        </w:tc>
        <w:tc>
          <w:tcPr>
            <w:tcW w:w="236" w:type="dxa"/>
            <w:shd w:val="clear" w:color="auto" w:fill="auto"/>
          </w:tcPr>
          <w:p w:rsidR="00414FA1" w:rsidRPr="002E21AF" w:rsidRDefault="00414FA1" w:rsidP="00A8342B">
            <w:pPr>
              <w:rPr>
                <w:rFonts w:ascii="Arial" w:hAnsi="Arial" w:cs="Arial"/>
                <w:szCs w:val="16"/>
              </w:rPr>
            </w:pPr>
          </w:p>
        </w:tc>
        <w:tc>
          <w:tcPr>
            <w:tcW w:w="3843" w:type="dxa"/>
            <w:shd w:val="clear" w:color="auto" w:fill="auto"/>
          </w:tcPr>
          <w:p w:rsidR="00414FA1" w:rsidRPr="002E21AF" w:rsidRDefault="00414FA1" w:rsidP="00B36F59">
            <w:pPr>
              <w:rPr>
                <w:rFonts w:ascii="Arial" w:hAnsi="Arial" w:cs="Arial"/>
                <w:szCs w:val="16"/>
              </w:rPr>
            </w:pPr>
          </w:p>
        </w:tc>
        <w:tc>
          <w:tcPr>
            <w:tcW w:w="450" w:type="dxa"/>
            <w:shd w:val="clear" w:color="auto" w:fill="auto"/>
          </w:tcPr>
          <w:p w:rsidR="00414FA1" w:rsidRPr="002E21AF" w:rsidRDefault="00414FA1" w:rsidP="00A8342B">
            <w:pPr>
              <w:rPr>
                <w:rFonts w:ascii="Arial" w:hAnsi="Arial" w:cs="Arial"/>
                <w:szCs w:val="16"/>
              </w:rPr>
            </w:pPr>
          </w:p>
        </w:tc>
      </w:tr>
      <w:tr w:rsidR="00414FA1" w:rsidRPr="00A8342B">
        <w:tblPrEx>
          <w:tblCellMar>
            <w:top w:w="0" w:type="dxa"/>
            <w:bottom w:w="0" w:type="dxa"/>
          </w:tblCellMar>
        </w:tblPrEx>
        <w:tc>
          <w:tcPr>
            <w:tcW w:w="4428" w:type="dxa"/>
            <w:shd w:val="clear" w:color="auto" w:fill="auto"/>
          </w:tcPr>
          <w:p w:rsidR="00414FA1" w:rsidRPr="002E21AF" w:rsidRDefault="00414FA1" w:rsidP="00B03494">
            <w:pPr>
              <w:ind w:left="783"/>
              <w:rPr>
                <w:rFonts w:ascii="Arial" w:hAnsi="Arial" w:cs="Arial"/>
                <w:szCs w:val="16"/>
              </w:rPr>
            </w:pPr>
            <w:r>
              <w:rPr>
                <w:rFonts w:ascii="Arial" w:hAnsi="Arial" w:cs="Arial"/>
                <w:szCs w:val="16"/>
              </w:rPr>
              <w:t>D</w:t>
            </w:r>
            <w:r w:rsidRPr="002E21AF">
              <w:rPr>
                <w:rFonts w:ascii="Arial" w:hAnsi="Arial" w:cs="Arial"/>
                <w:szCs w:val="16"/>
              </w:rPr>
              <w:t>.   Best-Fit Sphere Model</w:t>
            </w:r>
            <w:r w:rsidR="008820AF">
              <w:rPr>
                <w:rFonts w:ascii="Arial" w:hAnsi="Arial" w:cs="Arial"/>
                <w:szCs w:val="16"/>
              </w:rPr>
              <w:fldChar w:fldCharType="begin"/>
            </w:r>
            <w:r w:rsidR="008820AF">
              <w:instrText xml:space="preserve"> XE "</w:instrText>
            </w:r>
            <w:r w:rsidR="008820AF" w:rsidRPr="00EB3BA6">
              <w:rPr>
                <w:rFonts w:ascii="Arial" w:hAnsi="Arial" w:cs="Arial"/>
                <w:szCs w:val="16"/>
              </w:rPr>
              <w:instrText>Best-Fit Sphere Model</w:instrText>
            </w:r>
            <w:r w:rsidR="008820AF">
              <w:instrText xml:space="preserve">" </w:instrText>
            </w:r>
            <w:r w:rsidR="008820AF">
              <w:rPr>
                <w:rFonts w:ascii="Arial" w:hAnsi="Arial" w:cs="Arial"/>
                <w:szCs w:val="16"/>
              </w:rPr>
              <w:fldChar w:fldCharType="end"/>
            </w:r>
          </w:p>
        </w:tc>
        <w:tc>
          <w:tcPr>
            <w:tcW w:w="493" w:type="dxa"/>
            <w:shd w:val="clear" w:color="auto" w:fill="auto"/>
          </w:tcPr>
          <w:p w:rsidR="00414FA1" w:rsidRPr="002E21AF" w:rsidRDefault="00DE6F15" w:rsidP="00B03494">
            <w:pPr>
              <w:rPr>
                <w:rFonts w:ascii="Arial" w:hAnsi="Arial" w:cs="Arial"/>
                <w:szCs w:val="16"/>
              </w:rPr>
            </w:pPr>
            <w:r>
              <w:rPr>
                <w:rFonts w:ascii="Arial" w:hAnsi="Arial" w:cs="Arial"/>
                <w:szCs w:val="16"/>
              </w:rPr>
              <w:t>38</w:t>
            </w:r>
          </w:p>
        </w:tc>
        <w:tc>
          <w:tcPr>
            <w:tcW w:w="236" w:type="dxa"/>
            <w:shd w:val="clear" w:color="auto" w:fill="auto"/>
          </w:tcPr>
          <w:p w:rsidR="00414FA1" w:rsidRPr="00A8342B" w:rsidRDefault="00414FA1" w:rsidP="00A8342B">
            <w:pPr>
              <w:rPr>
                <w:rFonts w:ascii="Arial" w:hAnsi="Arial" w:cs="Arial"/>
                <w:sz w:val="20"/>
              </w:rPr>
            </w:pPr>
          </w:p>
        </w:tc>
        <w:tc>
          <w:tcPr>
            <w:tcW w:w="3843" w:type="dxa"/>
            <w:shd w:val="clear" w:color="auto" w:fill="auto"/>
          </w:tcPr>
          <w:p w:rsidR="00414FA1" w:rsidRPr="00A8342B" w:rsidRDefault="00414FA1" w:rsidP="00B36F59">
            <w:pPr>
              <w:rPr>
                <w:rFonts w:ascii="Arial" w:hAnsi="Arial" w:cs="Arial"/>
                <w:sz w:val="20"/>
              </w:rPr>
            </w:pPr>
          </w:p>
        </w:tc>
        <w:tc>
          <w:tcPr>
            <w:tcW w:w="450" w:type="dxa"/>
            <w:shd w:val="clear" w:color="auto" w:fill="auto"/>
          </w:tcPr>
          <w:p w:rsidR="00414FA1" w:rsidRPr="00A8342B" w:rsidRDefault="00414FA1" w:rsidP="00A8342B">
            <w:pPr>
              <w:rPr>
                <w:rFonts w:ascii="Arial" w:hAnsi="Arial" w:cs="Arial"/>
                <w:sz w:val="20"/>
              </w:rPr>
            </w:pPr>
          </w:p>
        </w:tc>
      </w:tr>
      <w:tr w:rsidR="00414FA1" w:rsidRPr="00A8342B">
        <w:tblPrEx>
          <w:tblCellMar>
            <w:top w:w="0" w:type="dxa"/>
            <w:bottom w:w="0" w:type="dxa"/>
          </w:tblCellMar>
        </w:tblPrEx>
        <w:tc>
          <w:tcPr>
            <w:tcW w:w="4428" w:type="dxa"/>
            <w:shd w:val="clear" w:color="auto" w:fill="auto"/>
          </w:tcPr>
          <w:p w:rsidR="00414FA1" w:rsidRPr="002E21AF" w:rsidRDefault="00414FA1" w:rsidP="00B03494">
            <w:pPr>
              <w:ind w:left="783"/>
              <w:rPr>
                <w:rFonts w:ascii="Arial" w:hAnsi="Arial" w:cs="Arial"/>
                <w:szCs w:val="16"/>
              </w:rPr>
            </w:pPr>
            <w:r>
              <w:rPr>
                <w:rFonts w:ascii="Arial" w:hAnsi="Arial" w:cs="Arial"/>
                <w:szCs w:val="16"/>
              </w:rPr>
              <w:t>E</w:t>
            </w:r>
            <w:r w:rsidRPr="002E21AF">
              <w:rPr>
                <w:rFonts w:ascii="Arial" w:hAnsi="Arial" w:cs="Arial"/>
                <w:szCs w:val="16"/>
              </w:rPr>
              <w:t>.   Aligning / Matching Head</w:t>
            </w:r>
            <w:r w:rsidR="008820AF">
              <w:rPr>
                <w:rFonts w:ascii="Arial" w:hAnsi="Arial" w:cs="Arial"/>
                <w:szCs w:val="16"/>
              </w:rPr>
              <w:fldChar w:fldCharType="begin"/>
            </w:r>
            <w:r w:rsidR="008820AF">
              <w:instrText xml:space="preserve"> XE "</w:instrText>
            </w:r>
            <w:r w:rsidR="008820AF" w:rsidRPr="00051D7B">
              <w:rPr>
                <w:rFonts w:ascii="Arial" w:hAnsi="Arial" w:cs="Arial"/>
                <w:szCs w:val="16"/>
              </w:rPr>
              <w:instrText>E.   Aligning / Matching Head</w:instrText>
            </w:r>
            <w:r w:rsidR="008820AF">
              <w:instrText xml:space="preserve">" </w:instrText>
            </w:r>
            <w:r w:rsidR="008820AF">
              <w:rPr>
                <w:rFonts w:ascii="Arial" w:hAnsi="Arial" w:cs="Arial"/>
                <w:szCs w:val="16"/>
              </w:rPr>
              <w:fldChar w:fldCharType="end"/>
            </w:r>
            <w:r w:rsidRPr="002E21AF">
              <w:rPr>
                <w:rFonts w:ascii="Arial" w:hAnsi="Arial" w:cs="Arial"/>
                <w:szCs w:val="16"/>
              </w:rPr>
              <w:t xml:space="preserve">   </w:t>
            </w:r>
          </w:p>
        </w:tc>
        <w:tc>
          <w:tcPr>
            <w:tcW w:w="493" w:type="dxa"/>
            <w:shd w:val="clear" w:color="auto" w:fill="auto"/>
          </w:tcPr>
          <w:p w:rsidR="00414FA1" w:rsidRPr="002E21AF" w:rsidRDefault="00DE6F15" w:rsidP="00B03494">
            <w:pPr>
              <w:rPr>
                <w:rFonts w:ascii="Arial" w:hAnsi="Arial" w:cs="Arial"/>
                <w:szCs w:val="16"/>
              </w:rPr>
            </w:pPr>
            <w:r>
              <w:rPr>
                <w:rFonts w:ascii="Arial" w:hAnsi="Arial" w:cs="Arial"/>
                <w:szCs w:val="16"/>
              </w:rPr>
              <w:t>39</w:t>
            </w:r>
          </w:p>
        </w:tc>
        <w:tc>
          <w:tcPr>
            <w:tcW w:w="236" w:type="dxa"/>
            <w:shd w:val="clear" w:color="auto" w:fill="auto"/>
          </w:tcPr>
          <w:p w:rsidR="00414FA1" w:rsidRPr="00A8342B" w:rsidRDefault="00414FA1" w:rsidP="00A8342B">
            <w:pPr>
              <w:rPr>
                <w:rFonts w:ascii="Arial" w:hAnsi="Arial" w:cs="Arial"/>
                <w:sz w:val="20"/>
              </w:rPr>
            </w:pPr>
          </w:p>
        </w:tc>
        <w:tc>
          <w:tcPr>
            <w:tcW w:w="3843" w:type="dxa"/>
            <w:shd w:val="clear" w:color="auto" w:fill="auto"/>
          </w:tcPr>
          <w:p w:rsidR="00414FA1" w:rsidRPr="00A8342B" w:rsidRDefault="00414FA1" w:rsidP="00B36F59">
            <w:pPr>
              <w:rPr>
                <w:rFonts w:ascii="Arial" w:hAnsi="Arial" w:cs="Arial"/>
                <w:sz w:val="20"/>
              </w:rPr>
            </w:pPr>
          </w:p>
        </w:tc>
        <w:tc>
          <w:tcPr>
            <w:tcW w:w="450" w:type="dxa"/>
            <w:shd w:val="clear" w:color="auto" w:fill="auto"/>
          </w:tcPr>
          <w:p w:rsidR="00414FA1" w:rsidRPr="00A8342B" w:rsidRDefault="00414FA1" w:rsidP="00A8342B">
            <w:pPr>
              <w:rPr>
                <w:rFonts w:ascii="Arial" w:hAnsi="Arial" w:cs="Arial"/>
                <w:sz w:val="20"/>
              </w:rPr>
            </w:pPr>
          </w:p>
        </w:tc>
      </w:tr>
      <w:tr w:rsidR="00414FA1" w:rsidRPr="00A8342B">
        <w:tblPrEx>
          <w:tblCellMar>
            <w:top w:w="0" w:type="dxa"/>
            <w:bottom w:w="0" w:type="dxa"/>
          </w:tblCellMar>
        </w:tblPrEx>
        <w:tc>
          <w:tcPr>
            <w:tcW w:w="4428" w:type="dxa"/>
            <w:shd w:val="clear" w:color="auto" w:fill="auto"/>
          </w:tcPr>
          <w:p w:rsidR="00414FA1" w:rsidRPr="002E21AF" w:rsidRDefault="00414FA1" w:rsidP="00B03494">
            <w:pPr>
              <w:ind w:left="1143"/>
              <w:rPr>
                <w:rFonts w:ascii="Arial" w:hAnsi="Arial" w:cs="Arial"/>
                <w:szCs w:val="16"/>
              </w:rPr>
            </w:pPr>
            <w:r w:rsidRPr="002E21AF">
              <w:rPr>
                <w:rFonts w:ascii="Arial" w:hAnsi="Arial" w:cs="Arial"/>
                <w:szCs w:val="16"/>
              </w:rPr>
              <w:t>Shape with Fudicials</w:t>
            </w:r>
          </w:p>
        </w:tc>
        <w:tc>
          <w:tcPr>
            <w:tcW w:w="493" w:type="dxa"/>
            <w:shd w:val="clear" w:color="auto" w:fill="auto"/>
          </w:tcPr>
          <w:p w:rsidR="00414FA1" w:rsidRPr="002E21AF" w:rsidRDefault="00414FA1" w:rsidP="00B03494">
            <w:pPr>
              <w:rPr>
                <w:rFonts w:ascii="Arial" w:hAnsi="Arial" w:cs="Arial"/>
                <w:szCs w:val="16"/>
              </w:rPr>
            </w:pPr>
          </w:p>
        </w:tc>
        <w:tc>
          <w:tcPr>
            <w:tcW w:w="236" w:type="dxa"/>
            <w:shd w:val="clear" w:color="auto" w:fill="auto"/>
          </w:tcPr>
          <w:p w:rsidR="00414FA1" w:rsidRPr="00A8342B" w:rsidRDefault="00414FA1" w:rsidP="00A8342B">
            <w:pPr>
              <w:rPr>
                <w:rFonts w:ascii="Arial" w:hAnsi="Arial" w:cs="Arial"/>
                <w:sz w:val="20"/>
              </w:rPr>
            </w:pPr>
          </w:p>
        </w:tc>
        <w:tc>
          <w:tcPr>
            <w:tcW w:w="3843" w:type="dxa"/>
            <w:shd w:val="clear" w:color="auto" w:fill="auto"/>
          </w:tcPr>
          <w:p w:rsidR="00414FA1" w:rsidRPr="00A8342B" w:rsidRDefault="00414FA1" w:rsidP="00B36F59">
            <w:pPr>
              <w:rPr>
                <w:rFonts w:ascii="Arial" w:hAnsi="Arial" w:cs="Arial"/>
                <w:sz w:val="20"/>
              </w:rPr>
            </w:pPr>
          </w:p>
        </w:tc>
        <w:tc>
          <w:tcPr>
            <w:tcW w:w="450" w:type="dxa"/>
            <w:shd w:val="clear" w:color="auto" w:fill="auto"/>
          </w:tcPr>
          <w:p w:rsidR="00414FA1" w:rsidRPr="00A8342B" w:rsidRDefault="00414FA1" w:rsidP="00A8342B">
            <w:pPr>
              <w:rPr>
                <w:rFonts w:ascii="Arial" w:hAnsi="Arial" w:cs="Arial"/>
                <w:sz w:val="20"/>
              </w:rPr>
            </w:pPr>
          </w:p>
        </w:tc>
      </w:tr>
    </w:tbl>
    <w:p w:rsidR="00383294" w:rsidRPr="002E21AF" w:rsidRDefault="00383294" w:rsidP="00A02B1D">
      <w:pPr>
        <w:jc w:val="center"/>
        <w:rPr>
          <w:rFonts w:ascii="Arial" w:hAnsi="Arial" w:cs="Arial"/>
          <w:szCs w:val="16"/>
          <w:u w:val="single"/>
        </w:rPr>
      </w:pPr>
    </w:p>
    <w:p w:rsidR="00B34B23" w:rsidRPr="00440B0E" w:rsidRDefault="00383294" w:rsidP="001C62F2">
      <w:pPr>
        <w:jc w:val="center"/>
        <w:outlineLvl w:val="0"/>
        <w:rPr>
          <w:rFonts w:ascii="Arial" w:hAnsi="Arial" w:cs="Arial"/>
          <w:sz w:val="40"/>
          <w:szCs w:val="40"/>
          <w:u w:val="single"/>
        </w:rPr>
      </w:pPr>
      <w:r>
        <w:rPr>
          <w:rFonts w:ascii="Arial" w:hAnsi="Arial" w:cs="Arial"/>
          <w:sz w:val="40"/>
          <w:szCs w:val="40"/>
          <w:u w:val="single"/>
        </w:rPr>
        <w:br w:type="page"/>
      </w:r>
      <w:r w:rsidR="00B34B23" w:rsidRPr="00440B0E">
        <w:rPr>
          <w:rFonts w:ascii="Arial" w:hAnsi="Arial" w:cs="Arial"/>
          <w:sz w:val="40"/>
          <w:szCs w:val="40"/>
          <w:u w:val="single"/>
        </w:rPr>
        <w:t>Instructions</w:t>
      </w:r>
    </w:p>
    <w:p w:rsidR="00B34B23" w:rsidRPr="00440B0E" w:rsidRDefault="00B34B23" w:rsidP="009C7FD0">
      <w:pPr>
        <w:jc w:val="center"/>
        <w:rPr>
          <w:rFonts w:ascii="Arial" w:hAnsi="Arial" w:cs="Arial"/>
          <w:sz w:val="40"/>
          <w:szCs w:val="40"/>
          <w:u w:val="single"/>
        </w:rPr>
      </w:pPr>
    </w:p>
    <w:p w:rsidR="00FC55AF" w:rsidRDefault="00FC75BC" w:rsidP="00FC75BC">
      <w:pPr>
        <w:spacing w:after="120"/>
        <w:ind w:left="360" w:right="403"/>
        <w:jc w:val="both"/>
        <w:rPr>
          <w:rFonts w:ascii="Arial" w:hAnsi="Arial" w:cs="Arial"/>
          <w:sz w:val="22"/>
          <w:szCs w:val="22"/>
        </w:rPr>
      </w:pPr>
      <w:r w:rsidRPr="000E2F4F">
        <w:rPr>
          <w:rFonts w:ascii="Arial" w:hAnsi="Arial" w:cs="Arial"/>
          <w:sz w:val="22"/>
          <w:szCs w:val="22"/>
        </w:rPr>
        <w:tab/>
      </w:r>
      <w:r w:rsidR="00926F53">
        <w:rPr>
          <w:rFonts w:ascii="Arial" w:hAnsi="Arial" w:cs="Arial"/>
          <w:sz w:val="22"/>
          <w:szCs w:val="22"/>
        </w:rPr>
        <w:t xml:space="preserve">The MEG </w:t>
      </w:r>
      <w:r w:rsidR="00B34B23" w:rsidRPr="000E2F4F">
        <w:rPr>
          <w:rFonts w:ascii="Arial" w:hAnsi="Arial" w:cs="Arial"/>
          <w:sz w:val="22"/>
          <w:szCs w:val="22"/>
        </w:rPr>
        <w:t>Data analysis</w:t>
      </w:r>
      <w:r w:rsidR="00926F53">
        <w:rPr>
          <w:rFonts w:ascii="Arial" w:hAnsi="Arial" w:cs="Arial"/>
          <w:sz w:val="22"/>
          <w:szCs w:val="22"/>
        </w:rPr>
        <w:t xml:space="preserve"> process</w:t>
      </w:r>
      <w:r w:rsidR="009829FF" w:rsidRPr="000E2F4F">
        <w:rPr>
          <w:rFonts w:ascii="Arial" w:hAnsi="Arial" w:cs="Arial"/>
          <w:sz w:val="22"/>
          <w:szCs w:val="22"/>
        </w:rPr>
        <w:t xml:space="preserve"> </w:t>
      </w:r>
      <w:r w:rsidR="00A44CFA" w:rsidRPr="000E2F4F">
        <w:rPr>
          <w:rFonts w:ascii="Arial" w:hAnsi="Arial" w:cs="Arial"/>
          <w:sz w:val="22"/>
          <w:szCs w:val="22"/>
        </w:rPr>
        <w:t xml:space="preserve">involves </w:t>
      </w:r>
      <w:r w:rsidR="009829FF" w:rsidRPr="000E2F4F">
        <w:rPr>
          <w:rFonts w:ascii="Arial" w:hAnsi="Arial" w:cs="Arial"/>
          <w:sz w:val="22"/>
          <w:szCs w:val="22"/>
        </w:rPr>
        <w:t xml:space="preserve">several </w:t>
      </w:r>
      <w:r w:rsidR="00441E25" w:rsidRPr="000E2F4F">
        <w:rPr>
          <w:rFonts w:ascii="Arial" w:hAnsi="Arial" w:cs="Arial"/>
          <w:sz w:val="22"/>
          <w:szCs w:val="22"/>
        </w:rPr>
        <w:t>steps</w:t>
      </w:r>
      <w:r w:rsidR="00A44CFA" w:rsidRPr="000E2F4F">
        <w:rPr>
          <w:rFonts w:ascii="Arial" w:hAnsi="Arial" w:cs="Arial"/>
          <w:sz w:val="22"/>
          <w:szCs w:val="22"/>
        </w:rPr>
        <w:t xml:space="preserve"> consisting of</w:t>
      </w:r>
      <w:r w:rsidR="00B34B23" w:rsidRPr="000E2F4F">
        <w:rPr>
          <w:rFonts w:ascii="Arial" w:hAnsi="Arial" w:cs="Arial"/>
          <w:sz w:val="22"/>
          <w:szCs w:val="22"/>
        </w:rPr>
        <w:t xml:space="preserve"> </w:t>
      </w:r>
      <w:r w:rsidR="005A13E6" w:rsidRPr="000E2F4F">
        <w:rPr>
          <w:rFonts w:ascii="Arial" w:hAnsi="Arial" w:cs="Arial"/>
          <w:sz w:val="22"/>
          <w:szCs w:val="22"/>
        </w:rPr>
        <w:t>various</w:t>
      </w:r>
      <w:r w:rsidR="00B34B23" w:rsidRPr="000E2F4F">
        <w:rPr>
          <w:rFonts w:ascii="Arial" w:hAnsi="Arial" w:cs="Arial"/>
          <w:sz w:val="22"/>
          <w:szCs w:val="22"/>
        </w:rPr>
        <w:t xml:space="preserve"> kinds of data manipulations that </w:t>
      </w:r>
      <w:r w:rsidR="0075401C" w:rsidRPr="000E2F4F">
        <w:rPr>
          <w:rFonts w:ascii="Arial" w:hAnsi="Arial" w:cs="Arial"/>
          <w:sz w:val="22"/>
          <w:szCs w:val="22"/>
        </w:rPr>
        <w:t>are required</w:t>
      </w:r>
      <w:r w:rsidR="00B34B23" w:rsidRPr="000E2F4F">
        <w:rPr>
          <w:rFonts w:ascii="Arial" w:hAnsi="Arial" w:cs="Arial"/>
          <w:sz w:val="22"/>
          <w:szCs w:val="22"/>
        </w:rPr>
        <w:t xml:space="preserve"> before the data can be analyzed.  </w:t>
      </w:r>
      <w:r w:rsidR="007106E3" w:rsidRPr="000E2F4F">
        <w:rPr>
          <w:rFonts w:ascii="Arial" w:hAnsi="Arial" w:cs="Arial"/>
          <w:sz w:val="22"/>
          <w:szCs w:val="22"/>
        </w:rPr>
        <w:t>In addition</w:t>
      </w:r>
      <w:r w:rsidR="00EA64B6" w:rsidRPr="000E2F4F">
        <w:rPr>
          <w:rFonts w:ascii="Arial" w:hAnsi="Arial" w:cs="Arial"/>
          <w:sz w:val="22"/>
          <w:szCs w:val="22"/>
        </w:rPr>
        <w:t>,</w:t>
      </w:r>
      <w:r w:rsidR="007106E3" w:rsidRPr="000E2F4F">
        <w:rPr>
          <w:rFonts w:ascii="Arial" w:hAnsi="Arial" w:cs="Arial"/>
          <w:sz w:val="22"/>
          <w:szCs w:val="22"/>
        </w:rPr>
        <w:t xml:space="preserve"> there are several different methods for </w:t>
      </w:r>
      <w:r w:rsidR="00440B0E">
        <w:rPr>
          <w:rFonts w:ascii="Arial" w:hAnsi="Arial" w:cs="Arial"/>
          <w:sz w:val="22"/>
          <w:szCs w:val="22"/>
        </w:rPr>
        <w:t>performing these manipulations as well as</w:t>
      </w:r>
      <w:r w:rsidR="00AC122F" w:rsidRPr="000E2F4F">
        <w:rPr>
          <w:rFonts w:ascii="Arial" w:hAnsi="Arial" w:cs="Arial"/>
          <w:sz w:val="22"/>
          <w:szCs w:val="22"/>
        </w:rPr>
        <w:t xml:space="preserve"> </w:t>
      </w:r>
      <w:r w:rsidR="00B34B23" w:rsidRPr="000E2F4F">
        <w:rPr>
          <w:rFonts w:ascii="Arial" w:hAnsi="Arial" w:cs="Arial"/>
          <w:sz w:val="22"/>
          <w:szCs w:val="22"/>
        </w:rPr>
        <w:t xml:space="preserve">several different </w:t>
      </w:r>
      <w:r w:rsidR="00A44CFA" w:rsidRPr="000E2F4F">
        <w:rPr>
          <w:rFonts w:ascii="Arial" w:hAnsi="Arial" w:cs="Arial"/>
          <w:sz w:val="22"/>
          <w:szCs w:val="22"/>
        </w:rPr>
        <w:t xml:space="preserve">kinds of </w:t>
      </w:r>
      <w:r w:rsidR="00B34B23" w:rsidRPr="000E2F4F">
        <w:rPr>
          <w:rFonts w:ascii="Arial" w:hAnsi="Arial" w:cs="Arial"/>
          <w:sz w:val="22"/>
          <w:szCs w:val="22"/>
        </w:rPr>
        <w:t xml:space="preserve">analysis </w:t>
      </w:r>
      <w:r w:rsidR="000E0DC8" w:rsidRPr="000E2F4F">
        <w:rPr>
          <w:rFonts w:ascii="Arial" w:hAnsi="Arial" w:cs="Arial"/>
          <w:sz w:val="22"/>
          <w:szCs w:val="22"/>
        </w:rPr>
        <w:t>ap</w:t>
      </w:r>
      <w:r w:rsidR="00B34B23" w:rsidRPr="000E2F4F">
        <w:rPr>
          <w:rFonts w:ascii="Arial" w:hAnsi="Arial" w:cs="Arial"/>
          <w:sz w:val="22"/>
          <w:szCs w:val="22"/>
        </w:rPr>
        <w:t>pl</w:t>
      </w:r>
      <w:r w:rsidR="000E0DC8" w:rsidRPr="000E2F4F">
        <w:rPr>
          <w:rFonts w:ascii="Arial" w:hAnsi="Arial" w:cs="Arial"/>
          <w:sz w:val="22"/>
          <w:szCs w:val="22"/>
        </w:rPr>
        <w:t>ic</w:t>
      </w:r>
      <w:r w:rsidR="00073750" w:rsidRPr="000E2F4F">
        <w:rPr>
          <w:rFonts w:ascii="Arial" w:hAnsi="Arial" w:cs="Arial"/>
          <w:sz w:val="22"/>
          <w:szCs w:val="22"/>
        </w:rPr>
        <w:t>at</w:t>
      </w:r>
      <w:r w:rsidR="000E0DC8" w:rsidRPr="000E2F4F">
        <w:rPr>
          <w:rFonts w:ascii="Arial" w:hAnsi="Arial" w:cs="Arial"/>
          <w:sz w:val="22"/>
          <w:szCs w:val="22"/>
        </w:rPr>
        <w:t>ion</w:t>
      </w:r>
      <w:r w:rsidR="00EA64B6" w:rsidRPr="000E2F4F">
        <w:rPr>
          <w:rFonts w:ascii="Arial" w:hAnsi="Arial" w:cs="Arial"/>
          <w:sz w:val="22"/>
          <w:szCs w:val="22"/>
        </w:rPr>
        <w:t>s</w:t>
      </w:r>
      <w:r w:rsidR="00D83F79" w:rsidRPr="000E2F4F">
        <w:rPr>
          <w:rFonts w:ascii="Arial" w:hAnsi="Arial" w:cs="Arial"/>
          <w:sz w:val="22"/>
          <w:szCs w:val="22"/>
        </w:rPr>
        <w:t xml:space="preserve">.  It is not our intention to provide the user with a </w:t>
      </w:r>
      <w:r w:rsidR="007106E3" w:rsidRPr="000E2F4F">
        <w:rPr>
          <w:rFonts w:ascii="Arial" w:hAnsi="Arial" w:cs="Arial"/>
          <w:sz w:val="22"/>
          <w:szCs w:val="22"/>
        </w:rPr>
        <w:t>turn key method</w:t>
      </w:r>
      <w:r w:rsidR="00D83F79" w:rsidRPr="000E2F4F">
        <w:rPr>
          <w:rFonts w:ascii="Arial" w:hAnsi="Arial" w:cs="Arial"/>
          <w:sz w:val="22"/>
          <w:szCs w:val="22"/>
        </w:rPr>
        <w:t xml:space="preserve"> for pe</w:t>
      </w:r>
      <w:r w:rsidR="007106E3" w:rsidRPr="000E2F4F">
        <w:rPr>
          <w:rFonts w:ascii="Arial" w:hAnsi="Arial" w:cs="Arial"/>
          <w:sz w:val="22"/>
          <w:szCs w:val="22"/>
        </w:rPr>
        <w:t>r</w:t>
      </w:r>
      <w:r w:rsidR="00D83F79" w:rsidRPr="000E2F4F">
        <w:rPr>
          <w:rFonts w:ascii="Arial" w:hAnsi="Arial" w:cs="Arial"/>
          <w:sz w:val="22"/>
          <w:szCs w:val="22"/>
        </w:rPr>
        <w:t>forming data analysis rather we will provide a basic p</w:t>
      </w:r>
      <w:r w:rsidR="007106E3" w:rsidRPr="000E2F4F">
        <w:rPr>
          <w:rFonts w:ascii="Arial" w:hAnsi="Arial" w:cs="Arial"/>
          <w:sz w:val="22"/>
          <w:szCs w:val="22"/>
        </w:rPr>
        <w:t>rocedure and foundation for understanding the software and the processes that are currently available for performing MEG data analysis.</w:t>
      </w:r>
      <w:r w:rsidRPr="000E2F4F">
        <w:rPr>
          <w:rFonts w:ascii="Arial" w:hAnsi="Arial" w:cs="Arial"/>
          <w:sz w:val="22"/>
          <w:szCs w:val="22"/>
        </w:rPr>
        <w:t xml:space="preserve"> </w:t>
      </w:r>
      <w:r w:rsidR="005A13E6" w:rsidRPr="000E2F4F">
        <w:rPr>
          <w:rFonts w:ascii="Arial" w:hAnsi="Arial" w:cs="Arial"/>
          <w:sz w:val="22"/>
          <w:szCs w:val="22"/>
        </w:rPr>
        <w:t xml:space="preserve">The recommended procedure for analysis is outlined below.  </w:t>
      </w:r>
    </w:p>
    <w:p w:rsidR="00FC75BC" w:rsidRDefault="00FC55AF" w:rsidP="00FC75BC">
      <w:pPr>
        <w:spacing w:after="120"/>
        <w:ind w:left="360" w:right="403"/>
        <w:jc w:val="both"/>
        <w:rPr>
          <w:rFonts w:ascii="Arial" w:hAnsi="Arial" w:cs="Arial"/>
          <w:sz w:val="22"/>
          <w:szCs w:val="22"/>
        </w:rPr>
      </w:pPr>
      <w:r>
        <w:rPr>
          <w:rFonts w:ascii="Arial" w:hAnsi="Arial" w:cs="Arial"/>
          <w:sz w:val="22"/>
          <w:szCs w:val="22"/>
        </w:rPr>
        <w:tab/>
        <w:t>T</w:t>
      </w:r>
      <w:r w:rsidR="005A13E6" w:rsidRPr="000E2F4F">
        <w:rPr>
          <w:rFonts w:ascii="Arial" w:hAnsi="Arial" w:cs="Arial"/>
          <w:sz w:val="22"/>
          <w:szCs w:val="22"/>
        </w:rPr>
        <w:t xml:space="preserve">he </w:t>
      </w:r>
      <w:r w:rsidR="00FC75BC" w:rsidRPr="000E2F4F">
        <w:rPr>
          <w:rFonts w:ascii="Arial" w:hAnsi="Arial" w:cs="Arial"/>
          <w:sz w:val="22"/>
          <w:szCs w:val="22"/>
        </w:rPr>
        <w:t xml:space="preserve">flowchart </w:t>
      </w:r>
      <w:r w:rsidR="005A13E6" w:rsidRPr="000E2F4F">
        <w:rPr>
          <w:rFonts w:ascii="Arial" w:hAnsi="Arial" w:cs="Arial"/>
          <w:sz w:val="22"/>
          <w:szCs w:val="22"/>
        </w:rPr>
        <w:t>located on the next page is provided to guide users through</w:t>
      </w:r>
      <w:r w:rsidR="00FC75BC" w:rsidRPr="000E2F4F">
        <w:rPr>
          <w:rFonts w:ascii="Arial" w:hAnsi="Arial" w:cs="Arial"/>
          <w:sz w:val="22"/>
          <w:szCs w:val="22"/>
        </w:rPr>
        <w:t xml:space="preserve"> the </w:t>
      </w:r>
      <w:r w:rsidR="007106E3" w:rsidRPr="000E2F4F">
        <w:rPr>
          <w:rFonts w:ascii="Arial" w:hAnsi="Arial" w:cs="Arial"/>
          <w:sz w:val="22"/>
          <w:szCs w:val="22"/>
        </w:rPr>
        <w:t xml:space="preserve">basic </w:t>
      </w:r>
      <w:r w:rsidR="00FC75BC" w:rsidRPr="000E2F4F">
        <w:rPr>
          <w:rFonts w:ascii="Arial" w:hAnsi="Arial" w:cs="Arial"/>
          <w:sz w:val="22"/>
          <w:szCs w:val="22"/>
        </w:rPr>
        <w:t xml:space="preserve">steps in the MEG data analysis process.  The steps that </w:t>
      </w:r>
      <w:r w:rsidR="008143E1">
        <w:rPr>
          <w:rFonts w:ascii="Arial" w:hAnsi="Arial" w:cs="Arial"/>
          <w:sz w:val="22"/>
          <w:szCs w:val="22"/>
        </w:rPr>
        <w:t xml:space="preserve">do </w:t>
      </w:r>
      <w:r w:rsidR="008143E1" w:rsidRPr="008143E1">
        <w:rPr>
          <w:rFonts w:ascii="Arial" w:hAnsi="Arial" w:cs="Arial"/>
          <w:sz w:val="22"/>
          <w:szCs w:val="22"/>
          <w:u w:val="single"/>
        </w:rPr>
        <w:t>not</w:t>
      </w:r>
      <w:r w:rsidR="008143E1">
        <w:rPr>
          <w:rFonts w:ascii="Arial" w:hAnsi="Arial" w:cs="Arial"/>
          <w:sz w:val="22"/>
          <w:szCs w:val="22"/>
        </w:rPr>
        <w:t xml:space="preserve"> have an asterisk are </w:t>
      </w:r>
      <w:r w:rsidR="00FC75BC" w:rsidRPr="000E2F4F">
        <w:rPr>
          <w:rFonts w:ascii="Arial" w:hAnsi="Arial" w:cs="Arial"/>
          <w:sz w:val="22"/>
          <w:szCs w:val="22"/>
        </w:rPr>
        <w:t xml:space="preserve">mandatory.  The other steps are optional depending upon what kind of analysis is desired or preferred.  </w:t>
      </w:r>
    </w:p>
    <w:p w:rsidR="00BA3087" w:rsidRPr="00440B0E" w:rsidRDefault="00BA3087" w:rsidP="000E2F4F">
      <w:pPr>
        <w:pStyle w:val="BodyText"/>
        <w:tabs>
          <w:tab w:val="left" w:pos="8010"/>
          <w:tab w:val="left" w:pos="8550"/>
        </w:tabs>
        <w:spacing w:after="0"/>
        <w:ind w:left="1260" w:hanging="1260"/>
        <w:rPr>
          <w:rFonts w:ascii="Arial" w:hAnsi="Arial" w:cs="Arial"/>
          <w:sz w:val="22"/>
          <w:szCs w:val="22"/>
        </w:rPr>
      </w:pPr>
      <w:r>
        <w:rPr>
          <w:rFonts w:ascii="Arial" w:hAnsi="Arial" w:cs="Arial"/>
          <w:sz w:val="20"/>
        </w:rPr>
        <w:tab/>
      </w:r>
      <w:r w:rsidR="00440B0E">
        <w:rPr>
          <w:rFonts w:ascii="Arial" w:hAnsi="Arial" w:cs="Arial"/>
          <w:sz w:val="22"/>
          <w:szCs w:val="22"/>
        </w:rPr>
        <w:t>Basic</w:t>
      </w:r>
      <w:r w:rsidRPr="00440B0E">
        <w:rPr>
          <w:rFonts w:ascii="Arial" w:hAnsi="Arial" w:cs="Arial"/>
          <w:sz w:val="22"/>
          <w:szCs w:val="22"/>
        </w:rPr>
        <w:t xml:space="preserve"> procedure for </w:t>
      </w:r>
      <w:r w:rsidR="00440B0E">
        <w:rPr>
          <w:rFonts w:ascii="Arial" w:hAnsi="Arial" w:cs="Arial"/>
          <w:sz w:val="22"/>
          <w:szCs w:val="22"/>
        </w:rPr>
        <w:t xml:space="preserve">MEG </w:t>
      </w:r>
      <w:r w:rsidRPr="00440B0E">
        <w:rPr>
          <w:rFonts w:ascii="Arial" w:hAnsi="Arial" w:cs="Arial"/>
          <w:sz w:val="22"/>
          <w:szCs w:val="22"/>
        </w:rPr>
        <w:t>analysis:</w:t>
      </w:r>
    </w:p>
    <w:p w:rsidR="00BA3087" w:rsidRPr="00440B0E" w:rsidRDefault="00BA3087" w:rsidP="000E2F4F">
      <w:pPr>
        <w:pStyle w:val="BodyText"/>
        <w:tabs>
          <w:tab w:val="left" w:pos="8010"/>
          <w:tab w:val="left" w:pos="8550"/>
        </w:tabs>
        <w:spacing w:after="0"/>
        <w:rPr>
          <w:rFonts w:ascii="Arial" w:hAnsi="Arial" w:cs="Arial"/>
          <w:sz w:val="22"/>
          <w:szCs w:val="22"/>
        </w:rPr>
      </w:pPr>
    </w:p>
    <w:p w:rsidR="00120CAE" w:rsidRPr="00440B0E" w:rsidRDefault="00120CAE" w:rsidP="00BB373D">
      <w:pPr>
        <w:pStyle w:val="BodyText"/>
        <w:numPr>
          <w:ilvl w:val="2"/>
          <w:numId w:val="25"/>
        </w:numPr>
        <w:tabs>
          <w:tab w:val="clear" w:pos="3780"/>
          <w:tab w:val="num" w:pos="1800"/>
          <w:tab w:val="left" w:pos="8010"/>
          <w:tab w:val="left" w:pos="8460"/>
          <w:tab w:val="left" w:pos="8550"/>
        </w:tabs>
        <w:spacing w:after="0"/>
        <w:ind w:left="1800" w:right="1145" w:hanging="540"/>
        <w:rPr>
          <w:rFonts w:ascii="Arial" w:hAnsi="Arial" w:cs="Arial"/>
          <w:sz w:val="22"/>
          <w:szCs w:val="22"/>
        </w:rPr>
      </w:pPr>
      <w:r w:rsidRPr="00440B0E">
        <w:rPr>
          <w:rFonts w:ascii="Arial" w:hAnsi="Arial" w:cs="Arial"/>
          <w:b/>
          <w:sz w:val="22"/>
          <w:szCs w:val="22"/>
        </w:rPr>
        <w:t>Filter data</w:t>
      </w:r>
      <w:r w:rsidR="00ED7A4F">
        <w:rPr>
          <w:rFonts w:ascii="Arial" w:hAnsi="Arial" w:cs="Arial"/>
          <w:b/>
          <w:sz w:val="22"/>
          <w:szCs w:val="22"/>
        </w:rPr>
        <w:fldChar w:fldCharType="begin"/>
      </w:r>
      <w:r w:rsidR="00ED7A4F">
        <w:instrText xml:space="preserve"> XE "</w:instrText>
      </w:r>
      <w:r w:rsidR="00ED7A4F" w:rsidRPr="001C7A71">
        <w:rPr>
          <w:rFonts w:ascii="Arial" w:hAnsi="Arial" w:cs="Arial"/>
          <w:b/>
          <w:sz w:val="22"/>
          <w:szCs w:val="22"/>
        </w:rPr>
        <w:instrText>Filter data</w:instrText>
      </w:r>
      <w:r w:rsidR="00ED7A4F">
        <w:instrText xml:space="preserve">" </w:instrText>
      </w:r>
      <w:r w:rsidR="00ED7A4F">
        <w:rPr>
          <w:rFonts w:ascii="Arial" w:hAnsi="Arial" w:cs="Arial"/>
          <w:b/>
          <w:sz w:val="22"/>
          <w:szCs w:val="22"/>
        </w:rPr>
        <w:fldChar w:fldCharType="end"/>
      </w:r>
      <w:r w:rsidRPr="00440B0E">
        <w:rPr>
          <w:rFonts w:ascii="Arial" w:hAnsi="Arial" w:cs="Arial"/>
          <w:sz w:val="22"/>
          <w:szCs w:val="22"/>
        </w:rPr>
        <w:t xml:space="preserve"> by adjusting the processing parameters using DataEditor</w:t>
      </w:r>
      <w:r w:rsidR="00B03494">
        <w:rPr>
          <w:rFonts w:ascii="Arial" w:hAnsi="Arial" w:cs="Arial"/>
          <w:sz w:val="22"/>
          <w:szCs w:val="22"/>
        </w:rPr>
        <w:fldChar w:fldCharType="begin"/>
      </w:r>
      <w:r w:rsidR="00B03494">
        <w:instrText xml:space="preserve"> XE "</w:instrText>
      </w:r>
      <w:r w:rsidR="00B03494" w:rsidRPr="001171C9">
        <w:rPr>
          <w:rFonts w:ascii="Arial" w:hAnsi="Arial" w:cs="Arial"/>
          <w:i/>
          <w:spacing w:val="0"/>
          <w:szCs w:val="24"/>
        </w:rPr>
        <w:instrText>DataEditor</w:instrText>
      </w:r>
      <w:r w:rsidR="00B03494">
        <w:instrText xml:space="preserve">" </w:instrText>
      </w:r>
      <w:r w:rsidR="00B03494">
        <w:rPr>
          <w:rFonts w:ascii="Arial" w:hAnsi="Arial" w:cs="Arial"/>
          <w:sz w:val="22"/>
          <w:szCs w:val="22"/>
        </w:rPr>
        <w:fldChar w:fldCharType="end"/>
      </w:r>
      <w:r w:rsidRPr="00440B0E">
        <w:rPr>
          <w:rFonts w:ascii="Arial" w:hAnsi="Arial" w:cs="Arial"/>
          <w:sz w:val="22"/>
          <w:szCs w:val="22"/>
        </w:rPr>
        <w:t>.</w:t>
      </w:r>
      <w:r w:rsidR="00833DA1">
        <w:rPr>
          <w:rFonts w:ascii="Arial" w:hAnsi="Arial" w:cs="Arial"/>
          <w:sz w:val="22"/>
          <w:szCs w:val="22"/>
        </w:rPr>
        <w:t xml:space="preserve">  This usually includes removing the DC offset, high pass filter, powerline.</w:t>
      </w:r>
    </w:p>
    <w:p w:rsidR="00120CAE" w:rsidRPr="00440B0E" w:rsidRDefault="00120CAE" w:rsidP="000E2F4F">
      <w:pPr>
        <w:pStyle w:val="BodyText"/>
        <w:tabs>
          <w:tab w:val="left" w:pos="8010"/>
          <w:tab w:val="left" w:pos="8460"/>
          <w:tab w:val="left" w:pos="8550"/>
        </w:tabs>
        <w:spacing w:after="0"/>
        <w:ind w:right="1145"/>
        <w:rPr>
          <w:rFonts w:ascii="Arial" w:hAnsi="Arial" w:cs="Arial"/>
          <w:sz w:val="22"/>
          <w:szCs w:val="22"/>
        </w:rPr>
      </w:pPr>
    </w:p>
    <w:p w:rsidR="00C84108" w:rsidRPr="00440B0E" w:rsidRDefault="00C84108" w:rsidP="00BB373D">
      <w:pPr>
        <w:pStyle w:val="BodyText"/>
        <w:numPr>
          <w:ilvl w:val="2"/>
          <w:numId w:val="25"/>
        </w:numPr>
        <w:tabs>
          <w:tab w:val="clear" w:pos="3780"/>
          <w:tab w:val="num" w:pos="1800"/>
          <w:tab w:val="left" w:pos="8010"/>
          <w:tab w:val="left" w:pos="8460"/>
          <w:tab w:val="left" w:pos="8550"/>
        </w:tabs>
        <w:spacing w:after="0"/>
        <w:ind w:left="1800" w:right="1145" w:hanging="540"/>
        <w:rPr>
          <w:rFonts w:ascii="Arial" w:hAnsi="Arial" w:cs="Arial"/>
          <w:sz w:val="22"/>
          <w:szCs w:val="22"/>
        </w:rPr>
      </w:pPr>
      <w:r w:rsidRPr="00440B0E">
        <w:rPr>
          <w:rFonts w:ascii="Arial" w:hAnsi="Arial" w:cs="Arial"/>
          <w:b/>
          <w:sz w:val="22"/>
          <w:szCs w:val="22"/>
        </w:rPr>
        <w:t>I</w:t>
      </w:r>
      <w:r w:rsidR="00BA3087" w:rsidRPr="00440B0E">
        <w:rPr>
          <w:rFonts w:ascii="Arial" w:hAnsi="Arial" w:cs="Arial"/>
          <w:b/>
          <w:sz w:val="22"/>
          <w:szCs w:val="22"/>
        </w:rPr>
        <w:t>nspect, edit, and process</w:t>
      </w:r>
      <w:r w:rsidR="00ED7A4F">
        <w:rPr>
          <w:rFonts w:ascii="Arial" w:hAnsi="Arial" w:cs="Arial"/>
          <w:b/>
          <w:sz w:val="22"/>
          <w:szCs w:val="22"/>
        </w:rPr>
        <w:fldChar w:fldCharType="begin"/>
      </w:r>
      <w:r w:rsidR="00ED7A4F">
        <w:instrText xml:space="preserve"> XE "</w:instrText>
      </w:r>
      <w:r w:rsidR="00ED7A4F" w:rsidRPr="00C356CA">
        <w:rPr>
          <w:rFonts w:ascii="Arial" w:hAnsi="Arial" w:cs="Arial"/>
          <w:b/>
          <w:sz w:val="22"/>
          <w:szCs w:val="22"/>
        </w:rPr>
        <w:instrText>Inspect, edit, and process</w:instrText>
      </w:r>
      <w:r w:rsidR="00ED7A4F">
        <w:instrText xml:space="preserve">" </w:instrText>
      </w:r>
      <w:r w:rsidR="00ED7A4F">
        <w:rPr>
          <w:rFonts w:ascii="Arial" w:hAnsi="Arial" w:cs="Arial"/>
          <w:b/>
          <w:sz w:val="22"/>
          <w:szCs w:val="22"/>
        </w:rPr>
        <w:fldChar w:fldCharType="end"/>
      </w:r>
      <w:r w:rsidR="00BA3087" w:rsidRPr="00440B0E">
        <w:rPr>
          <w:rFonts w:ascii="Arial" w:hAnsi="Arial" w:cs="Arial"/>
          <w:sz w:val="22"/>
          <w:szCs w:val="22"/>
        </w:rPr>
        <w:t xml:space="preserve"> each dataset</w:t>
      </w:r>
      <w:r w:rsidRPr="00440B0E">
        <w:rPr>
          <w:rFonts w:ascii="Arial" w:hAnsi="Arial" w:cs="Arial"/>
          <w:sz w:val="22"/>
          <w:szCs w:val="22"/>
        </w:rPr>
        <w:t xml:space="preserve"> using DataEditor</w:t>
      </w:r>
      <w:r w:rsidR="00B03494">
        <w:rPr>
          <w:rFonts w:ascii="Arial" w:hAnsi="Arial" w:cs="Arial"/>
          <w:sz w:val="22"/>
          <w:szCs w:val="22"/>
        </w:rPr>
        <w:fldChar w:fldCharType="begin"/>
      </w:r>
      <w:r w:rsidR="00B03494">
        <w:instrText xml:space="preserve"> XE "</w:instrText>
      </w:r>
      <w:r w:rsidR="00B03494" w:rsidRPr="001171C9">
        <w:rPr>
          <w:rFonts w:ascii="Arial" w:hAnsi="Arial" w:cs="Arial"/>
          <w:i/>
          <w:spacing w:val="0"/>
          <w:szCs w:val="24"/>
        </w:rPr>
        <w:instrText>DataEditor</w:instrText>
      </w:r>
      <w:r w:rsidR="00B03494">
        <w:instrText xml:space="preserve">" </w:instrText>
      </w:r>
      <w:r w:rsidR="00B03494">
        <w:rPr>
          <w:rFonts w:ascii="Arial" w:hAnsi="Arial" w:cs="Arial"/>
          <w:sz w:val="22"/>
          <w:szCs w:val="22"/>
        </w:rPr>
        <w:fldChar w:fldCharType="end"/>
      </w:r>
      <w:r w:rsidRPr="00440B0E">
        <w:rPr>
          <w:rFonts w:ascii="Arial" w:hAnsi="Arial" w:cs="Arial"/>
          <w:sz w:val="22"/>
          <w:szCs w:val="22"/>
        </w:rPr>
        <w:t xml:space="preserve"> to</w:t>
      </w:r>
      <w:r w:rsidR="00BA3087" w:rsidRPr="00440B0E">
        <w:rPr>
          <w:rFonts w:ascii="Arial" w:hAnsi="Arial" w:cs="Arial"/>
          <w:sz w:val="22"/>
          <w:szCs w:val="22"/>
        </w:rPr>
        <w:t xml:space="preserve"> </w:t>
      </w:r>
      <w:r w:rsidR="003E202B" w:rsidRPr="00440B0E">
        <w:rPr>
          <w:rFonts w:ascii="Arial" w:hAnsi="Arial" w:cs="Arial"/>
          <w:sz w:val="22"/>
          <w:szCs w:val="22"/>
        </w:rPr>
        <w:t>remov</w:t>
      </w:r>
      <w:r w:rsidRPr="00440B0E">
        <w:rPr>
          <w:rFonts w:ascii="Arial" w:hAnsi="Arial" w:cs="Arial"/>
          <w:sz w:val="22"/>
          <w:szCs w:val="22"/>
        </w:rPr>
        <w:t>e</w:t>
      </w:r>
      <w:r w:rsidR="003E202B" w:rsidRPr="00440B0E">
        <w:rPr>
          <w:rFonts w:ascii="Arial" w:hAnsi="Arial" w:cs="Arial"/>
          <w:sz w:val="22"/>
          <w:szCs w:val="22"/>
        </w:rPr>
        <w:t xml:space="preserve"> eye blinks</w:t>
      </w:r>
      <w:r w:rsidR="00B03494">
        <w:rPr>
          <w:rFonts w:ascii="Arial" w:hAnsi="Arial" w:cs="Arial"/>
          <w:sz w:val="22"/>
          <w:szCs w:val="22"/>
        </w:rPr>
        <w:fldChar w:fldCharType="begin"/>
      </w:r>
      <w:r w:rsidR="00B03494">
        <w:instrText xml:space="preserve"> XE "</w:instrText>
      </w:r>
      <w:r w:rsidR="00B03494" w:rsidRPr="00DD1532">
        <w:rPr>
          <w:rFonts w:ascii="Arial" w:hAnsi="Arial" w:cs="Arial"/>
          <w:i/>
          <w:spacing w:val="0"/>
          <w:szCs w:val="24"/>
        </w:rPr>
        <w:instrText>eye blinks</w:instrText>
      </w:r>
      <w:r w:rsidR="00B03494">
        <w:instrText xml:space="preserve">" </w:instrText>
      </w:r>
      <w:r w:rsidR="00B03494">
        <w:rPr>
          <w:rFonts w:ascii="Arial" w:hAnsi="Arial" w:cs="Arial"/>
          <w:sz w:val="22"/>
          <w:szCs w:val="22"/>
        </w:rPr>
        <w:fldChar w:fldCharType="end"/>
      </w:r>
      <w:r w:rsidR="00D47E0C">
        <w:rPr>
          <w:rFonts w:ascii="Arial" w:hAnsi="Arial" w:cs="Arial"/>
          <w:sz w:val="22"/>
          <w:szCs w:val="22"/>
        </w:rPr>
        <w:t xml:space="preserve"> and </w:t>
      </w:r>
      <w:r w:rsidRPr="00440B0E">
        <w:rPr>
          <w:rFonts w:ascii="Arial" w:hAnsi="Arial" w:cs="Arial"/>
          <w:sz w:val="22"/>
          <w:szCs w:val="22"/>
        </w:rPr>
        <w:t>mark</w:t>
      </w:r>
      <w:r w:rsidR="00BA3087" w:rsidRPr="00440B0E">
        <w:rPr>
          <w:rFonts w:ascii="Arial" w:hAnsi="Arial" w:cs="Arial"/>
          <w:sz w:val="22"/>
          <w:szCs w:val="22"/>
        </w:rPr>
        <w:t xml:space="preserve"> trials or channels </w:t>
      </w:r>
      <w:r w:rsidR="000C0D25">
        <w:rPr>
          <w:rFonts w:ascii="Arial" w:hAnsi="Arial" w:cs="Arial"/>
          <w:sz w:val="22"/>
          <w:szCs w:val="22"/>
        </w:rPr>
        <w:t xml:space="preserve">as </w:t>
      </w:r>
      <w:r w:rsidR="00BA3087" w:rsidRPr="00440B0E">
        <w:rPr>
          <w:rFonts w:ascii="Arial" w:hAnsi="Arial" w:cs="Arial"/>
          <w:sz w:val="22"/>
          <w:szCs w:val="22"/>
        </w:rPr>
        <w:t xml:space="preserve">bad, if required.  </w:t>
      </w:r>
    </w:p>
    <w:p w:rsidR="00C84108" w:rsidRPr="00440B0E" w:rsidRDefault="00C84108" w:rsidP="000E2F4F">
      <w:pPr>
        <w:pStyle w:val="BodyText"/>
        <w:tabs>
          <w:tab w:val="left" w:pos="8010"/>
          <w:tab w:val="left" w:pos="8460"/>
          <w:tab w:val="left" w:pos="8550"/>
        </w:tabs>
        <w:spacing w:after="0"/>
        <w:ind w:right="1145"/>
        <w:rPr>
          <w:rFonts w:ascii="Arial" w:hAnsi="Arial" w:cs="Arial"/>
          <w:sz w:val="22"/>
          <w:szCs w:val="22"/>
        </w:rPr>
      </w:pPr>
    </w:p>
    <w:p w:rsidR="00BA3087" w:rsidRPr="00440B0E" w:rsidRDefault="00C84108" w:rsidP="00BB373D">
      <w:pPr>
        <w:pStyle w:val="BodyText"/>
        <w:numPr>
          <w:ilvl w:val="2"/>
          <w:numId w:val="25"/>
        </w:numPr>
        <w:tabs>
          <w:tab w:val="clear" w:pos="3780"/>
          <w:tab w:val="num" w:pos="1800"/>
          <w:tab w:val="left" w:pos="8010"/>
          <w:tab w:val="left" w:pos="8460"/>
          <w:tab w:val="left" w:pos="8550"/>
        </w:tabs>
        <w:spacing w:after="0"/>
        <w:ind w:left="1800" w:right="1145" w:hanging="540"/>
        <w:rPr>
          <w:rFonts w:ascii="Arial" w:hAnsi="Arial" w:cs="Arial"/>
          <w:sz w:val="22"/>
          <w:szCs w:val="22"/>
        </w:rPr>
      </w:pPr>
      <w:r w:rsidRPr="00440B0E">
        <w:rPr>
          <w:rFonts w:ascii="Arial" w:hAnsi="Arial" w:cs="Arial"/>
          <w:b/>
          <w:sz w:val="22"/>
          <w:szCs w:val="22"/>
        </w:rPr>
        <w:t>G</w:t>
      </w:r>
      <w:r w:rsidR="00BA3087" w:rsidRPr="00440B0E">
        <w:rPr>
          <w:rFonts w:ascii="Arial" w:hAnsi="Arial" w:cs="Arial"/>
          <w:b/>
          <w:sz w:val="22"/>
          <w:szCs w:val="22"/>
        </w:rPr>
        <w:t>enerate markers</w:t>
      </w:r>
      <w:r w:rsidR="00ED7A4F">
        <w:rPr>
          <w:rFonts w:ascii="Arial" w:hAnsi="Arial" w:cs="Arial"/>
          <w:b/>
          <w:sz w:val="22"/>
          <w:szCs w:val="22"/>
        </w:rPr>
        <w:fldChar w:fldCharType="begin"/>
      </w:r>
      <w:r w:rsidR="00ED7A4F">
        <w:instrText xml:space="preserve"> XE "</w:instrText>
      </w:r>
      <w:r w:rsidR="00ED7A4F" w:rsidRPr="004A1DAD">
        <w:rPr>
          <w:rFonts w:ascii="Arial" w:hAnsi="Arial" w:cs="Arial"/>
          <w:b/>
          <w:sz w:val="22"/>
          <w:szCs w:val="22"/>
        </w:rPr>
        <w:instrText>Generate markers</w:instrText>
      </w:r>
      <w:r w:rsidR="00ED7A4F">
        <w:instrText xml:space="preserve">" </w:instrText>
      </w:r>
      <w:r w:rsidR="00ED7A4F">
        <w:rPr>
          <w:rFonts w:ascii="Arial" w:hAnsi="Arial" w:cs="Arial"/>
          <w:b/>
          <w:sz w:val="22"/>
          <w:szCs w:val="22"/>
        </w:rPr>
        <w:fldChar w:fldCharType="end"/>
      </w:r>
      <w:r w:rsidR="00BA3087" w:rsidRPr="00440B0E">
        <w:rPr>
          <w:rFonts w:ascii="Arial" w:hAnsi="Arial" w:cs="Arial"/>
          <w:sz w:val="22"/>
          <w:szCs w:val="22"/>
        </w:rPr>
        <w:t xml:space="preserve"> identifying the time of occurrence of events to be </w:t>
      </w:r>
      <w:r w:rsidR="00833DA1">
        <w:rPr>
          <w:rFonts w:ascii="Arial" w:hAnsi="Arial" w:cs="Arial"/>
          <w:sz w:val="22"/>
          <w:szCs w:val="22"/>
        </w:rPr>
        <w:t xml:space="preserve">averaged or </w:t>
      </w:r>
      <w:r w:rsidR="00BA3087" w:rsidRPr="00440B0E">
        <w:rPr>
          <w:rFonts w:ascii="Arial" w:hAnsi="Arial" w:cs="Arial"/>
          <w:sz w:val="22"/>
          <w:szCs w:val="22"/>
        </w:rPr>
        <w:t>imaged by SAM</w:t>
      </w:r>
      <w:r w:rsidRPr="00440B0E">
        <w:rPr>
          <w:rFonts w:ascii="Arial" w:hAnsi="Arial" w:cs="Arial"/>
          <w:sz w:val="22"/>
          <w:szCs w:val="22"/>
        </w:rPr>
        <w:t xml:space="preserve"> using DataEditor</w:t>
      </w:r>
      <w:r w:rsidR="00B03494">
        <w:rPr>
          <w:rFonts w:ascii="Arial" w:hAnsi="Arial" w:cs="Arial"/>
          <w:sz w:val="22"/>
          <w:szCs w:val="22"/>
        </w:rPr>
        <w:fldChar w:fldCharType="begin"/>
      </w:r>
      <w:r w:rsidR="00B03494">
        <w:instrText xml:space="preserve"> XE "</w:instrText>
      </w:r>
      <w:r w:rsidR="00B03494" w:rsidRPr="001171C9">
        <w:rPr>
          <w:rFonts w:ascii="Arial" w:hAnsi="Arial" w:cs="Arial"/>
          <w:i/>
          <w:spacing w:val="0"/>
          <w:szCs w:val="24"/>
        </w:rPr>
        <w:instrText>DataEditor</w:instrText>
      </w:r>
      <w:r w:rsidR="00B03494">
        <w:instrText xml:space="preserve">" </w:instrText>
      </w:r>
      <w:r w:rsidR="00B03494">
        <w:rPr>
          <w:rFonts w:ascii="Arial" w:hAnsi="Arial" w:cs="Arial"/>
          <w:sz w:val="22"/>
          <w:szCs w:val="22"/>
        </w:rPr>
        <w:fldChar w:fldCharType="end"/>
      </w:r>
      <w:r w:rsidR="00BA3087" w:rsidRPr="00440B0E">
        <w:rPr>
          <w:rFonts w:ascii="Arial" w:hAnsi="Arial" w:cs="Arial"/>
          <w:sz w:val="22"/>
          <w:szCs w:val="22"/>
        </w:rPr>
        <w:t>.</w:t>
      </w:r>
    </w:p>
    <w:p w:rsidR="00120CAE" w:rsidRPr="00440B0E" w:rsidRDefault="00120CAE" w:rsidP="000E2F4F">
      <w:pPr>
        <w:pStyle w:val="BodyText"/>
        <w:tabs>
          <w:tab w:val="left" w:pos="8010"/>
          <w:tab w:val="left" w:pos="8460"/>
          <w:tab w:val="left" w:pos="8550"/>
        </w:tabs>
        <w:spacing w:after="0"/>
        <w:ind w:right="1145"/>
        <w:rPr>
          <w:rFonts w:ascii="Arial" w:hAnsi="Arial" w:cs="Arial"/>
          <w:sz w:val="22"/>
          <w:szCs w:val="22"/>
        </w:rPr>
      </w:pPr>
    </w:p>
    <w:p w:rsidR="00120CAE" w:rsidRPr="00440B0E" w:rsidRDefault="00120CAE" w:rsidP="00BB373D">
      <w:pPr>
        <w:pStyle w:val="BodyText"/>
        <w:numPr>
          <w:ilvl w:val="2"/>
          <w:numId w:val="25"/>
        </w:numPr>
        <w:tabs>
          <w:tab w:val="clear" w:pos="3780"/>
          <w:tab w:val="num" w:pos="1800"/>
          <w:tab w:val="left" w:pos="8010"/>
          <w:tab w:val="left" w:pos="8460"/>
          <w:tab w:val="left" w:pos="8550"/>
        </w:tabs>
        <w:spacing w:after="0"/>
        <w:ind w:left="1800" w:right="1145" w:hanging="540"/>
        <w:rPr>
          <w:rFonts w:ascii="Arial" w:hAnsi="Arial" w:cs="Arial"/>
          <w:sz w:val="22"/>
          <w:szCs w:val="22"/>
        </w:rPr>
      </w:pPr>
      <w:r w:rsidRPr="00440B0E">
        <w:rPr>
          <w:rFonts w:ascii="Arial" w:hAnsi="Arial" w:cs="Arial"/>
          <w:b/>
          <w:sz w:val="22"/>
          <w:szCs w:val="22"/>
        </w:rPr>
        <w:t>Average trials</w:t>
      </w:r>
      <w:r w:rsidR="00ED7A4F">
        <w:rPr>
          <w:rFonts w:ascii="Arial" w:hAnsi="Arial" w:cs="Arial"/>
          <w:b/>
          <w:sz w:val="22"/>
          <w:szCs w:val="22"/>
        </w:rPr>
        <w:fldChar w:fldCharType="begin"/>
      </w:r>
      <w:r w:rsidR="00ED7A4F">
        <w:instrText xml:space="preserve"> XE "</w:instrText>
      </w:r>
      <w:r w:rsidR="00ED7A4F" w:rsidRPr="003F3B3D">
        <w:rPr>
          <w:rFonts w:ascii="Arial" w:hAnsi="Arial" w:cs="Arial"/>
          <w:b/>
          <w:sz w:val="22"/>
          <w:szCs w:val="22"/>
        </w:rPr>
        <w:instrText>Average trials</w:instrText>
      </w:r>
      <w:r w:rsidR="00ED7A4F">
        <w:instrText xml:space="preserve">" </w:instrText>
      </w:r>
      <w:r w:rsidR="00ED7A4F">
        <w:rPr>
          <w:rFonts w:ascii="Arial" w:hAnsi="Arial" w:cs="Arial"/>
          <w:b/>
          <w:sz w:val="22"/>
          <w:szCs w:val="22"/>
        </w:rPr>
        <w:fldChar w:fldCharType="end"/>
      </w:r>
      <w:r w:rsidR="00833DA1">
        <w:rPr>
          <w:rFonts w:ascii="Arial" w:hAnsi="Arial" w:cs="Arial"/>
          <w:b/>
          <w:sz w:val="22"/>
          <w:szCs w:val="22"/>
        </w:rPr>
        <w:t xml:space="preserve"> </w:t>
      </w:r>
      <w:r w:rsidR="00833DA1">
        <w:rPr>
          <w:rFonts w:ascii="Arial" w:hAnsi="Arial" w:cs="Arial"/>
          <w:sz w:val="22"/>
          <w:szCs w:val="22"/>
        </w:rPr>
        <w:t>using Averager.</w:t>
      </w:r>
    </w:p>
    <w:p w:rsidR="00BA3087" w:rsidRPr="00440B0E" w:rsidRDefault="00BA3087" w:rsidP="000E2F4F">
      <w:pPr>
        <w:pStyle w:val="BodyText"/>
        <w:tabs>
          <w:tab w:val="left" w:pos="8010"/>
          <w:tab w:val="left" w:pos="8460"/>
          <w:tab w:val="left" w:pos="8550"/>
        </w:tabs>
        <w:spacing w:after="0"/>
        <w:ind w:right="1145"/>
        <w:rPr>
          <w:rFonts w:ascii="Arial" w:hAnsi="Arial" w:cs="Arial"/>
          <w:sz w:val="22"/>
          <w:szCs w:val="22"/>
        </w:rPr>
      </w:pPr>
    </w:p>
    <w:p w:rsidR="00BA3087" w:rsidRPr="00440B0E" w:rsidRDefault="00120CAE" w:rsidP="00BB373D">
      <w:pPr>
        <w:pStyle w:val="BodyText"/>
        <w:numPr>
          <w:ilvl w:val="2"/>
          <w:numId w:val="25"/>
        </w:numPr>
        <w:tabs>
          <w:tab w:val="clear" w:pos="3780"/>
          <w:tab w:val="num" w:pos="1800"/>
          <w:tab w:val="left" w:pos="8010"/>
          <w:tab w:val="left" w:pos="8460"/>
          <w:tab w:val="left" w:pos="8550"/>
        </w:tabs>
        <w:spacing w:after="0"/>
        <w:ind w:left="1800" w:right="1145" w:hanging="540"/>
        <w:rPr>
          <w:rFonts w:ascii="Arial" w:hAnsi="Arial" w:cs="Arial"/>
          <w:sz w:val="22"/>
          <w:szCs w:val="22"/>
        </w:rPr>
      </w:pPr>
      <w:r w:rsidRPr="00440B0E">
        <w:rPr>
          <w:rFonts w:ascii="Arial" w:hAnsi="Arial" w:cs="Arial"/>
          <w:b/>
          <w:sz w:val="22"/>
          <w:szCs w:val="22"/>
        </w:rPr>
        <w:t>Import and c</w:t>
      </w:r>
      <w:r w:rsidR="00BA3087" w:rsidRPr="00440B0E">
        <w:rPr>
          <w:rFonts w:ascii="Arial" w:hAnsi="Arial" w:cs="Arial"/>
          <w:b/>
          <w:sz w:val="22"/>
          <w:szCs w:val="22"/>
        </w:rPr>
        <w:t>reate a MEG</w:t>
      </w:r>
      <w:r w:rsidR="00ED7A4F">
        <w:rPr>
          <w:rFonts w:ascii="Arial" w:hAnsi="Arial" w:cs="Arial"/>
          <w:b/>
          <w:sz w:val="22"/>
          <w:szCs w:val="22"/>
        </w:rPr>
        <w:fldChar w:fldCharType="begin"/>
      </w:r>
      <w:r w:rsidR="00ED7A4F">
        <w:instrText xml:space="preserve"> XE "</w:instrText>
      </w:r>
      <w:r w:rsidR="00ED7A4F" w:rsidRPr="002755C1">
        <w:rPr>
          <w:rFonts w:ascii="Arial" w:hAnsi="Arial" w:cs="Arial"/>
          <w:b/>
          <w:sz w:val="22"/>
          <w:szCs w:val="22"/>
        </w:rPr>
        <w:instrText>Import and create a MEG</w:instrText>
      </w:r>
      <w:r w:rsidR="00ED7A4F">
        <w:instrText xml:space="preserve">" </w:instrText>
      </w:r>
      <w:r w:rsidR="00ED7A4F">
        <w:rPr>
          <w:rFonts w:ascii="Arial" w:hAnsi="Arial" w:cs="Arial"/>
          <w:b/>
          <w:sz w:val="22"/>
          <w:szCs w:val="22"/>
        </w:rPr>
        <w:fldChar w:fldCharType="end"/>
      </w:r>
      <w:r w:rsidR="00BA3087" w:rsidRPr="00440B0E">
        <w:rPr>
          <w:rFonts w:ascii="Arial" w:hAnsi="Arial" w:cs="Arial"/>
          <w:b/>
          <w:sz w:val="22"/>
          <w:szCs w:val="22"/>
        </w:rPr>
        <w:t xml:space="preserve"> – formatted MRI</w:t>
      </w:r>
      <w:r w:rsidR="00C933F4">
        <w:rPr>
          <w:rFonts w:ascii="Arial" w:hAnsi="Arial" w:cs="Arial"/>
          <w:b/>
          <w:sz w:val="22"/>
          <w:szCs w:val="22"/>
        </w:rPr>
        <w:fldChar w:fldCharType="begin"/>
      </w:r>
      <w:r w:rsidR="00C933F4">
        <w:instrText xml:space="preserve"> XE "</w:instrText>
      </w:r>
      <w:r w:rsidR="00C933F4" w:rsidRPr="00D5390F">
        <w:rPr>
          <w:rFonts w:ascii="Arial" w:hAnsi="Arial" w:cs="Arial"/>
          <w:i/>
          <w:spacing w:val="0"/>
          <w:szCs w:val="24"/>
        </w:rPr>
        <w:instrText>MRI</w:instrText>
      </w:r>
      <w:r w:rsidR="00C933F4">
        <w:instrText xml:space="preserve">" </w:instrText>
      </w:r>
      <w:r w:rsidR="00C933F4">
        <w:rPr>
          <w:rFonts w:ascii="Arial" w:hAnsi="Arial" w:cs="Arial"/>
          <w:b/>
          <w:sz w:val="22"/>
          <w:szCs w:val="22"/>
        </w:rPr>
        <w:fldChar w:fldCharType="end"/>
      </w:r>
      <w:r w:rsidR="00BA3087" w:rsidRPr="00440B0E">
        <w:rPr>
          <w:rFonts w:ascii="Arial" w:hAnsi="Arial" w:cs="Arial"/>
          <w:b/>
          <w:sz w:val="22"/>
          <w:szCs w:val="22"/>
        </w:rPr>
        <w:t xml:space="preserve"> file</w:t>
      </w:r>
      <w:r w:rsidR="00BA3087" w:rsidRPr="00440B0E">
        <w:rPr>
          <w:rFonts w:ascii="Arial" w:hAnsi="Arial" w:cs="Arial"/>
          <w:sz w:val="22"/>
          <w:szCs w:val="22"/>
        </w:rPr>
        <w:t xml:space="preserve"> from raw MRI slices</w:t>
      </w:r>
      <w:r w:rsidR="003E202B" w:rsidRPr="00440B0E">
        <w:rPr>
          <w:rFonts w:ascii="Arial" w:hAnsi="Arial" w:cs="Arial"/>
          <w:sz w:val="22"/>
          <w:szCs w:val="22"/>
        </w:rPr>
        <w:t xml:space="preserve"> using MRIConverter</w:t>
      </w:r>
      <w:r w:rsidR="00C933F4">
        <w:rPr>
          <w:rFonts w:ascii="Arial" w:hAnsi="Arial" w:cs="Arial"/>
          <w:sz w:val="22"/>
          <w:szCs w:val="22"/>
        </w:rPr>
        <w:fldChar w:fldCharType="begin"/>
      </w:r>
      <w:r w:rsidR="00C933F4">
        <w:instrText xml:space="preserve"> XE "</w:instrText>
      </w:r>
      <w:r w:rsidR="00C933F4" w:rsidRPr="00844E08">
        <w:rPr>
          <w:rFonts w:ascii="Arial" w:hAnsi="Arial" w:cs="Arial"/>
          <w:i/>
          <w:spacing w:val="0"/>
          <w:szCs w:val="24"/>
        </w:rPr>
        <w:instrText>MRIConverter</w:instrText>
      </w:r>
      <w:r w:rsidR="00C933F4">
        <w:instrText xml:space="preserve">" </w:instrText>
      </w:r>
      <w:r w:rsidR="00C933F4">
        <w:rPr>
          <w:rFonts w:ascii="Arial" w:hAnsi="Arial" w:cs="Arial"/>
          <w:sz w:val="22"/>
          <w:szCs w:val="22"/>
        </w:rPr>
        <w:fldChar w:fldCharType="end"/>
      </w:r>
      <w:r w:rsidR="00BA3087" w:rsidRPr="00440B0E">
        <w:rPr>
          <w:rFonts w:ascii="Arial" w:hAnsi="Arial" w:cs="Arial"/>
          <w:sz w:val="22"/>
          <w:szCs w:val="22"/>
        </w:rPr>
        <w:t>.</w:t>
      </w:r>
    </w:p>
    <w:p w:rsidR="00BA3087" w:rsidRPr="00440B0E" w:rsidRDefault="00BA3087" w:rsidP="000E2F4F">
      <w:pPr>
        <w:pStyle w:val="BodyText"/>
        <w:tabs>
          <w:tab w:val="left" w:pos="8010"/>
          <w:tab w:val="left" w:pos="8460"/>
          <w:tab w:val="left" w:pos="8550"/>
        </w:tabs>
        <w:spacing w:after="0"/>
        <w:ind w:right="1145"/>
        <w:rPr>
          <w:rFonts w:ascii="Arial" w:hAnsi="Arial" w:cs="Arial"/>
          <w:sz w:val="22"/>
          <w:szCs w:val="22"/>
        </w:rPr>
      </w:pPr>
    </w:p>
    <w:p w:rsidR="00BA3087" w:rsidRDefault="003E202B" w:rsidP="00BB373D">
      <w:pPr>
        <w:pStyle w:val="BodyText"/>
        <w:numPr>
          <w:ilvl w:val="2"/>
          <w:numId w:val="25"/>
        </w:numPr>
        <w:tabs>
          <w:tab w:val="clear" w:pos="3780"/>
          <w:tab w:val="num" w:pos="1800"/>
          <w:tab w:val="left" w:pos="8010"/>
          <w:tab w:val="left" w:pos="8460"/>
          <w:tab w:val="left" w:pos="8550"/>
        </w:tabs>
        <w:spacing w:after="0"/>
        <w:ind w:left="1800" w:right="1145" w:hanging="540"/>
        <w:rPr>
          <w:rFonts w:ascii="Arial" w:hAnsi="Arial" w:cs="Arial"/>
          <w:sz w:val="22"/>
          <w:szCs w:val="22"/>
        </w:rPr>
      </w:pPr>
      <w:r w:rsidRPr="00440B0E">
        <w:rPr>
          <w:rFonts w:ascii="Arial" w:hAnsi="Arial" w:cs="Arial"/>
          <w:b/>
          <w:sz w:val="22"/>
          <w:szCs w:val="22"/>
        </w:rPr>
        <w:t>C</w:t>
      </w:r>
      <w:r w:rsidR="00BA3087" w:rsidRPr="00440B0E">
        <w:rPr>
          <w:rFonts w:ascii="Arial" w:hAnsi="Arial" w:cs="Arial"/>
          <w:b/>
          <w:sz w:val="22"/>
          <w:szCs w:val="22"/>
        </w:rPr>
        <w:t>o-register the MEG</w:t>
      </w:r>
      <w:r w:rsidR="00ED7A4F">
        <w:rPr>
          <w:rFonts w:ascii="Arial" w:hAnsi="Arial" w:cs="Arial"/>
          <w:b/>
          <w:sz w:val="22"/>
          <w:szCs w:val="22"/>
        </w:rPr>
        <w:fldChar w:fldCharType="begin"/>
      </w:r>
      <w:r w:rsidR="00ED7A4F">
        <w:instrText xml:space="preserve"> XE "</w:instrText>
      </w:r>
      <w:r w:rsidR="00ED7A4F" w:rsidRPr="005F67BD">
        <w:rPr>
          <w:rFonts w:ascii="Arial" w:hAnsi="Arial" w:cs="Arial"/>
          <w:b/>
          <w:sz w:val="22"/>
          <w:szCs w:val="22"/>
        </w:rPr>
        <w:instrText>Co-register the MEG</w:instrText>
      </w:r>
      <w:r w:rsidR="00ED7A4F">
        <w:instrText xml:space="preserve">" </w:instrText>
      </w:r>
      <w:r w:rsidR="00ED7A4F">
        <w:rPr>
          <w:rFonts w:ascii="Arial" w:hAnsi="Arial" w:cs="Arial"/>
          <w:b/>
          <w:sz w:val="22"/>
          <w:szCs w:val="22"/>
        </w:rPr>
        <w:fldChar w:fldCharType="end"/>
      </w:r>
      <w:r w:rsidR="00BA3087" w:rsidRPr="00440B0E">
        <w:rPr>
          <w:rFonts w:ascii="Arial" w:hAnsi="Arial" w:cs="Arial"/>
          <w:b/>
          <w:sz w:val="22"/>
          <w:szCs w:val="22"/>
        </w:rPr>
        <w:t xml:space="preserve"> and MRI</w:t>
      </w:r>
      <w:r w:rsidR="00C933F4">
        <w:rPr>
          <w:rFonts w:ascii="Arial" w:hAnsi="Arial" w:cs="Arial"/>
          <w:b/>
          <w:sz w:val="22"/>
          <w:szCs w:val="22"/>
        </w:rPr>
        <w:fldChar w:fldCharType="begin"/>
      </w:r>
      <w:r w:rsidR="00C933F4">
        <w:instrText xml:space="preserve"> XE "</w:instrText>
      </w:r>
      <w:r w:rsidR="00C933F4" w:rsidRPr="00D5390F">
        <w:rPr>
          <w:rFonts w:ascii="Arial" w:hAnsi="Arial" w:cs="Arial"/>
          <w:i/>
          <w:spacing w:val="0"/>
          <w:szCs w:val="24"/>
        </w:rPr>
        <w:instrText>MRI</w:instrText>
      </w:r>
      <w:r w:rsidR="00C933F4">
        <w:instrText xml:space="preserve">" </w:instrText>
      </w:r>
      <w:r w:rsidR="00C933F4">
        <w:rPr>
          <w:rFonts w:ascii="Arial" w:hAnsi="Arial" w:cs="Arial"/>
          <w:b/>
          <w:sz w:val="22"/>
          <w:szCs w:val="22"/>
        </w:rPr>
        <w:fldChar w:fldCharType="end"/>
      </w:r>
      <w:r w:rsidR="00BA3087" w:rsidRPr="00440B0E">
        <w:rPr>
          <w:rFonts w:ascii="Arial" w:hAnsi="Arial" w:cs="Arial"/>
          <w:b/>
          <w:sz w:val="22"/>
          <w:szCs w:val="22"/>
        </w:rPr>
        <w:t xml:space="preserve"> coordinate systems</w:t>
      </w:r>
      <w:r w:rsidR="00BA3087" w:rsidRPr="00440B0E">
        <w:rPr>
          <w:rFonts w:ascii="Arial" w:hAnsi="Arial" w:cs="Arial"/>
          <w:sz w:val="22"/>
          <w:szCs w:val="22"/>
        </w:rPr>
        <w:t xml:space="preserve"> (designate the nasion and bilateral pre-auricular fiducial marks to agree with the positions of the MEG system head</w:t>
      </w:r>
      <w:r w:rsidR="00A64B76">
        <w:rPr>
          <w:rFonts w:ascii="Arial" w:hAnsi="Arial" w:cs="Arial"/>
          <w:sz w:val="22"/>
          <w:szCs w:val="22"/>
        </w:rPr>
        <w:t xml:space="preserve"> </w:t>
      </w:r>
      <w:r w:rsidR="00BA3087" w:rsidRPr="00440B0E">
        <w:rPr>
          <w:rFonts w:ascii="Arial" w:hAnsi="Arial" w:cs="Arial"/>
          <w:sz w:val="22"/>
          <w:szCs w:val="22"/>
        </w:rPr>
        <w:t>coils)</w:t>
      </w:r>
      <w:r w:rsidRPr="00440B0E">
        <w:rPr>
          <w:rFonts w:ascii="Arial" w:hAnsi="Arial" w:cs="Arial"/>
          <w:sz w:val="22"/>
          <w:szCs w:val="22"/>
        </w:rPr>
        <w:t xml:space="preserve"> using MRIViewer</w:t>
      </w:r>
      <w:r w:rsidR="00BA3087" w:rsidRPr="00440B0E">
        <w:rPr>
          <w:rFonts w:ascii="Arial" w:hAnsi="Arial" w:cs="Arial"/>
          <w:sz w:val="22"/>
          <w:szCs w:val="22"/>
        </w:rPr>
        <w:t>.</w:t>
      </w:r>
    </w:p>
    <w:p w:rsidR="00833DA1" w:rsidRDefault="00833DA1" w:rsidP="00833DA1">
      <w:pPr>
        <w:pStyle w:val="BodyText"/>
        <w:tabs>
          <w:tab w:val="left" w:pos="8010"/>
          <w:tab w:val="left" w:pos="8460"/>
          <w:tab w:val="left" w:pos="8550"/>
        </w:tabs>
        <w:spacing w:after="0"/>
        <w:ind w:right="1145"/>
        <w:rPr>
          <w:rFonts w:ascii="Arial" w:hAnsi="Arial" w:cs="Arial"/>
          <w:sz w:val="22"/>
          <w:szCs w:val="22"/>
        </w:rPr>
      </w:pPr>
    </w:p>
    <w:p w:rsidR="00833DA1" w:rsidRPr="00440B0E" w:rsidRDefault="00833DA1" w:rsidP="00BB373D">
      <w:pPr>
        <w:pStyle w:val="BodyText"/>
        <w:numPr>
          <w:ilvl w:val="2"/>
          <w:numId w:val="25"/>
        </w:numPr>
        <w:tabs>
          <w:tab w:val="clear" w:pos="3780"/>
          <w:tab w:val="num" w:pos="1800"/>
          <w:tab w:val="left" w:pos="8010"/>
          <w:tab w:val="left" w:pos="8460"/>
          <w:tab w:val="left" w:pos="8550"/>
        </w:tabs>
        <w:spacing w:after="0"/>
        <w:ind w:left="1800" w:right="1145" w:hanging="540"/>
        <w:rPr>
          <w:rFonts w:ascii="Arial" w:hAnsi="Arial" w:cs="Arial"/>
          <w:sz w:val="22"/>
          <w:szCs w:val="22"/>
        </w:rPr>
      </w:pPr>
      <w:r>
        <w:rPr>
          <w:rFonts w:ascii="Arial" w:hAnsi="Arial" w:cs="Arial"/>
          <w:b/>
          <w:sz w:val="22"/>
          <w:szCs w:val="22"/>
        </w:rPr>
        <w:t>Orthogonalize the head coordinates</w:t>
      </w:r>
      <w:r w:rsidR="00E36296">
        <w:rPr>
          <w:rFonts w:ascii="Arial" w:hAnsi="Arial" w:cs="Arial"/>
          <w:b/>
          <w:sz w:val="22"/>
          <w:szCs w:val="22"/>
        </w:rPr>
        <w:fldChar w:fldCharType="begin"/>
      </w:r>
      <w:r w:rsidR="00E36296">
        <w:instrText xml:space="preserve"> XE "</w:instrText>
      </w:r>
      <w:r w:rsidR="00E36296" w:rsidRPr="001F4016">
        <w:rPr>
          <w:rFonts w:ascii="Arial" w:hAnsi="Arial" w:cs="Arial"/>
          <w:b/>
          <w:sz w:val="22"/>
          <w:szCs w:val="22"/>
        </w:rPr>
        <w:instrText>Orthogonalize the head coordinates</w:instrText>
      </w:r>
      <w:r w:rsidR="00E36296">
        <w:instrText xml:space="preserve">" </w:instrText>
      </w:r>
      <w:r w:rsidR="00E36296">
        <w:rPr>
          <w:rFonts w:ascii="Arial" w:hAnsi="Arial" w:cs="Arial"/>
          <w:b/>
          <w:sz w:val="22"/>
          <w:szCs w:val="22"/>
        </w:rPr>
        <w:fldChar w:fldCharType="end"/>
      </w:r>
      <w:r>
        <w:rPr>
          <w:rFonts w:ascii="Arial" w:hAnsi="Arial" w:cs="Arial"/>
          <w:b/>
          <w:sz w:val="22"/>
          <w:szCs w:val="22"/>
        </w:rPr>
        <w:t xml:space="preserve"> </w:t>
      </w:r>
      <w:r>
        <w:rPr>
          <w:rFonts w:ascii="Arial" w:hAnsi="Arial" w:cs="Arial"/>
          <w:sz w:val="22"/>
          <w:szCs w:val="22"/>
        </w:rPr>
        <w:t>(rotates or re-orients the MRI</w:t>
      </w:r>
      <w:r w:rsidR="00C933F4">
        <w:rPr>
          <w:rFonts w:ascii="Arial" w:hAnsi="Arial" w:cs="Arial"/>
          <w:sz w:val="22"/>
          <w:szCs w:val="22"/>
        </w:rPr>
        <w:fldChar w:fldCharType="begin"/>
      </w:r>
      <w:r w:rsidR="00C933F4">
        <w:instrText xml:space="preserve"> XE "</w:instrText>
      </w:r>
      <w:r w:rsidR="00C933F4" w:rsidRPr="00D5390F">
        <w:rPr>
          <w:rFonts w:ascii="Arial" w:hAnsi="Arial" w:cs="Arial"/>
          <w:i/>
          <w:spacing w:val="0"/>
          <w:szCs w:val="24"/>
        </w:rPr>
        <w:instrText>MRI</w:instrText>
      </w:r>
      <w:r w:rsidR="00C933F4">
        <w:instrText xml:space="preserve">" </w:instrText>
      </w:r>
      <w:r w:rsidR="00C933F4">
        <w:rPr>
          <w:rFonts w:ascii="Arial" w:hAnsi="Arial" w:cs="Arial"/>
          <w:sz w:val="22"/>
          <w:szCs w:val="22"/>
        </w:rPr>
        <w:fldChar w:fldCharType="end"/>
      </w:r>
      <w:r>
        <w:rPr>
          <w:rFonts w:ascii="Arial" w:hAnsi="Arial" w:cs="Arial"/>
          <w:sz w:val="22"/>
          <w:szCs w:val="22"/>
        </w:rPr>
        <w:t xml:space="preserve"> Coordinate System with the MEG Head Coordinate System).</w:t>
      </w:r>
    </w:p>
    <w:p w:rsidR="00BA3087" w:rsidRPr="00440B0E" w:rsidRDefault="00BA3087" w:rsidP="000E2F4F">
      <w:pPr>
        <w:pStyle w:val="BodyText"/>
        <w:tabs>
          <w:tab w:val="left" w:pos="8010"/>
          <w:tab w:val="left" w:pos="8460"/>
          <w:tab w:val="left" w:pos="8550"/>
        </w:tabs>
        <w:spacing w:after="0"/>
        <w:ind w:right="1145"/>
        <w:rPr>
          <w:rFonts w:ascii="Arial" w:hAnsi="Arial" w:cs="Arial"/>
          <w:sz w:val="22"/>
          <w:szCs w:val="22"/>
        </w:rPr>
      </w:pPr>
    </w:p>
    <w:p w:rsidR="00BA3087" w:rsidRPr="00440B0E" w:rsidRDefault="00CF67DA" w:rsidP="00BB373D">
      <w:pPr>
        <w:pStyle w:val="BodyText"/>
        <w:numPr>
          <w:ilvl w:val="2"/>
          <w:numId w:val="25"/>
        </w:numPr>
        <w:tabs>
          <w:tab w:val="clear" w:pos="3780"/>
          <w:tab w:val="num" w:pos="1800"/>
          <w:tab w:val="left" w:pos="8010"/>
          <w:tab w:val="left" w:pos="8460"/>
          <w:tab w:val="left" w:pos="8550"/>
        </w:tabs>
        <w:spacing w:after="0"/>
        <w:ind w:left="1800" w:right="1145" w:hanging="540"/>
        <w:rPr>
          <w:rFonts w:ascii="Arial" w:hAnsi="Arial" w:cs="Arial"/>
          <w:sz w:val="22"/>
          <w:szCs w:val="22"/>
        </w:rPr>
      </w:pPr>
      <w:r w:rsidRPr="00440B0E">
        <w:rPr>
          <w:rFonts w:ascii="Arial" w:hAnsi="Arial" w:cs="Arial"/>
          <w:b/>
          <w:sz w:val="22"/>
          <w:szCs w:val="22"/>
        </w:rPr>
        <w:t>C</w:t>
      </w:r>
      <w:r w:rsidR="00BA3087" w:rsidRPr="00440B0E">
        <w:rPr>
          <w:rFonts w:ascii="Arial" w:hAnsi="Arial" w:cs="Arial"/>
          <w:b/>
          <w:sz w:val="22"/>
          <w:szCs w:val="22"/>
        </w:rPr>
        <w:t>reate a head shape file</w:t>
      </w:r>
      <w:r w:rsidR="00E36296">
        <w:rPr>
          <w:rFonts w:ascii="Arial" w:hAnsi="Arial" w:cs="Arial"/>
          <w:b/>
          <w:sz w:val="22"/>
          <w:szCs w:val="22"/>
        </w:rPr>
        <w:fldChar w:fldCharType="begin"/>
      </w:r>
      <w:r w:rsidR="00E36296">
        <w:instrText xml:space="preserve"> XE "</w:instrText>
      </w:r>
      <w:r w:rsidR="00E36296" w:rsidRPr="00421713">
        <w:rPr>
          <w:rFonts w:ascii="Arial" w:hAnsi="Arial" w:cs="Arial"/>
          <w:b/>
          <w:sz w:val="22"/>
          <w:szCs w:val="22"/>
        </w:rPr>
        <w:instrText>Create a head shape file</w:instrText>
      </w:r>
      <w:r w:rsidR="00E36296">
        <w:instrText xml:space="preserve">" </w:instrText>
      </w:r>
      <w:r w:rsidR="00E36296">
        <w:rPr>
          <w:rFonts w:ascii="Arial" w:hAnsi="Arial" w:cs="Arial"/>
          <w:b/>
          <w:sz w:val="22"/>
          <w:szCs w:val="22"/>
        </w:rPr>
        <w:fldChar w:fldCharType="end"/>
      </w:r>
      <w:r w:rsidR="00BA3087" w:rsidRPr="00440B0E">
        <w:rPr>
          <w:rFonts w:ascii="Arial" w:hAnsi="Arial" w:cs="Arial"/>
          <w:sz w:val="22"/>
          <w:szCs w:val="22"/>
        </w:rPr>
        <w:t xml:space="preserve"> containing only the boundary voxel coordinates</w:t>
      </w:r>
      <w:r w:rsidRPr="00440B0E">
        <w:rPr>
          <w:rFonts w:ascii="Arial" w:hAnsi="Arial" w:cs="Arial"/>
          <w:sz w:val="22"/>
          <w:szCs w:val="22"/>
        </w:rPr>
        <w:t xml:space="preserve"> </w:t>
      </w:r>
      <w:r w:rsidR="00851BCF" w:rsidRPr="00440B0E">
        <w:rPr>
          <w:rFonts w:ascii="Arial" w:hAnsi="Arial" w:cs="Arial"/>
          <w:sz w:val="22"/>
          <w:szCs w:val="22"/>
        </w:rPr>
        <w:t>u</w:t>
      </w:r>
      <w:r w:rsidRPr="00440B0E">
        <w:rPr>
          <w:rFonts w:ascii="Arial" w:hAnsi="Arial" w:cs="Arial"/>
          <w:sz w:val="22"/>
          <w:szCs w:val="22"/>
        </w:rPr>
        <w:t>s</w:t>
      </w:r>
      <w:r w:rsidR="00851BCF" w:rsidRPr="00440B0E">
        <w:rPr>
          <w:rFonts w:ascii="Arial" w:hAnsi="Arial" w:cs="Arial"/>
          <w:sz w:val="22"/>
          <w:szCs w:val="22"/>
        </w:rPr>
        <w:t>ing</w:t>
      </w:r>
      <w:r w:rsidRPr="00440B0E">
        <w:rPr>
          <w:rFonts w:ascii="Arial" w:hAnsi="Arial" w:cs="Arial"/>
          <w:sz w:val="22"/>
          <w:szCs w:val="22"/>
        </w:rPr>
        <w:t xml:space="preserve"> MRIViewer</w:t>
      </w:r>
      <w:r w:rsidR="00BA3087" w:rsidRPr="00440B0E">
        <w:rPr>
          <w:rFonts w:ascii="Arial" w:hAnsi="Arial" w:cs="Arial"/>
          <w:sz w:val="22"/>
          <w:szCs w:val="22"/>
        </w:rPr>
        <w:t>.</w:t>
      </w:r>
    </w:p>
    <w:p w:rsidR="00BA3087" w:rsidRPr="00440B0E" w:rsidRDefault="00BA3087" w:rsidP="000E2F4F">
      <w:pPr>
        <w:pStyle w:val="BodyText"/>
        <w:tabs>
          <w:tab w:val="left" w:pos="8010"/>
          <w:tab w:val="left" w:pos="8460"/>
          <w:tab w:val="left" w:pos="8550"/>
        </w:tabs>
        <w:spacing w:after="0"/>
        <w:ind w:right="1145"/>
        <w:rPr>
          <w:rFonts w:ascii="Arial" w:hAnsi="Arial" w:cs="Arial"/>
          <w:sz w:val="22"/>
          <w:szCs w:val="22"/>
        </w:rPr>
      </w:pPr>
    </w:p>
    <w:p w:rsidR="00BA3087" w:rsidRPr="00440B0E" w:rsidRDefault="00AB49B1" w:rsidP="00BB373D">
      <w:pPr>
        <w:pStyle w:val="BodyText"/>
        <w:numPr>
          <w:ilvl w:val="2"/>
          <w:numId w:val="25"/>
        </w:numPr>
        <w:tabs>
          <w:tab w:val="clear" w:pos="3780"/>
          <w:tab w:val="num" w:pos="1800"/>
          <w:tab w:val="left" w:pos="8010"/>
          <w:tab w:val="left" w:pos="8460"/>
          <w:tab w:val="left" w:pos="8550"/>
        </w:tabs>
        <w:spacing w:after="0"/>
        <w:ind w:left="1800" w:right="1145" w:hanging="540"/>
        <w:rPr>
          <w:rFonts w:ascii="Arial" w:hAnsi="Arial" w:cs="Arial"/>
          <w:sz w:val="22"/>
          <w:szCs w:val="22"/>
        </w:rPr>
      </w:pPr>
      <w:r w:rsidRPr="00440B0E">
        <w:rPr>
          <w:rFonts w:ascii="Arial" w:hAnsi="Arial" w:cs="Arial"/>
          <w:b/>
          <w:sz w:val="22"/>
          <w:szCs w:val="22"/>
        </w:rPr>
        <w:t>Create a realistic</w:t>
      </w:r>
      <w:r w:rsidR="00871F15">
        <w:rPr>
          <w:rFonts w:ascii="Arial" w:hAnsi="Arial" w:cs="Arial"/>
          <w:b/>
          <w:sz w:val="22"/>
          <w:szCs w:val="22"/>
        </w:rPr>
        <w:t xml:space="preserve"> (Best-Fit)</w:t>
      </w:r>
      <w:r w:rsidRPr="00440B0E">
        <w:rPr>
          <w:rFonts w:ascii="Arial" w:hAnsi="Arial" w:cs="Arial"/>
          <w:b/>
          <w:sz w:val="22"/>
          <w:szCs w:val="22"/>
        </w:rPr>
        <w:t xml:space="preserve"> head model</w:t>
      </w:r>
      <w:r w:rsidR="00E36296">
        <w:rPr>
          <w:rFonts w:ascii="Arial" w:hAnsi="Arial" w:cs="Arial"/>
          <w:b/>
          <w:sz w:val="22"/>
          <w:szCs w:val="22"/>
        </w:rPr>
        <w:fldChar w:fldCharType="begin"/>
      </w:r>
      <w:r w:rsidR="00E36296">
        <w:instrText xml:space="preserve"> XE "</w:instrText>
      </w:r>
      <w:r w:rsidR="00E36296" w:rsidRPr="00863982">
        <w:rPr>
          <w:rFonts w:ascii="Arial" w:hAnsi="Arial" w:cs="Arial"/>
          <w:b/>
          <w:sz w:val="22"/>
          <w:szCs w:val="22"/>
        </w:rPr>
        <w:instrText>Create a realistic (Best-Fit) head model</w:instrText>
      </w:r>
      <w:r w:rsidR="00E36296">
        <w:instrText xml:space="preserve">" </w:instrText>
      </w:r>
      <w:r w:rsidR="00E36296">
        <w:rPr>
          <w:rFonts w:ascii="Arial" w:hAnsi="Arial" w:cs="Arial"/>
          <w:b/>
          <w:sz w:val="22"/>
          <w:szCs w:val="22"/>
        </w:rPr>
        <w:fldChar w:fldCharType="end"/>
      </w:r>
      <w:r w:rsidR="00871F15">
        <w:rPr>
          <w:rFonts w:ascii="Arial" w:hAnsi="Arial" w:cs="Arial"/>
          <w:b/>
          <w:sz w:val="22"/>
          <w:szCs w:val="22"/>
        </w:rPr>
        <w:t xml:space="preserve"> </w:t>
      </w:r>
      <w:r w:rsidR="00871F15">
        <w:rPr>
          <w:rFonts w:ascii="Arial" w:hAnsi="Arial" w:cs="Arial"/>
          <w:sz w:val="22"/>
          <w:szCs w:val="22"/>
        </w:rPr>
        <w:t>for each MEG dataset from the head shape file using localSpheres.</w:t>
      </w:r>
      <w:r w:rsidRPr="00440B0E">
        <w:rPr>
          <w:rFonts w:ascii="Arial" w:hAnsi="Arial" w:cs="Arial"/>
          <w:sz w:val="22"/>
          <w:szCs w:val="22"/>
        </w:rPr>
        <w:t xml:space="preserve"> </w:t>
      </w:r>
    </w:p>
    <w:p w:rsidR="00BA3087" w:rsidRPr="00440B0E" w:rsidRDefault="00BA3087" w:rsidP="000E2F4F">
      <w:pPr>
        <w:pStyle w:val="BodyText"/>
        <w:tabs>
          <w:tab w:val="left" w:pos="8010"/>
          <w:tab w:val="left" w:pos="8460"/>
          <w:tab w:val="left" w:pos="8550"/>
        </w:tabs>
        <w:spacing w:after="0"/>
        <w:ind w:right="1145"/>
        <w:rPr>
          <w:rFonts w:ascii="Arial" w:hAnsi="Arial" w:cs="Arial"/>
          <w:sz w:val="22"/>
          <w:szCs w:val="22"/>
        </w:rPr>
      </w:pPr>
    </w:p>
    <w:p w:rsidR="00871F15" w:rsidRDefault="00871F15" w:rsidP="00BB373D">
      <w:pPr>
        <w:pStyle w:val="BodyText"/>
        <w:numPr>
          <w:ilvl w:val="2"/>
          <w:numId w:val="25"/>
        </w:numPr>
        <w:tabs>
          <w:tab w:val="clear" w:pos="3780"/>
          <w:tab w:val="num" w:pos="1800"/>
          <w:tab w:val="left" w:pos="8010"/>
          <w:tab w:val="left" w:pos="8460"/>
          <w:tab w:val="left" w:pos="8550"/>
        </w:tabs>
        <w:spacing w:after="0"/>
        <w:ind w:left="1800" w:right="1145" w:hanging="540"/>
        <w:rPr>
          <w:rFonts w:ascii="Arial" w:hAnsi="Arial" w:cs="Arial"/>
          <w:sz w:val="22"/>
          <w:szCs w:val="22"/>
        </w:rPr>
      </w:pPr>
      <w:r w:rsidRPr="00440B0E">
        <w:rPr>
          <w:rFonts w:ascii="Arial" w:hAnsi="Arial" w:cs="Arial"/>
          <w:b/>
          <w:sz w:val="22"/>
          <w:szCs w:val="22"/>
        </w:rPr>
        <w:t>Generate data covariance files</w:t>
      </w:r>
      <w:r w:rsidR="00E36296">
        <w:rPr>
          <w:rFonts w:ascii="Arial" w:hAnsi="Arial" w:cs="Arial"/>
          <w:b/>
          <w:sz w:val="22"/>
          <w:szCs w:val="22"/>
        </w:rPr>
        <w:fldChar w:fldCharType="begin"/>
      </w:r>
      <w:r w:rsidR="00E36296">
        <w:instrText xml:space="preserve"> XE "</w:instrText>
      </w:r>
      <w:r w:rsidR="00E36296" w:rsidRPr="00E77BE2">
        <w:rPr>
          <w:rFonts w:ascii="Arial" w:hAnsi="Arial" w:cs="Arial"/>
          <w:b/>
          <w:sz w:val="22"/>
          <w:szCs w:val="22"/>
        </w:rPr>
        <w:instrText>Generate data covariance files</w:instrText>
      </w:r>
      <w:r w:rsidR="00E36296">
        <w:instrText xml:space="preserve">" </w:instrText>
      </w:r>
      <w:r w:rsidR="00E36296">
        <w:rPr>
          <w:rFonts w:ascii="Arial" w:hAnsi="Arial" w:cs="Arial"/>
          <w:b/>
          <w:sz w:val="22"/>
          <w:szCs w:val="22"/>
        </w:rPr>
        <w:fldChar w:fldCharType="end"/>
      </w:r>
      <w:r w:rsidRPr="00440B0E">
        <w:rPr>
          <w:rFonts w:ascii="Arial" w:hAnsi="Arial" w:cs="Arial"/>
          <w:b/>
          <w:sz w:val="22"/>
          <w:szCs w:val="22"/>
        </w:rPr>
        <w:t xml:space="preserve"> </w:t>
      </w:r>
      <w:r w:rsidRPr="00440B0E">
        <w:rPr>
          <w:rFonts w:ascii="Arial" w:hAnsi="Arial" w:cs="Arial"/>
          <w:sz w:val="22"/>
          <w:szCs w:val="22"/>
        </w:rPr>
        <w:t xml:space="preserve">for </w:t>
      </w:r>
      <w:r>
        <w:rPr>
          <w:rFonts w:ascii="Arial" w:hAnsi="Arial" w:cs="Arial"/>
          <w:sz w:val="22"/>
          <w:szCs w:val="22"/>
        </w:rPr>
        <w:t xml:space="preserve">chosen windows relative to the event markers using </w:t>
      </w:r>
      <w:r w:rsidRPr="00440B0E">
        <w:rPr>
          <w:rFonts w:ascii="Arial" w:hAnsi="Arial" w:cs="Arial"/>
          <w:sz w:val="22"/>
          <w:szCs w:val="22"/>
        </w:rPr>
        <w:t xml:space="preserve">samCov. </w:t>
      </w:r>
    </w:p>
    <w:p w:rsidR="00871F15" w:rsidRDefault="00871F15" w:rsidP="00871F15">
      <w:pPr>
        <w:pStyle w:val="BodyText"/>
        <w:tabs>
          <w:tab w:val="left" w:pos="8010"/>
          <w:tab w:val="left" w:pos="8460"/>
          <w:tab w:val="left" w:pos="8550"/>
        </w:tabs>
        <w:spacing w:after="0"/>
        <w:ind w:right="1145"/>
        <w:rPr>
          <w:rFonts w:ascii="Arial" w:hAnsi="Arial" w:cs="Arial"/>
          <w:sz w:val="22"/>
          <w:szCs w:val="22"/>
        </w:rPr>
      </w:pPr>
    </w:p>
    <w:p w:rsidR="00871F15" w:rsidRDefault="00871F15" w:rsidP="00BB373D">
      <w:pPr>
        <w:pStyle w:val="BodyText"/>
        <w:numPr>
          <w:ilvl w:val="2"/>
          <w:numId w:val="25"/>
        </w:numPr>
        <w:tabs>
          <w:tab w:val="clear" w:pos="3780"/>
          <w:tab w:val="num" w:pos="1800"/>
          <w:tab w:val="left" w:pos="8010"/>
          <w:tab w:val="left" w:pos="8460"/>
          <w:tab w:val="left" w:pos="8550"/>
        </w:tabs>
        <w:spacing w:after="0"/>
        <w:ind w:left="1800" w:right="1145" w:hanging="540"/>
        <w:rPr>
          <w:rFonts w:ascii="Arial" w:hAnsi="Arial" w:cs="Arial"/>
          <w:sz w:val="22"/>
          <w:szCs w:val="22"/>
        </w:rPr>
      </w:pPr>
      <w:r>
        <w:rPr>
          <w:rFonts w:ascii="Arial" w:hAnsi="Arial" w:cs="Arial"/>
          <w:b/>
          <w:sz w:val="22"/>
          <w:szCs w:val="22"/>
        </w:rPr>
        <w:t>Generate SAM Volumes</w:t>
      </w:r>
      <w:r w:rsidR="00E36296">
        <w:rPr>
          <w:rFonts w:ascii="Arial" w:hAnsi="Arial" w:cs="Arial"/>
          <w:b/>
          <w:sz w:val="22"/>
          <w:szCs w:val="22"/>
        </w:rPr>
        <w:fldChar w:fldCharType="begin"/>
      </w:r>
      <w:r w:rsidR="00E36296">
        <w:instrText xml:space="preserve"> XE "</w:instrText>
      </w:r>
      <w:r w:rsidR="00E36296" w:rsidRPr="00902A38">
        <w:rPr>
          <w:rFonts w:ascii="Arial" w:hAnsi="Arial" w:cs="Arial"/>
          <w:b/>
          <w:sz w:val="22"/>
          <w:szCs w:val="22"/>
        </w:rPr>
        <w:instrText>Generate SAM Volumes</w:instrText>
      </w:r>
      <w:r w:rsidR="00E36296">
        <w:instrText xml:space="preserve">" </w:instrText>
      </w:r>
      <w:r w:rsidR="00E36296">
        <w:rPr>
          <w:rFonts w:ascii="Arial" w:hAnsi="Arial" w:cs="Arial"/>
          <w:b/>
          <w:sz w:val="22"/>
          <w:szCs w:val="22"/>
        </w:rPr>
        <w:fldChar w:fldCharType="end"/>
      </w:r>
      <w:r>
        <w:rPr>
          <w:rFonts w:ascii="Arial" w:hAnsi="Arial" w:cs="Arial"/>
          <w:b/>
          <w:sz w:val="22"/>
          <w:szCs w:val="22"/>
        </w:rPr>
        <w:t xml:space="preserve"> </w:t>
      </w:r>
      <w:r>
        <w:rPr>
          <w:rFonts w:ascii="Arial" w:hAnsi="Arial" w:cs="Arial"/>
          <w:sz w:val="22"/>
          <w:szCs w:val="22"/>
        </w:rPr>
        <w:t>using samSrc.</w:t>
      </w:r>
    </w:p>
    <w:p w:rsidR="00BA3087" w:rsidRPr="00440B0E" w:rsidRDefault="00BA3087" w:rsidP="000E2F4F">
      <w:pPr>
        <w:pStyle w:val="BodyText"/>
        <w:tabs>
          <w:tab w:val="left" w:pos="8010"/>
          <w:tab w:val="left" w:pos="8460"/>
          <w:tab w:val="left" w:pos="8550"/>
        </w:tabs>
        <w:spacing w:after="0"/>
        <w:ind w:right="1145"/>
        <w:rPr>
          <w:rFonts w:ascii="Arial" w:hAnsi="Arial" w:cs="Arial"/>
          <w:sz w:val="22"/>
          <w:szCs w:val="22"/>
        </w:rPr>
      </w:pPr>
    </w:p>
    <w:p w:rsidR="00871F15" w:rsidRDefault="00871F15" w:rsidP="00BB373D">
      <w:pPr>
        <w:pStyle w:val="BodyText"/>
        <w:numPr>
          <w:ilvl w:val="2"/>
          <w:numId w:val="25"/>
        </w:numPr>
        <w:tabs>
          <w:tab w:val="clear" w:pos="3780"/>
          <w:tab w:val="num" w:pos="1800"/>
          <w:tab w:val="left" w:pos="8010"/>
          <w:tab w:val="left" w:pos="8460"/>
          <w:tab w:val="left" w:pos="8550"/>
        </w:tabs>
        <w:spacing w:after="0"/>
        <w:ind w:left="1800" w:right="1145" w:hanging="540"/>
        <w:rPr>
          <w:rFonts w:ascii="Arial" w:hAnsi="Arial" w:cs="Arial"/>
          <w:sz w:val="22"/>
          <w:szCs w:val="22"/>
        </w:rPr>
      </w:pPr>
      <w:r w:rsidRPr="00440B0E">
        <w:rPr>
          <w:rFonts w:ascii="Arial" w:hAnsi="Arial" w:cs="Arial"/>
          <w:b/>
          <w:sz w:val="22"/>
          <w:szCs w:val="22"/>
        </w:rPr>
        <w:t>Import and display color-coded “volumetric images</w:t>
      </w:r>
      <w:r w:rsidR="00E36296">
        <w:rPr>
          <w:rFonts w:ascii="Arial" w:hAnsi="Arial" w:cs="Arial"/>
          <w:b/>
          <w:sz w:val="22"/>
          <w:szCs w:val="22"/>
        </w:rPr>
        <w:fldChar w:fldCharType="begin"/>
      </w:r>
      <w:r w:rsidR="00E36296">
        <w:instrText xml:space="preserve"> XE "</w:instrText>
      </w:r>
      <w:r w:rsidR="00E36296" w:rsidRPr="00A74890">
        <w:rPr>
          <w:rFonts w:ascii="Arial" w:hAnsi="Arial" w:cs="Arial"/>
          <w:b/>
          <w:sz w:val="22"/>
          <w:szCs w:val="22"/>
        </w:rPr>
        <w:instrText xml:space="preserve">Import and display color-coded </w:instrText>
      </w:r>
      <w:r w:rsidR="00E36296">
        <w:rPr>
          <w:spacing w:val="0"/>
          <w:sz w:val="20"/>
        </w:rPr>
        <w:instrText>\</w:instrText>
      </w:r>
      <w:r w:rsidR="00E36296" w:rsidRPr="00A74890">
        <w:rPr>
          <w:rFonts w:ascii="Arial" w:hAnsi="Arial" w:cs="Arial"/>
          <w:b/>
          <w:sz w:val="22"/>
          <w:szCs w:val="22"/>
        </w:rPr>
        <w:instrText>“volumetric images</w:instrText>
      </w:r>
      <w:r w:rsidR="00E36296">
        <w:instrText xml:space="preserve">" </w:instrText>
      </w:r>
      <w:r w:rsidR="00E36296">
        <w:rPr>
          <w:rFonts w:ascii="Arial" w:hAnsi="Arial" w:cs="Arial"/>
          <w:b/>
          <w:sz w:val="22"/>
          <w:szCs w:val="22"/>
        </w:rPr>
        <w:fldChar w:fldCharType="end"/>
      </w:r>
      <w:r w:rsidRPr="00440B0E">
        <w:rPr>
          <w:rFonts w:ascii="Arial" w:hAnsi="Arial" w:cs="Arial"/>
          <w:b/>
          <w:sz w:val="22"/>
          <w:szCs w:val="22"/>
        </w:rPr>
        <w:t>”</w:t>
      </w:r>
      <w:r w:rsidRPr="00440B0E">
        <w:rPr>
          <w:rFonts w:ascii="Arial" w:hAnsi="Arial" w:cs="Arial"/>
          <w:sz w:val="22"/>
          <w:szCs w:val="22"/>
        </w:rPr>
        <w:t xml:space="preserve"> produced by SAM software using MRIViewer</w:t>
      </w:r>
      <w:r>
        <w:rPr>
          <w:rFonts w:ascii="Arial" w:hAnsi="Arial" w:cs="Arial"/>
          <w:sz w:val="22"/>
          <w:szCs w:val="22"/>
        </w:rPr>
        <w:t xml:space="preserve"> or AFNI</w:t>
      </w:r>
      <w:r w:rsidR="00ED7A4F">
        <w:rPr>
          <w:rFonts w:ascii="Arial" w:hAnsi="Arial" w:cs="Arial"/>
          <w:sz w:val="22"/>
          <w:szCs w:val="22"/>
        </w:rPr>
        <w:fldChar w:fldCharType="begin"/>
      </w:r>
      <w:r w:rsidR="00ED7A4F">
        <w:instrText xml:space="preserve"> XE "</w:instrText>
      </w:r>
      <w:r w:rsidR="00ED7A4F" w:rsidRPr="00DF5201">
        <w:rPr>
          <w:rFonts w:ascii="Arial" w:hAnsi="Arial" w:cs="Arial"/>
          <w:szCs w:val="16"/>
        </w:rPr>
        <w:instrText>AFNI</w:instrText>
      </w:r>
      <w:r w:rsidR="00ED7A4F">
        <w:instrText xml:space="preserve">" </w:instrText>
      </w:r>
      <w:r w:rsidR="00ED7A4F">
        <w:rPr>
          <w:rFonts w:ascii="Arial" w:hAnsi="Arial" w:cs="Arial"/>
          <w:sz w:val="22"/>
          <w:szCs w:val="22"/>
        </w:rPr>
        <w:fldChar w:fldCharType="end"/>
      </w:r>
      <w:r w:rsidRPr="00440B0E">
        <w:rPr>
          <w:rFonts w:ascii="Arial" w:hAnsi="Arial" w:cs="Arial"/>
          <w:sz w:val="22"/>
          <w:szCs w:val="22"/>
        </w:rPr>
        <w:t>.</w:t>
      </w:r>
    </w:p>
    <w:p w:rsidR="00BA3087" w:rsidRPr="00440B0E" w:rsidRDefault="00BA3087" w:rsidP="000E2F4F">
      <w:pPr>
        <w:pStyle w:val="BodyText"/>
        <w:tabs>
          <w:tab w:val="left" w:pos="8010"/>
          <w:tab w:val="left" w:pos="8460"/>
          <w:tab w:val="left" w:pos="8550"/>
        </w:tabs>
        <w:spacing w:after="0"/>
        <w:ind w:right="1145"/>
        <w:rPr>
          <w:rFonts w:ascii="Arial" w:hAnsi="Arial" w:cs="Arial"/>
          <w:sz w:val="22"/>
          <w:szCs w:val="22"/>
        </w:rPr>
      </w:pPr>
    </w:p>
    <w:p w:rsidR="00167336" w:rsidRPr="002E21AF" w:rsidRDefault="00167336" w:rsidP="00926F53">
      <w:pPr>
        <w:spacing w:after="120"/>
        <w:ind w:left="360" w:right="403"/>
        <w:jc w:val="center"/>
        <w:rPr>
          <w:rFonts w:ascii="Verdana" w:hAnsi="Verdana" w:cs="Estrangelo Edessa"/>
          <w:sz w:val="56"/>
          <w:szCs w:val="56"/>
          <w:shd w:val="clear" w:color="auto" w:fill="999999"/>
        </w:rPr>
      </w:pPr>
      <w:r w:rsidRPr="002E21AF">
        <w:rPr>
          <w:rFonts w:ascii="Verdana" w:hAnsi="Verdana" w:cs="Estrangelo Edessa"/>
          <w:sz w:val="56"/>
          <w:szCs w:val="56"/>
          <w:shd w:val="clear" w:color="auto" w:fill="999999"/>
        </w:rPr>
        <w:t>Data Analysis Flow Chart</w:t>
      </w:r>
      <w:r w:rsidR="008820AF">
        <w:rPr>
          <w:rFonts w:ascii="Verdana" w:hAnsi="Verdana" w:cs="Estrangelo Edessa"/>
          <w:sz w:val="56"/>
          <w:szCs w:val="56"/>
          <w:shd w:val="clear" w:color="auto" w:fill="999999"/>
        </w:rPr>
        <w:fldChar w:fldCharType="begin"/>
      </w:r>
      <w:r w:rsidR="008820AF">
        <w:instrText xml:space="preserve"> XE "</w:instrText>
      </w:r>
      <w:r w:rsidR="008820AF" w:rsidRPr="001301AB">
        <w:rPr>
          <w:rFonts w:ascii="Arial" w:hAnsi="Arial" w:cs="Arial"/>
          <w:b/>
          <w:sz w:val="22"/>
          <w:szCs w:val="22"/>
        </w:rPr>
        <w:instrText>Flow Chart</w:instrText>
      </w:r>
      <w:r w:rsidR="008820AF">
        <w:instrText xml:space="preserve">" </w:instrText>
      </w:r>
      <w:r w:rsidR="008820AF">
        <w:rPr>
          <w:rFonts w:ascii="Verdana" w:hAnsi="Verdana" w:cs="Estrangelo Edessa"/>
          <w:sz w:val="56"/>
          <w:szCs w:val="56"/>
          <w:shd w:val="clear" w:color="auto" w:fill="999999"/>
        </w:rPr>
        <w:fldChar w:fldCharType="end"/>
      </w:r>
    </w:p>
    <w:p w:rsidR="004049B8" w:rsidRPr="00864689" w:rsidRDefault="004049B8" w:rsidP="006C59B9">
      <w:pPr>
        <w:jc w:val="center"/>
        <w:rPr>
          <w:rFonts w:ascii="Arial" w:hAnsi="Arial" w:cs="Arial"/>
        </w:rPr>
      </w:pPr>
    </w:p>
    <w:p w:rsidR="00167336" w:rsidRPr="00AF1AC3" w:rsidRDefault="00AF1AC3" w:rsidP="00AF1AC3">
      <w:pPr>
        <w:pStyle w:val="SectionHeading"/>
        <w:jc w:val="center"/>
        <w:rPr>
          <w:rFonts w:ascii="Arial" w:hAnsi="Arial"/>
          <w:b/>
          <w:bCs/>
          <w:spacing w:val="0"/>
          <w:sz w:val="32"/>
          <w:szCs w:val="32"/>
          <w:u w:val="single"/>
        </w:rPr>
      </w:pPr>
      <w:r w:rsidRPr="00BA6E76">
        <w:rPr>
          <w:rFonts w:ascii="Arial" w:hAnsi="Arial"/>
          <w:b/>
          <w:bCs/>
          <w:caps w:val="0"/>
          <w:spacing w:val="0"/>
          <w:sz w:val="32"/>
          <w:szCs w:val="32"/>
          <w:u w:val="single"/>
        </w:rPr>
        <w:t>Revie</w:t>
      </w:r>
      <w:r w:rsidRPr="00BA6E76">
        <w:rPr>
          <w:rFonts w:ascii="Arial" w:hAnsi="Arial"/>
          <w:b/>
          <w:bCs/>
          <w:caps w:val="0"/>
          <w:spacing w:val="0"/>
          <w:sz w:val="32"/>
          <w:szCs w:val="32"/>
          <w:u w:val="single"/>
        </w:rPr>
        <w:t>w</w:t>
      </w:r>
      <w:r w:rsidRPr="00BA6E76">
        <w:rPr>
          <w:rFonts w:ascii="Arial" w:hAnsi="Arial"/>
          <w:b/>
          <w:bCs/>
          <w:caps w:val="0"/>
          <w:spacing w:val="0"/>
          <w:sz w:val="32"/>
          <w:szCs w:val="32"/>
          <w:u w:val="single"/>
        </w:rPr>
        <w:t xml:space="preserve"> </w:t>
      </w:r>
      <w:r w:rsidRPr="00BA6E76">
        <w:rPr>
          <w:rFonts w:ascii="Arial" w:hAnsi="Arial"/>
          <w:b/>
          <w:bCs/>
          <w:caps w:val="0"/>
          <w:spacing w:val="0"/>
          <w:sz w:val="32"/>
          <w:szCs w:val="32"/>
          <w:u w:val="single"/>
        </w:rPr>
        <w:t xml:space="preserve"> Edit &amp; Pro</w:t>
      </w:r>
      <w:r w:rsidRPr="00BA6E76">
        <w:rPr>
          <w:rFonts w:ascii="Arial" w:hAnsi="Arial"/>
          <w:b/>
          <w:bCs/>
          <w:caps w:val="0"/>
          <w:spacing w:val="0"/>
          <w:sz w:val="32"/>
          <w:szCs w:val="32"/>
          <w:u w:val="single"/>
        </w:rPr>
        <w:t>c</w:t>
      </w:r>
      <w:r w:rsidRPr="00BA6E76">
        <w:rPr>
          <w:rFonts w:ascii="Arial" w:hAnsi="Arial"/>
          <w:b/>
          <w:bCs/>
          <w:caps w:val="0"/>
          <w:spacing w:val="0"/>
          <w:sz w:val="32"/>
          <w:szCs w:val="32"/>
          <w:u w:val="single"/>
        </w:rPr>
        <w:t xml:space="preserve">ess </w:t>
      </w:r>
      <w:r w:rsidR="00B527FF" w:rsidRPr="00BA6E76">
        <w:rPr>
          <w:rFonts w:ascii="Arial" w:hAnsi="Arial"/>
          <w:b/>
          <w:bCs/>
          <w:caps w:val="0"/>
          <w:spacing w:val="0"/>
          <w:sz w:val="32"/>
          <w:szCs w:val="32"/>
          <w:u w:val="single"/>
        </w:rPr>
        <w:t>MEG</w:t>
      </w:r>
      <w:r w:rsidRPr="00BA6E76">
        <w:rPr>
          <w:rFonts w:ascii="Arial" w:hAnsi="Arial"/>
          <w:b/>
          <w:bCs/>
          <w:caps w:val="0"/>
          <w:spacing w:val="0"/>
          <w:sz w:val="32"/>
          <w:szCs w:val="32"/>
          <w:u w:val="single"/>
        </w:rPr>
        <w:t xml:space="preserve"> Data</w:t>
      </w:r>
    </w:p>
    <w:p w:rsidR="000167B7" w:rsidRPr="00AF1AC3" w:rsidRDefault="00CE2638" w:rsidP="00CE2638">
      <w:pPr>
        <w:ind w:left="360"/>
        <w:jc w:val="center"/>
        <w:rPr>
          <w:rFonts w:ascii="Arial" w:hAnsi="Arial" w:cs="Arial"/>
          <w:b/>
          <w:color w:val="993366"/>
          <w:sz w:val="20"/>
        </w:rPr>
      </w:pPr>
      <w:r w:rsidRPr="00D32DEE">
        <w:rPr>
          <w:rFonts w:ascii="Arial" w:hAnsi="Arial" w:cs="Arial"/>
          <w:b/>
          <w:color w:val="993366"/>
          <w:sz w:val="20"/>
        </w:rPr>
        <w:t xml:space="preserve">I. </w:t>
      </w:r>
      <w:hyperlink w:anchor="AccessingRawData" w:history="1">
        <w:r w:rsidR="00371BE1" w:rsidRPr="00D32DEE">
          <w:rPr>
            <w:rStyle w:val="Hyperlink"/>
            <w:rFonts w:ascii="Arial" w:hAnsi="Arial" w:cs="Arial"/>
            <w:b/>
            <w:sz w:val="20"/>
          </w:rPr>
          <w:t xml:space="preserve">ACCESSING </w:t>
        </w:r>
        <w:r w:rsidR="00D32DEE" w:rsidRPr="00D32DEE">
          <w:rPr>
            <w:rStyle w:val="Hyperlink"/>
            <w:rFonts w:ascii="Arial" w:hAnsi="Arial" w:cs="Arial"/>
            <w:b/>
            <w:sz w:val="20"/>
          </w:rPr>
          <w:t xml:space="preserve">RAW </w:t>
        </w:r>
        <w:r w:rsidR="00371BE1" w:rsidRPr="00D32DEE">
          <w:rPr>
            <w:rStyle w:val="Hyperlink"/>
            <w:rFonts w:ascii="Arial" w:hAnsi="Arial" w:cs="Arial"/>
            <w:b/>
            <w:sz w:val="20"/>
          </w:rPr>
          <w:t>DATA</w:t>
        </w:r>
      </w:hyperlink>
    </w:p>
    <w:p w:rsidR="0060646F" w:rsidRPr="00AF1AC3" w:rsidRDefault="00CE2638" w:rsidP="00CE2638">
      <w:pPr>
        <w:ind w:left="360"/>
        <w:jc w:val="center"/>
        <w:rPr>
          <w:rFonts w:ascii="Arial" w:hAnsi="Arial" w:cs="Arial"/>
          <w:b/>
          <w:color w:val="993366"/>
          <w:sz w:val="20"/>
        </w:rPr>
      </w:pPr>
      <w:r w:rsidRPr="00D32DEE">
        <w:rPr>
          <w:rFonts w:ascii="Arial" w:hAnsi="Arial" w:cs="Arial"/>
          <w:b/>
          <w:color w:val="993366"/>
          <w:sz w:val="20"/>
        </w:rPr>
        <w:t xml:space="preserve">II. </w:t>
      </w:r>
      <w:hyperlink w:anchor="FilteringData" w:history="1">
        <w:r w:rsidR="00371BE1" w:rsidRPr="00D32DEE">
          <w:rPr>
            <w:rStyle w:val="Hyperlink"/>
            <w:rFonts w:ascii="Arial" w:hAnsi="Arial" w:cs="Arial"/>
            <w:b/>
            <w:sz w:val="20"/>
          </w:rPr>
          <w:t>FILTERING DATA</w:t>
        </w:r>
        <w:r w:rsidR="00B03494" w:rsidRPr="00D32DEE">
          <w:rPr>
            <w:rStyle w:val="Hyperlink"/>
            <w:rFonts w:ascii="Arial" w:hAnsi="Arial" w:cs="Arial"/>
            <w:b/>
            <w:sz w:val="20"/>
          </w:rPr>
          <w:fldChar w:fldCharType="begin"/>
        </w:r>
        <w:r w:rsidR="00B03494" w:rsidRPr="00D32DEE">
          <w:rPr>
            <w:rStyle w:val="Hyperlink"/>
          </w:rPr>
          <w:instrText xml:space="preserve"> XE "</w:instrText>
        </w:r>
        <w:r w:rsidR="00B03494" w:rsidRPr="00D32DEE">
          <w:rPr>
            <w:rStyle w:val="Hyperlink"/>
            <w:rFonts w:ascii="Arial" w:hAnsi="Arial"/>
            <w:b/>
            <w:sz w:val="24"/>
            <w:szCs w:val="24"/>
          </w:rPr>
          <w:instrText>FILTERING DATA</w:instrText>
        </w:r>
        <w:r w:rsidR="00B03494" w:rsidRPr="00D32DEE">
          <w:rPr>
            <w:rStyle w:val="Hyperlink"/>
          </w:rPr>
          <w:instrText xml:space="preserve">" </w:instrText>
        </w:r>
        <w:r w:rsidR="00B03494" w:rsidRPr="00D32DEE">
          <w:rPr>
            <w:rStyle w:val="Hyperlink"/>
            <w:rFonts w:ascii="Arial" w:hAnsi="Arial" w:cs="Arial"/>
            <w:b/>
            <w:sz w:val="20"/>
          </w:rPr>
          <w:fldChar w:fldCharType="end"/>
        </w:r>
        <w:r w:rsidR="00371BE1" w:rsidRPr="00D32DEE">
          <w:rPr>
            <w:rStyle w:val="Hyperlink"/>
            <w:rFonts w:ascii="Arial" w:hAnsi="Arial" w:cs="Arial"/>
            <w:b/>
            <w:sz w:val="20"/>
          </w:rPr>
          <w:t xml:space="preserve"> (PROCESSOR PARAMETERS)</w:t>
        </w:r>
      </w:hyperlink>
    </w:p>
    <w:p w:rsidR="00371BE1" w:rsidRPr="00AF1AC3" w:rsidRDefault="00CB754B" w:rsidP="0060646F">
      <w:pPr>
        <w:jc w:val="center"/>
        <w:rPr>
          <w:rFonts w:ascii="Arial" w:hAnsi="Arial" w:cs="Arial"/>
          <w:b/>
          <w:color w:val="993366"/>
          <w:sz w:val="20"/>
        </w:rPr>
      </w:pPr>
      <w:r w:rsidRPr="00D32DEE">
        <w:rPr>
          <w:rFonts w:ascii="Arial" w:hAnsi="Arial" w:cs="Arial"/>
          <w:b/>
          <w:color w:val="993366"/>
          <w:sz w:val="20"/>
        </w:rPr>
        <w:t>III</w:t>
      </w:r>
      <w:r w:rsidR="00D32DEE" w:rsidRPr="00D32DEE">
        <w:rPr>
          <w:rFonts w:ascii="Arial" w:hAnsi="Arial" w:cs="Arial"/>
          <w:b/>
          <w:color w:val="993366"/>
          <w:sz w:val="20"/>
        </w:rPr>
        <w:t xml:space="preserve">. </w:t>
      </w:r>
      <w:hyperlink w:anchor="EditingData" w:history="1">
        <w:r w:rsidR="00D32DEE" w:rsidRPr="00D32DEE">
          <w:rPr>
            <w:rStyle w:val="Hyperlink"/>
            <w:rFonts w:ascii="Arial" w:hAnsi="Arial" w:cs="Arial"/>
            <w:b/>
            <w:sz w:val="20"/>
          </w:rPr>
          <w:t>EDITING</w:t>
        </w:r>
        <w:r w:rsidR="00371BE1" w:rsidRPr="00D32DEE">
          <w:rPr>
            <w:rStyle w:val="Hyperlink"/>
            <w:rFonts w:ascii="Arial" w:hAnsi="Arial" w:cs="Arial"/>
            <w:b/>
            <w:sz w:val="20"/>
          </w:rPr>
          <w:t xml:space="preserve"> DATA</w:t>
        </w:r>
      </w:hyperlink>
      <w:r w:rsidR="00B03494" w:rsidRPr="00D32DEE">
        <w:rPr>
          <w:rFonts w:ascii="Arial" w:hAnsi="Arial" w:cs="Arial"/>
          <w:b/>
          <w:color w:val="993366"/>
          <w:sz w:val="20"/>
        </w:rPr>
        <w:fldChar w:fldCharType="begin"/>
      </w:r>
      <w:r w:rsidR="00B03494" w:rsidRPr="00D32DEE">
        <w:rPr>
          <w:color w:val="993366"/>
        </w:rPr>
        <w:instrText xml:space="preserve"> XE "</w:instrText>
      </w:r>
      <w:r w:rsidR="00B03494" w:rsidRPr="00D32DEE">
        <w:rPr>
          <w:rFonts w:ascii="Arial" w:hAnsi="Arial"/>
          <w:b/>
          <w:color w:val="993366"/>
          <w:sz w:val="24"/>
          <w:szCs w:val="24"/>
        </w:rPr>
        <w:instrText>EDITING DATA</w:instrText>
      </w:r>
      <w:r w:rsidR="00B03494" w:rsidRPr="00D32DEE">
        <w:rPr>
          <w:color w:val="993366"/>
        </w:rPr>
        <w:instrText xml:space="preserve">" </w:instrText>
      </w:r>
      <w:r w:rsidR="00B03494" w:rsidRPr="00D32DEE">
        <w:rPr>
          <w:rFonts w:ascii="Arial" w:hAnsi="Arial" w:cs="Arial"/>
          <w:b/>
          <w:color w:val="993366"/>
          <w:sz w:val="20"/>
        </w:rPr>
        <w:fldChar w:fldCharType="end"/>
      </w:r>
    </w:p>
    <w:p w:rsidR="00870A96" w:rsidRPr="00CE2638" w:rsidRDefault="00B527FF" w:rsidP="00870A96">
      <w:pPr>
        <w:jc w:val="center"/>
        <w:rPr>
          <w:rFonts w:ascii="Arial" w:hAnsi="Arial" w:cs="Arial"/>
          <w:b/>
          <w:color w:val="993366"/>
          <w:sz w:val="18"/>
          <w:szCs w:val="18"/>
        </w:rPr>
      </w:pPr>
      <w:hyperlink w:anchor="CreatingADCMarkersusingThresholdDetector" w:history="1">
        <w:r w:rsidR="00CB754B" w:rsidRPr="00B527FF">
          <w:rPr>
            <w:rStyle w:val="Hyperlink"/>
            <w:rFonts w:ascii="Arial" w:hAnsi="Arial" w:cs="Arial"/>
            <w:b/>
            <w:sz w:val="18"/>
            <w:szCs w:val="18"/>
          </w:rPr>
          <w:t xml:space="preserve">Creating Markers /  Identifying </w:t>
        </w:r>
        <w:r w:rsidR="00CF2BE0" w:rsidRPr="00B527FF">
          <w:rPr>
            <w:rStyle w:val="Hyperlink"/>
            <w:rFonts w:ascii="Arial" w:hAnsi="Arial" w:cs="Arial"/>
            <w:b/>
            <w:sz w:val="18"/>
            <w:szCs w:val="18"/>
          </w:rPr>
          <w:t xml:space="preserve">ADC </w:t>
        </w:r>
        <w:r w:rsidR="00CB754B" w:rsidRPr="00B527FF">
          <w:rPr>
            <w:rStyle w:val="Hyperlink"/>
            <w:rFonts w:ascii="Arial" w:hAnsi="Arial" w:cs="Arial"/>
            <w:b/>
            <w:sz w:val="18"/>
            <w:szCs w:val="18"/>
          </w:rPr>
          <w:t xml:space="preserve">Markers </w:t>
        </w:r>
        <w:r w:rsidR="00F21D5D" w:rsidRPr="00B527FF">
          <w:rPr>
            <w:rStyle w:val="Hyperlink"/>
            <w:rFonts w:ascii="Arial" w:hAnsi="Arial" w:cs="Arial"/>
            <w:b/>
            <w:sz w:val="18"/>
            <w:szCs w:val="18"/>
          </w:rPr>
          <w:t xml:space="preserve"> Using Threshold Detector</w:t>
        </w:r>
      </w:hyperlink>
      <w:r w:rsidR="00E36296">
        <w:rPr>
          <w:rFonts w:ascii="Arial" w:hAnsi="Arial" w:cs="Arial"/>
          <w:b/>
          <w:color w:val="993366"/>
          <w:sz w:val="18"/>
          <w:szCs w:val="18"/>
        </w:rPr>
        <w:fldChar w:fldCharType="begin"/>
      </w:r>
      <w:r w:rsidR="00E36296">
        <w:instrText xml:space="preserve"> XE "</w:instrText>
      </w:r>
      <w:r w:rsidR="00E36296" w:rsidRPr="00943568">
        <w:rPr>
          <w:rFonts w:ascii="Arial" w:hAnsi="Arial" w:cs="Arial"/>
          <w:b/>
          <w:color w:val="993366"/>
          <w:sz w:val="18"/>
          <w:szCs w:val="18"/>
        </w:rPr>
        <w:instrText>Creating Markers /  Identifying ADC Markers  Using Threshold Detector</w:instrText>
      </w:r>
      <w:r w:rsidR="00E36296">
        <w:instrText xml:space="preserve">" </w:instrText>
      </w:r>
      <w:r w:rsidR="00E36296">
        <w:rPr>
          <w:rFonts w:ascii="Arial" w:hAnsi="Arial" w:cs="Arial"/>
          <w:b/>
          <w:color w:val="993366"/>
          <w:sz w:val="18"/>
          <w:szCs w:val="18"/>
        </w:rPr>
        <w:fldChar w:fldCharType="end"/>
      </w:r>
    </w:p>
    <w:p w:rsidR="00371BE1" w:rsidRPr="00CE2638" w:rsidRDefault="00CB754B" w:rsidP="0060646F">
      <w:pPr>
        <w:jc w:val="center"/>
        <w:rPr>
          <w:rFonts w:ascii="Arial" w:hAnsi="Arial" w:cs="Arial"/>
          <w:b/>
          <w:color w:val="993366"/>
          <w:sz w:val="18"/>
          <w:szCs w:val="18"/>
        </w:rPr>
      </w:pPr>
      <w:r w:rsidRPr="008027C2">
        <w:rPr>
          <w:rFonts w:ascii="Arial" w:hAnsi="Arial" w:cs="Arial"/>
          <w:b/>
          <w:color w:val="993366"/>
          <w:sz w:val="18"/>
          <w:szCs w:val="18"/>
        </w:rPr>
        <w:t xml:space="preserve">  </w:t>
      </w:r>
      <w:hyperlink w:anchor="CreatingStiMarkersusingDataEditor" w:history="1">
        <w:r w:rsidRPr="008027C2">
          <w:rPr>
            <w:rStyle w:val="Hyperlink"/>
            <w:rFonts w:ascii="Arial" w:hAnsi="Arial" w:cs="Arial"/>
            <w:b/>
            <w:sz w:val="18"/>
            <w:szCs w:val="18"/>
          </w:rPr>
          <w:t xml:space="preserve">Creating Markers / Identifying Stimulus Markers </w:t>
        </w:r>
        <w:r w:rsidR="00F21D5D" w:rsidRPr="008027C2">
          <w:rPr>
            <w:rStyle w:val="Hyperlink"/>
            <w:rFonts w:ascii="Arial" w:hAnsi="Arial" w:cs="Arial"/>
            <w:b/>
            <w:sz w:val="18"/>
            <w:szCs w:val="18"/>
          </w:rPr>
          <w:t>Using Dataeditor</w:t>
        </w:r>
      </w:hyperlink>
      <w:r w:rsidR="00E36296">
        <w:rPr>
          <w:rFonts w:ascii="Arial" w:hAnsi="Arial" w:cs="Arial"/>
          <w:b/>
          <w:color w:val="993366"/>
          <w:sz w:val="18"/>
          <w:szCs w:val="18"/>
        </w:rPr>
        <w:fldChar w:fldCharType="begin"/>
      </w:r>
      <w:r w:rsidR="00E36296">
        <w:instrText xml:space="preserve"> XE "</w:instrText>
      </w:r>
      <w:r w:rsidR="00E36296" w:rsidRPr="00962BD4">
        <w:rPr>
          <w:rFonts w:ascii="Arial" w:hAnsi="Arial" w:cs="Arial"/>
          <w:b/>
          <w:color w:val="993366"/>
          <w:sz w:val="18"/>
          <w:szCs w:val="18"/>
        </w:rPr>
        <w:instrText>Creating Markers / Identifying Stimulus Markers Using Dataeditor</w:instrText>
      </w:r>
      <w:r w:rsidR="00E36296">
        <w:instrText xml:space="preserve">" </w:instrText>
      </w:r>
      <w:r w:rsidR="00E36296">
        <w:rPr>
          <w:rFonts w:ascii="Arial" w:hAnsi="Arial" w:cs="Arial"/>
          <w:b/>
          <w:color w:val="993366"/>
          <w:sz w:val="18"/>
          <w:szCs w:val="18"/>
        </w:rPr>
        <w:fldChar w:fldCharType="end"/>
      </w:r>
    </w:p>
    <w:p w:rsidR="0060646F" w:rsidRPr="00CB754B" w:rsidRDefault="00CB754B" w:rsidP="0060646F">
      <w:pPr>
        <w:jc w:val="center"/>
        <w:rPr>
          <w:rFonts w:ascii="Arial" w:hAnsi="Arial" w:cs="Arial"/>
          <w:b/>
          <w:sz w:val="18"/>
          <w:szCs w:val="18"/>
        </w:rPr>
      </w:pPr>
      <w:r w:rsidRPr="008027C2">
        <w:rPr>
          <w:rFonts w:ascii="Arial" w:hAnsi="Arial" w:cs="Arial"/>
          <w:b/>
          <w:sz w:val="18"/>
          <w:szCs w:val="18"/>
        </w:rPr>
        <w:t xml:space="preserve">  </w:t>
      </w:r>
      <w:hyperlink w:anchor="AddmarkerCommandLineProgramOptions" w:history="1">
        <w:r w:rsidR="00371BE1" w:rsidRPr="008027C2">
          <w:rPr>
            <w:rStyle w:val="Hyperlink"/>
            <w:rFonts w:ascii="Arial" w:hAnsi="Arial" w:cs="Arial"/>
            <w:b/>
            <w:sz w:val="18"/>
            <w:szCs w:val="18"/>
          </w:rPr>
          <w:t>addMarker Command Line Options</w:t>
        </w:r>
      </w:hyperlink>
      <w:r w:rsidR="00662EC1" w:rsidRPr="00662EC1">
        <w:rPr>
          <w:rFonts w:ascii="Arial" w:hAnsi="Arial" w:cs="Arial"/>
          <w:b/>
          <w:sz w:val="22"/>
          <w:szCs w:val="22"/>
        </w:rPr>
        <w:t>*</w:t>
      </w:r>
      <w:r w:rsidR="00E36296">
        <w:rPr>
          <w:rFonts w:ascii="Arial" w:hAnsi="Arial" w:cs="Arial"/>
          <w:b/>
          <w:sz w:val="18"/>
          <w:szCs w:val="18"/>
        </w:rPr>
        <w:fldChar w:fldCharType="begin"/>
      </w:r>
      <w:r w:rsidR="00E36296">
        <w:instrText xml:space="preserve"> XE "</w:instrText>
      </w:r>
      <w:r w:rsidR="00E36296" w:rsidRPr="00BA36B9">
        <w:rPr>
          <w:rFonts w:ascii="Arial" w:hAnsi="Arial" w:cs="Arial"/>
          <w:b/>
          <w:sz w:val="18"/>
          <w:szCs w:val="18"/>
        </w:rPr>
        <w:instrText>addMarker Command Line Options</w:instrText>
      </w:r>
      <w:r w:rsidR="00E36296">
        <w:instrText xml:space="preserve">" </w:instrText>
      </w:r>
      <w:r w:rsidR="00E36296">
        <w:rPr>
          <w:rFonts w:ascii="Arial" w:hAnsi="Arial" w:cs="Arial"/>
          <w:b/>
          <w:sz w:val="18"/>
          <w:szCs w:val="18"/>
        </w:rPr>
        <w:fldChar w:fldCharType="end"/>
      </w:r>
    </w:p>
    <w:p w:rsidR="00A14CC0" w:rsidRPr="00CB754B" w:rsidRDefault="00CB754B" w:rsidP="0060646F">
      <w:pPr>
        <w:jc w:val="center"/>
        <w:rPr>
          <w:rFonts w:ascii="Arial" w:hAnsi="Arial" w:cs="Arial"/>
          <w:b/>
          <w:sz w:val="18"/>
          <w:szCs w:val="18"/>
        </w:rPr>
      </w:pPr>
      <w:r w:rsidRPr="00A816A6">
        <w:rPr>
          <w:rFonts w:ascii="Arial" w:hAnsi="Arial" w:cs="Arial"/>
          <w:b/>
          <w:sz w:val="18"/>
          <w:szCs w:val="18"/>
        </w:rPr>
        <w:t xml:space="preserve">  </w:t>
      </w:r>
      <w:hyperlink w:anchor="MarkingEyeBlinksorOtherArtifact" w:history="1">
        <w:r w:rsidR="008C7CFE" w:rsidRPr="008027C2">
          <w:rPr>
            <w:rStyle w:val="Hyperlink"/>
            <w:rFonts w:ascii="Arial" w:hAnsi="Arial" w:cs="Arial"/>
            <w:b/>
            <w:sz w:val="18"/>
            <w:szCs w:val="18"/>
          </w:rPr>
          <w:t xml:space="preserve">Marking / </w:t>
        </w:r>
        <w:r w:rsidR="00870A96" w:rsidRPr="008027C2">
          <w:rPr>
            <w:rStyle w:val="Hyperlink"/>
            <w:rFonts w:ascii="Arial" w:hAnsi="Arial" w:cs="Arial"/>
            <w:b/>
            <w:sz w:val="18"/>
            <w:szCs w:val="18"/>
          </w:rPr>
          <w:t xml:space="preserve">Removing </w:t>
        </w:r>
        <w:r w:rsidR="00A14CC0" w:rsidRPr="008027C2">
          <w:rPr>
            <w:rStyle w:val="Hyperlink"/>
            <w:rFonts w:ascii="Arial" w:hAnsi="Arial" w:cs="Arial"/>
            <w:b/>
            <w:sz w:val="18"/>
            <w:szCs w:val="18"/>
          </w:rPr>
          <w:t>Eye Blinks</w:t>
        </w:r>
        <w:r w:rsidR="008C7CFE" w:rsidRPr="008027C2">
          <w:rPr>
            <w:rStyle w:val="Hyperlink"/>
            <w:rFonts w:ascii="Arial" w:hAnsi="Arial" w:cs="Arial"/>
            <w:b/>
            <w:sz w:val="18"/>
            <w:szCs w:val="18"/>
          </w:rPr>
          <w:t xml:space="preserve"> or Other Artifact</w:t>
        </w:r>
        <w:r w:rsidR="00A14CC0" w:rsidRPr="008027C2">
          <w:rPr>
            <w:rStyle w:val="Hyperlink"/>
            <w:rFonts w:ascii="Arial" w:hAnsi="Arial" w:cs="Arial"/>
            <w:b/>
            <w:sz w:val="18"/>
            <w:szCs w:val="18"/>
          </w:rPr>
          <w:t xml:space="preserve"> </w:t>
        </w:r>
        <w:r w:rsidR="00371BE1" w:rsidRPr="008027C2">
          <w:rPr>
            <w:rStyle w:val="Hyperlink"/>
            <w:rFonts w:ascii="Arial" w:hAnsi="Arial" w:cs="Arial"/>
            <w:b/>
            <w:sz w:val="18"/>
            <w:szCs w:val="18"/>
          </w:rPr>
          <w:t>Using</w:t>
        </w:r>
        <w:r w:rsidR="008C7CFE" w:rsidRPr="008027C2">
          <w:rPr>
            <w:rStyle w:val="Hyperlink"/>
            <w:rFonts w:ascii="Arial" w:hAnsi="Arial" w:cs="Arial"/>
            <w:b/>
            <w:sz w:val="18"/>
            <w:szCs w:val="18"/>
          </w:rPr>
          <w:t xml:space="preserve"> Threshold </w:t>
        </w:r>
        <w:r w:rsidR="00371BE1" w:rsidRPr="008027C2">
          <w:rPr>
            <w:rStyle w:val="Hyperlink"/>
            <w:rFonts w:ascii="Arial" w:hAnsi="Arial" w:cs="Arial"/>
            <w:b/>
            <w:sz w:val="18"/>
            <w:szCs w:val="18"/>
          </w:rPr>
          <w:t>Detector</w:t>
        </w:r>
      </w:hyperlink>
      <w:r w:rsidR="00662EC1" w:rsidRPr="00662EC1">
        <w:rPr>
          <w:rFonts w:ascii="Arial" w:hAnsi="Arial" w:cs="Arial"/>
          <w:b/>
          <w:sz w:val="24"/>
          <w:szCs w:val="24"/>
        </w:rPr>
        <w:t>*</w:t>
      </w:r>
      <w:r w:rsidR="00E36296" w:rsidRPr="00A816A6">
        <w:rPr>
          <w:rFonts w:ascii="Arial" w:hAnsi="Arial" w:cs="Arial"/>
          <w:b/>
          <w:sz w:val="18"/>
          <w:szCs w:val="18"/>
        </w:rPr>
        <w:fldChar w:fldCharType="begin"/>
      </w:r>
      <w:r w:rsidR="00E36296" w:rsidRPr="00A816A6">
        <w:instrText xml:space="preserve"> XE "</w:instrText>
      </w:r>
      <w:r w:rsidR="00E36296" w:rsidRPr="00A816A6">
        <w:rPr>
          <w:rFonts w:ascii="Arial" w:hAnsi="Arial" w:cs="Arial"/>
          <w:b/>
          <w:sz w:val="18"/>
          <w:szCs w:val="18"/>
        </w:rPr>
        <w:instrText>Marking / Removing Eye Blinks or Other Artifact Using Threshold Detector</w:instrText>
      </w:r>
      <w:r w:rsidR="00E36296" w:rsidRPr="00A816A6">
        <w:instrText xml:space="preserve">" </w:instrText>
      </w:r>
      <w:r w:rsidR="00E36296" w:rsidRPr="00A816A6">
        <w:rPr>
          <w:rFonts w:ascii="Arial" w:hAnsi="Arial" w:cs="Arial"/>
          <w:b/>
          <w:sz w:val="18"/>
          <w:szCs w:val="18"/>
        </w:rPr>
        <w:fldChar w:fldCharType="end"/>
      </w:r>
    </w:p>
    <w:p w:rsidR="00371BE1" w:rsidRPr="00CB754B" w:rsidRDefault="00CB754B" w:rsidP="0060646F">
      <w:pPr>
        <w:jc w:val="center"/>
        <w:rPr>
          <w:rFonts w:ascii="Arial" w:hAnsi="Arial" w:cs="Arial"/>
          <w:b/>
          <w:sz w:val="18"/>
          <w:szCs w:val="18"/>
        </w:rPr>
      </w:pPr>
      <w:r w:rsidRPr="00A816A6">
        <w:rPr>
          <w:rFonts w:ascii="Arial" w:hAnsi="Arial" w:cs="Arial"/>
          <w:b/>
          <w:sz w:val="18"/>
          <w:szCs w:val="18"/>
        </w:rPr>
        <w:t xml:space="preserve">  </w:t>
      </w:r>
      <w:hyperlink w:anchor="ExcludingEyeBlinkArtifactusingMAT" w:history="1">
        <w:r w:rsidR="00371BE1" w:rsidRPr="00A816A6">
          <w:rPr>
            <w:rStyle w:val="Hyperlink"/>
            <w:rFonts w:ascii="Arial" w:hAnsi="Arial" w:cs="Arial"/>
            <w:b/>
            <w:sz w:val="18"/>
            <w:szCs w:val="18"/>
          </w:rPr>
          <w:t>Excluding / Removing Eye Blink Artifact</w:t>
        </w:r>
        <w:r w:rsidR="00E36296" w:rsidRPr="00A816A6">
          <w:rPr>
            <w:rStyle w:val="Hyperlink"/>
            <w:rFonts w:ascii="Arial" w:hAnsi="Arial" w:cs="Arial"/>
            <w:b/>
            <w:sz w:val="18"/>
            <w:szCs w:val="18"/>
          </w:rPr>
          <w:fldChar w:fldCharType="begin"/>
        </w:r>
        <w:r w:rsidR="00E36296" w:rsidRPr="00A816A6">
          <w:rPr>
            <w:rStyle w:val="Hyperlink"/>
          </w:rPr>
          <w:instrText xml:space="preserve"> XE "</w:instrText>
        </w:r>
        <w:r w:rsidR="00E36296" w:rsidRPr="00A816A6">
          <w:rPr>
            <w:rStyle w:val="Hyperlink"/>
            <w:rFonts w:ascii="Arial" w:hAnsi="Arial" w:cs="Arial"/>
            <w:b/>
            <w:sz w:val="18"/>
            <w:szCs w:val="18"/>
          </w:rPr>
          <w:instrText>Excluding / Removing Eye Blink Artifact</w:instrText>
        </w:r>
        <w:r w:rsidR="00E36296" w:rsidRPr="00A816A6">
          <w:rPr>
            <w:rStyle w:val="Hyperlink"/>
          </w:rPr>
          <w:instrText xml:space="preserve">" </w:instrText>
        </w:r>
        <w:r w:rsidR="00E36296" w:rsidRPr="00A816A6">
          <w:rPr>
            <w:rStyle w:val="Hyperlink"/>
            <w:rFonts w:ascii="Arial" w:hAnsi="Arial" w:cs="Arial"/>
            <w:b/>
            <w:sz w:val="18"/>
            <w:szCs w:val="18"/>
          </w:rPr>
          <w:fldChar w:fldCharType="end"/>
        </w:r>
        <w:r w:rsidR="00371BE1" w:rsidRPr="00A816A6">
          <w:rPr>
            <w:rStyle w:val="Hyperlink"/>
            <w:rFonts w:ascii="Arial" w:hAnsi="Arial" w:cs="Arial"/>
            <w:b/>
            <w:sz w:val="18"/>
            <w:szCs w:val="18"/>
          </w:rPr>
          <w:t xml:space="preserve"> Using MATLAB</w:t>
        </w:r>
        <w:r w:rsidR="009B697D" w:rsidRPr="00A816A6">
          <w:rPr>
            <w:rStyle w:val="Hyperlink"/>
            <w:rFonts w:ascii="Arial" w:hAnsi="Arial" w:cs="Arial"/>
            <w:b/>
            <w:sz w:val="18"/>
            <w:szCs w:val="18"/>
          </w:rPr>
          <w:fldChar w:fldCharType="begin"/>
        </w:r>
        <w:r w:rsidR="009B697D" w:rsidRPr="00A816A6">
          <w:rPr>
            <w:rStyle w:val="Hyperlink"/>
          </w:rPr>
          <w:instrText xml:space="preserve"> XE "</w:instrText>
        </w:r>
        <w:r w:rsidR="009B697D" w:rsidRPr="00A816A6">
          <w:rPr>
            <w:rStyle w:val="Hyperlink"/>
            <w:rFonts w:ascii="Arial" w:hAnsi="Arial"/>
          </w:rPr>
          <w:instrText>MATLAB</w:instrText>
        </w:r>
        <w:r w:rsidR="009B697D" w:rsidRPr="00A816A6">
          <w:rPr>
            <w:rStyle w:val="Hyperlink"/>
          </w:rPr>
          <w:instrText xml:space="preserve">" </w:instrText>
        </w:r>
        <w:r w:rsidR="009B697D" w:rsidRPr="00A816A6">
          <w:rPr>
            <w:rStyle w:val="Hyperlink"/>
            <w:rFonts w:ascii="Arial" w:hAnsi="Arial" w:cs="Arial"/>
            <w:b/>
            <w:sz w:val="18"/>
            <w:szCs w:val="18"/>
          </w:rPr>
          <w:fldChar w:fldCharType="end"/>
        </w:r>
        <w:r w:rsidR="00371BE1" w:rsidRPr="00A816A6">
          <w:rPr>
            <w:rStyle w:val="Hyperlink"/>
            <w:rFonts w:ascii="Arial" w:hAnsi="Arial" w:cs="Arial"/>
            <w:b/>
            <w:sz w:val="18"/>
            <w:szCs w:val="18"/>
          </w:rPr>
          <w:t xml:space="preserve"> / ICA</w:t>
        </w:r>
      </w:hyperlink>
      <w:r w:rsidR="00662EC1" w:rsidRPr="00662EC1">
        <w:rPr>
          <w:rFonts w:ascii="Arial" w:hAnsi="Arial" w:cs="Arial"/>
          <w:b/>
          <w:sz w:val="24"/>
          <w:szCs w:val="24"/>
        </w:rPr>
        <w:t>*</w:t>
      </w:r>
      <w:r w:rsidR="009B697D" w:rsidRPr="00A816A6">
        <w:rPr>
          <w:rFonts w:ascii="Arial" w:hAnsi="Arial" w:cs="Arial"/>
          <w:b/>
          <w:sz w:val="18"/>
          <w:szCs w:val="18"/>
        </w:rPr>
        <w:fldChar w:fldCharType="begin"/>
      </w:r>
      <w:r w:rsidR="009B697D" w:rsidRPr="00A816A6">
        <w:instrText xml:space="preserve"> XE "</w:instrText>
      </w:r>
      <w:r w:rsidR="009B697D" w:rsidRPr="00A816A6">
        <w:rPr>
          <w:rFonts w:ascii="Arial" w:hAnsi="Arial"/>
          <w:sz w:val="21"/>
          <w:szCs w:val="21"/>
        </w:rPr>
        <w:instrText>ICA</w:instrText>
      </w:r>
      <w:r w:rsidR="009B697D" w:rsidRPr="00A816A6">
        <w:instrText xml:space="preserve">" </w:instrText>
      </w:r>
      <w:r w:rsidR="009B697D" w:rsidRPr="00A816A6">
        <w:rPr>
          <w:rFonts w:ascii="Arial" w:hAnsi="Arial" w:cs="Arial"/>
          <w:b/>
          <w:sz w:val="18"/>
          <w:szCs w:val="18"/>
        </w:rPr>
        <w:fldChar w:fldCharType="end"/>
      </w:r>
    </w:p>
    <w:p w:rsidR="00371BE1" w:rsidRPr="00CB754B" w:rsidRDefault="00A816A6" w:rsidP="001C62F2">
      <w:pPr>
        <w:jc w:val="center"/>
        <w:outlineLvl w:val="0"/>
        <w:rPr>
          <w:rFonts w:ascii="Arial" w:hAnsi="Arial" w:cs="Arial"/>
          <w:b/>
          <w:sz w:val="18"/>
          <w:szCs w:val="18"/>
        </w:rPr>
      </w:pPr>
      <w:hyperlink w:anchor="ExcludingASingleChannelusingDataEditor" w:history="1">
        <w:r w:rsidR="00371BE1" w:rsidRPr="00A816A6">
          <w:rPr>
            <w:rStyle w:val="Hyperlink"/>
            <w:rFonts w:ascii="Arial" w:hAnsi="Arial" w:cs="Arial"/>
            <w:b/>
            <w:sz w:val="18"/>
            <w:szCs w:val="18"/>
          </w:rPr>
          <w:t>Excluding a Single Channel</w:t>
        </w:r>
        <w:r w:rsidR="00E36296" w:rsidRPr="00A816A6">
          <w:rPr>
            <w:rStyle w:val="Hyperlink"/>
            <w:rFonts w:ascii="Arial" w:hAnsi="Arial" w:cs="Arial"/>
            <w:b/>
            <w:sz w:val="18"/>
            <w:szCs w:val="18"/>
          </w:rPr>
          <w:fldChar w:fldCharType="begin"/>
        </w:r>
        <w:r w:rsidR="00E36296" w:rsidRPr="00A816A6">
          <w:rPr>
            <w:rStyle w:val="Hyperlink"/>
          </w:rPr>
          <w:instrText xml:space="preserve"> XE "</w:instrText>
        </w:r>
        <w:r w:rsidR="00E36296" w:rsidRPr="00A816A6">
          <w:rPr>
            <w:rStyle w:val="Hyperlink"/>
            <w:rFonts w:ascii="Arial" w:hAnsi="Arial" w:cs="Arial"/>
            <w:b/>
            <w:sz w:val="18"/>
            <w:szCs w:val="18"/>
          </w:rPr>
          <w:instrText>Excluding a Single Channel</w:instrText>
        </w:r>
        <w:r w:rsidR="00E36296" w:rsidRPr="00A816A6">
          <w:rPr>
            <w:rStyle w:val="Hyperlink"/>
          </w:rPr>
          <w:instrText xml:space="preserve">" </w:instrText>
        </w:r>
        <w:r w:rsidR="00E36296" w:rsidRPr="00A816A6">
          <w:rPr>
            <w:rStyle w:val="Hyperlink"/>
            <w:rFonts w:ascii="Arial" w:hAnsi="Arial" w:cs="Arial"/>
            <w:b/>
            <w:sz w:val="18"/>
            <w:szCs w:val="18"/>
          </w:rPr>
          <w:fldChar w:fldCharType="end"/>
        </w:r>
        <w:r w:rsidR="00371BE1" w:rsidRPr="00A816A6">
          <w:rPr>
            <w:rStyle w:val="Hyperlink"/>
            <w:rFonts w:ascii="Arial" w:hAnsi="Arial" w:cs="Arial"/>
            <w:b/>
            <w:sz w:val="18"/>
            <w:szCs w:val="18"/>
          </w:rPr>
          <w:t xml:space="preserve"> Using DataEditor</w:t>
        </w:r>
      </w:hyperlink>
      <w:r w:rsidR="00662EC1" w:rsidRPr="00662EC1">
        <w:rPr>
          <w:rFonts w:ascii="Arial" w:hAnsi="Arial" w:cs="Arial"/>
          <w:b/>
          <w:sz w:val="24"/>
          <w:szCs w:val="24"/>
        </w:rPr>
        <w:t>*</w:t>
      </w:r>
      <w:r w:rsidR="00B03494">
        <w:rPr>
          <w:rFonts w:ascii="Arial" w:hAnsi="Arial" w:cs="Arial"/>
          <w:b/>
          <w:sz w:val="18"/>
          <w:szCs w:val="18"/>
        </w:rPr>
        <w:fldChar w:fldCharType="begin"/>
      </w:r>
      <w:r w:rsidR="00B03494">
        <w:instrText xml:space="preserve"> XE "</w:instrText>
      </w:r>
      <w:r w:rsidR="00B03494" w:rsidRPr="001171C9">
        <w:rPr>
          <w:rFonts w:ascii="Arial" w:hAnsi="Arial" w:cs="Arial"/>
          <w:i/>
          <w:sz w:val="24"/>
          <w:szCs w:val="24"/>
        </w:rPr>
        <w:instrText>DataEditor</w:instrText>
      </w:r>
      <w:r w:rsidR="00B03494">
        <w:instrText xml:space="preserve">" </w:instrText>
      </w:r>
      <w:r w:rsidR="00B03494">
        <w:rPr>
          <w:rFonts w:ascii="Arial" w:hAnsi="Arial" w:cs="Arial"/>
          <w:b/>
          <w:sz w:val="18"/>
          <w:szCs w:val="18"/>
        </w:rPr>
        <w:fldChar w:fldCharType="end"/>
      </w:r>
    </w:p>
    <w:p w:rsidR="00371BE1" w:rsidRDefault="00CB754B" w:rsidP="0060646F">
      <w:pPr>
        <w:jc w:val="center"/>
        <w:rPr>
          <w:rFonts w:ascii="Arial" w:hAnsi="Arial" w:cs="Arial"/>
          <w:b/>
          <w:sz w:val="18"/>
          <w:szCs w:val="18"/>
        </w:rPr>
      </w:pPr>
      <w:r w:rsidRPr="00A816A6">
        <w:rPr>
          <w:rFonts w:ascii="Arial" w:hAnsi="Arial" w:cs="Arial"/>
          <w:b/>
          <w:sz w:val="18"/>
          <w:szCs w:val="18"/>
        </w:rPr>
        <w:t xml:space="preserve">  </w:t>
      </w:r>
      <w:hyperlink w:anchor="ExcludingAnEntireTriallusingDataEditor" w:history="1">
        <w:r w:rsidR="00371BE1" w:rsidRPr="00A816A6">
          <w:rPr>
            <w:rStyle w:val="Hyperlink"/>
            <w:rFonts w:ascii="Arial" w:hAnsi="Arial" w:cs="Arial"/>
            <w:b/>
            <w:sz w:val="18"/>
            <w:szCs w:val="18"/>
          </w:rPr>
          <w:t>Excluding an Entire Trial</w:t>
        </w:r>
        <w:r w:rsidR="00E36296" w:rsidRPr="00A816A6">
          <w:rPr>
            <w:rStyle w:val="Hyperlink"/>
            <w:rFonts w:ascii="Arial" w:hAnsi="Arial" w:cs="Arial"/>
            <w:b/>
            <w:sz w:val="18"/>
            <w:szCs w:val="18"/>
          </w:rPr>
          <w:fldChar w:fldCharType="begin"/>
        </w:r>
        <w:r w:rsidR="00E36296" w:rsidRPr="00A816A6">
          <w:rPr>
            <w:rStyle w:val="Hyperlink"/>
          </w:rPr>
          <w:instrText xml:space="preserve"> XE "</w:instrText>
        </w:r>
        <w:r w:rsidR="00E36296" w:rsidRPr="00A816A6">
          <w:rPr>
            <w:rStyle w:val="Hyperlink"/>
            <w:rFonts w:ascii="Arial" w:hAnsi="Arial" w:cs="Arial"/>
            <w:b/>
            <w:sz w:val="18"/>
            <w:szCs w:val="18"/>
          </w:rPr>
          <w:instrText>Excluding an Entire Trial</w:instrText>
        </w:r>
        <w:r w:rsidR="00E36296" w:rsidRPr="00A816A6">
          <w:rPr>
            <w:rStyle w:val="Hyperlink"/>
          </w:rPr>
          <w:instrText xml:space="preserve">" </w:instrText>
        </w:r>
        <w:r w:rsidR="00E36296" w:rsidRPr="00A816A6">
          <w:rPr>
            <w:rStyle w:val="Hyperlink"/>
            <w:rFonts w:ascii="Arial" w:hAnsi="Arial" w:cs="Arial"/>
            <w:b/>
            <w:sz w:val="18"/>
            <w:szCs w:val="18"/>
          </w:rPr>
          <w:fldChar w:fldCharType="end"/>
        </w:r>
        <w:r w:rsidR="00371BE1" w:rsidRPr="00A816A6">
          <w:rPr>
            <w:rStyle w:val="Hyperlink"/>
            <w:rFonts w:ascii="Arial" w:hAnsi="Arial" w:cs="Arial"/>
            <w:b/>
            <w:sz w:val="18"/>
            <w:szCs w:val="18"/>
          </w:rPr>
          <w:t xml:space="preserve"> Using DataEditor</w:t>
        </w:r>
      </w:hyperlink>
      <w:r w:rsidR="00662EC1" w:rsidRPr="00662EC1">
        <w:rPr>
          <w:rFonts w:ascii="Arial" w:hAnsi="Arial" w:cs="Arial"/>
          <w:b/>
          <w:sz w:val="24"/>
          <w:szCs w:val="24"/>
        </w:rPr>
        <w:t>*</w:t>
      </w:r>
      <w:r w:rsidR="00B03494" w:rsidRPr="00A816A6">
        <w:rPr>
          <w:rFonts w:ascii="Arial" w:hAnsi="Arial" w:cs="Arial"/>
          <w:b/>
          <w:sz w:val="18"/>
          <w:szCs w:val="18"/>
        </w:rPr>
        <w:fldChar w:fldCharType="begin"/>
      </w:r>
      <w:r w:rsidR="00B03494" w:rsidRPr="00A816A6">
        <w:instrText xml:space="preserve"> XE "</w:instrText>
      </w:r>
      <w:r w:rsidR="00B03494" w:rsidRPr="00A816A6">
        <w:rPr>
          <w:rFonts w:ascii="Arial" w:hAnsi="Arial" w:cs="Arial"/>
          <w:i/>
          <w:sz w:val="24"/>
          <w:szCs w:val="24"/>
        </w:rPr>
        <w:instrText>DataEditor</w:instrText>
      </w:r>
      <w:r w:rsidR="00B03494" w:rsidRPr="00A816A6">
        <w:instrText xml:space="preserve">" </w:instrText>
      </w:r>
      <w:r w:rsidR="00B03494" w:rsidRPr="00A816A6">
        <w:rPr>
          <w:rFonts w:ascii="Arial" w:hAnsi="Arial" w:cs="Arial"/>
          <w:b/>
          <w:sz w:val="18"/>
          <w:szCs w:val="18"/>
        </w:rPr>
        <w:fldChar w:fldCharType="end"/>
      </w:r>
    </w:p>
    <w:p w:rsidR="00CE2638" w:rsidRPr="00CE2638" w:rsidRDefault="008027C2" w:rsidP="00BB373D">
      <w:pPr>
        <w:numPr>
          <w:ilvl w:val="0"/>
          <w:numId w:val="60"/>
        </w:numPr>
        <w:jc w:val="center"/>
        <w:rPr>
          <w:rFonts w:ascii="Arial" w:hAnsi="Arial" w:cs="Arial"/>
          <w:b/>
          <w:color w:val="993366"/>
          <w:sz w:val="20"/>
        </w:rPr>
      </w:pPr>
      <w:hyperlink w:anchor="AveragingData" w:history="1">
        <w:r w:rsidR="00371BE1" w:rsidRPr="008027C2">
          <w:rPr>
            <w:rStyle w:val="Hyperlink"/>
            <w:rFonts w:ascii="Arial" w:hAnsi="Arial" w:cs="Arial"/>
            <w:b/>
            <w:sz w:val="20"/>
          </w:rPr>
          <w:t>AVERAGING DATA</w:t>
        </w:r>
        <w:r w:rsidR="00E36296" w:rsidRPr="008027C2">
          <w:rPr>
            <w:rStyle w:val="Hyperlink"/>
            <w:rFonts w:ascii="Arial" w:hAnsi="Arial" w:cs="Arial"/>
            <w:b/>
            <w:sz w:val="20"/>
          </w:rPr>
          <w:fldChar w:fldCharType="begin"/>
        </w:r>
        <w:r w:rsidR="00E36296" w:rsidRPr="008027C2">
          <w:rPr>
            <w:rStyle w:val="Hyperlink"/>
          </w:rPr>
          <w:instrText xml:space="preserve"> XE "</w:instrText>
        </w:r>
        <w:r w:rsidR="00E36296" w:rsidRPr="008027C2">
          <w:rPr>
            <w:rStyle w:val="Hyperlink"/>
            <w:rFonts w:ascii="Arial" w:hAnsi="Arial" w:cs="Arial"/>
            <w:b/>
            <w:sz w:val="20"/>
          </w:rPr>
          <w:instrText>AVERAGING DATA</w:instrText>
        </w:r>
        <w:r w:rsidR="00E36296" w:rsidRPr="008027C2">
          <w:rPr>
            <w:rStyle w:val="Hyperlink"/>
          </w:rPr>
          <w:instrText xml:space="preserve">" </w:instrText>
        </w:r>
        <w:r w:rsidR="00E36296" w:rsidRPr="008027C2">
          <w:rPr>
            <w:rStyle w:val="Hyperlink"/>
            <w:rFonts w:ascii="Arial" w:hAnsi="Arial" w:cs="Arial"/>
            <w:b/>
            <w:sz w:val="20"/>
          </w:rPr>
          <w:fldChar w:fldCharType="end"/>
        </w:r>
      </w:hyperlink>
      <w:r w:rsidR="00371BE1" w:rsidRPr="00CE2638">
        <w:rPr>
          <w:rFonts w:ascii="Arial" w:hAnsi="Arial" w:cs="Arial"/>
          <w:b/>
          <w:color w:val="993366"/>
          <w:sz w:val="20"/>
        </w:rPr>
        <w:t xml:space="preserve"> </w:t>
      </w:r>
    </w:p>
    <w:p w:rsidR="00167336" w:rsidRPr="00CE2638" w:rsidRDefault="00CE2638" w:rsidP="001C62F2">
      <w:pPr>
        <w:ind w:left="360"/>
        <w:jc w:val="center"/>
        <w:outlineLvl w:val="0"/>
        <w:rPr>
          <w:rFonts w:ascii="Arial" w:hAnsi="Arial" w:cs="Arial"/>
          <w:b/>
          <w:sz w:val="20"/>
        </w:rPr>
      </w:pPr>
      <w:r>
        <w:rPr>
          <w:rFonts w:ascii="Arial" w:hAnsi="Arial" w:cs="Arial"/>
          <w:b/>
          <w:sz w:val="20"/>
        </w:rPr>
        <w:t xml:space="preserve">  </w:t>
      </w:r>
      <w:hyperlink w:anchor="AveragerProgram" w:history="1">
        <w:r w:rsidRPr="008027C2">
          <w:rPr>
            <w:rStyle w:val="Hyperlink"/>
            <w:rFonts w:ascii="Arial" w:hAnsi="Arial" w:cs="Arial"/>
            <w:b/>
            <w:sz w:val="20"/>
          </w:rPr>
          <w:t>Averager Program</w:t>
        </w:r>
      </w:hyperlink>
      <w:r w:rsidR="00A12B74">
        <w:rPr>
          <w:rFonts w:ascii="Arial" w:hAnsi="Arial" w:cs="Arial"/>
          <w:b/>
          <w:sz w:val="20"/>
        </w:rPr>
        <w:fldChar w:fldCharType="begin"/>
      </w:r>
      <w:r w:rsidR="00A12B74">
        <w:instrText xml:space="preserve"> XE "</w:instrText>
      </w:r>
      <w:r w:rsidR="00A12B74" w:rsidRPr="000C412A">
        <w:rPr>
          <w:rFonts w:ascii="Verdana" w:hAnsi="Verdana"/>
          <w:b/>
          <w:sz w:val="22"/>
          <w:szCs w:val="22"/>
        </w:rPr>
        <w:instrText>Averager Program</w:instrText>
      </w:r>
      <w:r w:rsidR="00A12B74">
        <w:instrText xml:space="preserve">" </w:instrText>
      </w:r>
      <w:r w:rsidR="00A12B74">
        <w:rPr>
          <w:rFonts w:ascii="Arial" w:hAnsi="Arial" w:cs="Arial"/>
          <w:b/>
          <w:sz w:val="20"/>
        </w:rPr>
        <w:fldChar w:fldCharType="end"/>
      </w:r>
    </w:p>
    <w:p w:rsidR="00371BE1" w:rsidRPr="00371BE1" w:rsidRDefault="008027C2" w:rsidP="009C7FD0">
      <w:pPr>
        <w:jc w:val="center"/>
        <w:rPr>
          <w:rFonts w:ascii="Arial" w:hAnsi="Arial" w:cs="Arial"/>
          <w:b/>
          <w:sz w:val="20"/>
        </w:rPr>
      </w:pPr>
      <w:hyperlink w:anchor="AveragingWhileExcludingEyeBlinks" w:history="1">
        <w:r w:rsidR="00371BE1" w:rsidRPr="008027C2">
          <w:rPr>
            <w:rStyle w:val="Hyperlink"/>
            <w:rFonts w:ascii="Arial" w:hAnsi="Arial" w:cs="Arial"/>
            <w:b/>
            <w:sz w:val="20"/>
          </w:rPr>
          <w:t>Averaging While Excluding Eye Blinks</w:t>
        </w:r>
      </w:hyperlink>
      <w:r w:rsidR="00662EC1" w:rsidRPr="00662EC1">
        <w:rPr>
          <w:rFonts w:ascii="Arial" w:hAnsi="Arial" w:cs="Arial"/>
          <w:b/>
          <w:sz w:val="24"/>
          <w:szCs w:val="24"/>
        </w:rPr>
        <w:t>*</w:t>
      </w:r>
      <w:r w:rsidR="00C933F4">
        <w:rPr>
          <w:rFonts w:ascii="Arial" w:hAnsi="Arial" w:cs="Arial"/>
          <w:b/>
          <w:sz w:val="20"/>
        </w:rPr>
        <w:fldChar w:fldCharType="begin"/>
      </w:r>
      <w:r w:rsidR="00C933F4">
        <w:instrText xml:space="preserve"> XE "</w:instrText>
      </w:r>
      <w:r w:rsidR="00C933F4" w:rsidRPr="00F0096E">
        <w:rPr>
          <w:rFonts w:ascii="Arial" w:hAnsi="Arial" w:cs="Arial"/>
          <w:b/>
          <w:sz w:val="22"/>
          <w:szCs w:val="22"/>
          <w:u w:val="single"/>
        </w:rPr>
        <w:instrText>Averaging While Excluding Eye Blinks</w:instrText>
      </w:r>
      <w:r w:rsidR="00C933F4">
        <w:instrText xml:space="preserve">" </w:instrText>
      </w:r>
      <w:r w:rsidR="00C933F4">
        <w:rPr>
          <w:rFonts w:ascii="Arial" w:hAnsi="Arial" w:cs="Arial"/>
          <w:b/>
          <w:sz w:val="20"/>
        </w:rPr>
        <w:fldChar w:fldCharType="end"/>
      </w:r>
    </w:p>
    <w:p w:rsidR="00371BE1" w:rsidRPr="00290BF8" w:rsidRDefault="00CE2638" w:rsidP="009C7FD0">
      <w:pPr>
        <w:jc w:val="center"/>
        <w:rPr>
          <w:rFonts w:ascii="Arial" w:hAnsi="Arial" w:cs="Arial"/>
          <w:b/>
          <w:color w:val="FF0000"/>
          <w:sz w:val="20"/>
        </w:rPr>
      </w:pPr>
      <w:r>
        <w:rPr>
          <w:rFonts w:ascii="Arial" w:hAnsi="Arial" w:cs="Arial"/>
          <w:b/>
          <w:sz w:val="20"/>
        </w:rPr>
        <w:t xml:space="preserve">  </w:t>
      </w:r>
      <w:hyperlink w:anchor="AverageDsCommandLineProgram" w:history="1">
        <w:r w:rsidR="00371BE1" w:rsidRPr="008027C2">
          <w:rPr>
            <w:rStyle w:val="Hyperlink"/>
            <w:rFonts w:ascii="Arial" w:hAnsi="Arial" w:cs="Arial"/>
            <w:b/>
            <w:sz w:val="20"/>
          </w:rPr>
          <w:t>averageDs Command Line Program</w:t>
        </w:r>
      </w:hyperlink>
      <w:r w:rsidR="00662EC1" w:rsidRPr="00662EC1">
        <w:rPr>
          <w:rFonts w:ascii="Arial" w:hAnsi="Arial" w:cs="Arial"/>
          <w:b/>
          <w:sz w:val="24"/>
          <w:szCs w:val="24"/>
        </w:rPr>
        <w:t>*</w:t>
      </w:r>
      <w:r w:rsidR="008820AF">
        <w:rPr>
          <w:rFonts w:ascii="Arial" w:hAnsi="Arial" w:cs="Arial"/>
          <w:b/>
          <w:sz w:val="20"/>
        </w:rPr>
        <w:fldChar w:fldCharType="begin"/>
      </w:r>
      <w:r w:rsidR="008820AF">
        <w:instrText xml:space="preserve"> XE "</w:instrText>
      </w:r>
      <w:r w:rsidR="008820AF" w:rsidRPr="0086203A">
        <w:rPr>
          <w:rFonts w:ascii="Arial" w:hAnsi="Arial" w:cs="Arial"/>
          <w:szCs w:val="16"/>
        </w:rPr>
        <w:instrText>averageDs Command Line Program</w:instrText>
      </w:r>
      <w:r w:rsidR="008820AF">
        <w:instrText xml:space="preserve">" </w:instrText>
      </w:r>
      <w:r w:rsidR="008820AF">
        <w:rPr>
          <w:rFonts w:ascii="Arial" w:hAnsi="Arial" w:cs="Arial"/>
          <w:b/>
          <w:sz w:val="20"/>
        </w:rPr>
        <w:fldChar w:fldCharType="end"/>
      </w:r>
    </w:p>
    <w:p w:rsidR="004049B8" w:rsidRDefault="004049B8" w:rsidP="009C7FD0">
      <w:pPr>
        <w:jc w:val="center"/>
        <w:rPr>
          <w:rFonts w:ascii="Courier New" w:hAnsi="Courier New" w:cs="Courier New"/>
          <w:sz w:val="48"/>
          <w:szCs w:val="48"/>
        </w:rPr>
      </w:pPr>
      <w:r w:rsidRPr="00E92011">
        <w:rPr>
          <w:rFonts w:ascii="Courier New" w:hAnsi="Courier New" w:cs="Courier New"/>
          <w:sz w:val="48"/>
          <w:szCs w:val="48"/>
        </w:rPr>
        <w:sym w:font="Wingdings" w:char="F0F2"/>
      </w:r>
    </w:p>
    <w:p w:rsidR="0060646F" w:rsidRPr="00AF1AC3" w:rsidRDefault="00AF1AC3" w:rsidP="008E6B62">
      <w:pPr>
        <w:pStyle w:val="SectionHeading"/>
        <w:spacing w:line="320" w:lineRule="exact"/>
        <w:jc w:val="center"/>
        <w:rPr>
          <w:rFonts w:ascii="Arial" w:hAnsi="Arial" w:cs="Arial"/>
          <w:b/>
          <w:bCs/>
          <w:spacing w:val="0"/>
          <w:sz w:val="32"/>
          <w:szCs w:val="32"/>
          <w:u w:val="single"/>
        </w:rPr>
      </w:pPr>
      <w:r w:rsidRPr="00BA6E76">
        <w:rPr>
          <w:rFonts w:ascii="Arial" w:hAnsi="Arial" w:cs="Arial"/>
          <w:b/>
          <w:bCs/>
          <w:caps w:val="0"/>
          <w:spacing w:val="0"/>
          <w:sz w:val="32"/>
          <w:szCs w:val="32"/>
          <w:u w:val="single"/>
        </w:rPr>
        <w:t>MRI</w:t>
      </w:r>
      <w:r w:rsidR="00C933F4" w:rsidRPr="00BA6E76">
        <w:rPr>
          <w:rFonts w:ascii="Arial" w:hAnsi="Arial" w:cs="Arial"/>
          <w:b/>
          <w:bCs/>
          <w:spacing w:val="0"/>
          <w:sz w:val="32"/>
          <w:szCs w:val="32"/>
          <w:u w:val="single"/>
        </w:rPr>
        <w:fldChar w:fldCharType="begin"/>
      </w:r>
      <w:r w:rsidR="00C933F4" w:rsidRPr="00BA6E76">
        <w:rPr>
          <w:rFonts w:ascii="Arial" w:hAnsi="Arial"/>
          <w:b/>
          <w:bCs/>
          <w:spacing w:val="0"/>
          <w:sz w:val="32"/>
          <w:szCs w:val="32"/>
          <w:u w:val="single"/>
        </w:rPr>
        <w:instrText xml:space="preserve"> XE "</w:instrText>
      </w:r>
      <w:r w:rsidR="00C933F4" w:rsidRPr="00BA6E76">
        <w:rPr>
          <w:rFonts w:ascii="Arial" w:hAnsi="Arial" w:cs="Arial"/>
          <w:b/>
          <w:bCs/>
          <w:spacing w:val="0"/>
          <w:sz w:val="32"/>
          <w:szCs w:val="32"/>
          <w:u w:val="single"/>
        </w:rPr>
        <w:instrText>MRI</w:instrText>
      </w:r>
      <w:r w:rsidR="00C933F4" w:rsidRPr="00BA6E76">
        <w:rPr>
          <w:rFonts w:ascii="Arial" w:hAnsi="Arial"/>
          <w:b/>
          <w:bCs/>
          <w:spacing w:val="0"/>
          <w:sz w:val="32"/>
          <w:szCs w:val="32"/>
          <w:u w:val="single"/>
        </w:rPr>
        <w:instrText xml:space="preserve">" </w:instrText>
      </w:r>
      <w:r w:rsidR="00C933F4" w:rsidRPr="00BA6E76">
        <w:rPr>
          <w:rFonts w:ascii="Arial" w:hAnsi="Arial" w:cs="Arial"/>
          <w:b/>
          <w:bCs/>
          <w:spacing w:val="0"/>
          <w:sz w:val="32"/>
          <w:szCs w:val="32"/>
          <w:u w:val="single"/>
        </w:rPr>
        <w:fldChar w:fldCharType="end"/>
      </w:r>
      <w:r w:rsidRPr="00BA6E76">
        <w:rPr>
          <w:rFonts w:ascii="Arial" w:hAnsi="Arial" w:cs="Arial"/>
          <w:b/>
          <w:bCs/>
          <w:caps w:val="0"/>
          <w:spacing w:val="0"/>
          <w:sz w:val="32"/>
          <w:szCs w:val="32"/>
          <w:u w:val="single"/>
        </w:rPr>
        <w:t xml:space="preserve"> Data Conversion</w:t>
      </w:r>
      <w:r w:rsidR="00C933F4" w:rsidRPr="00AF1AC3">
        <w:rPr>
          <w:rFonts w:ascii="Arial" w:hAnsi="Arial" w:cs="Arial"/>
          <w:b/>
          <w:bCs/>
          <w:spacing w:val="0"/>
          <w:sz w:val="32"/>
          <w:szCs w:val="32"/>
          <w:u w:val="single"/>
        </w:rPr>
        <w:fldChar w:fldCharType="begin"/>
      </w:r>
      <w:r w:rsidR="00C933F4" w:rsidRPr="00AF1AC3">
        <w:rPr>
          <w:rFonts w:ascii="Arial" w:hAnsi="Arial"/>
          <w:b/>
          <w:bCs/>
          <w:spacing w:val="0"/>
          <w:sz w:val="32"/>
          <w:szCs w:val="32"/>
          <w:u w:val="single"/>
        </w:rPr>
        <w:instrText xml:space="preserve"> XE "MRI Data Conversion" </w:instrText>
      </w:r>
      <w:r w:rsidR="00C933F4" w:rsidRPr="00AF1AC3">
        <w:rPr>
          <w:rFonts w:ascii="Arial" w:hAnsi="Arial" w:cs="Arial"/>
          <w:b/>
          <w:bCs/>
          <w:spacing w:val="0"/>
          <w:sz w:val="32"/>
          <w:szCs w:val="32"/>
          <w:u w:val="single"/>
        </w:rPr>
        <w:fldChar w:fldCharType="end"/>
      </w:r>
    </w:p>
    <w:p w:rsidR="0060646F" w:rsidRPr="00E92011" w:rsidRDefault="0060646F" w:rsidP="0060646F">
      <w:pPr>
        <w:jc w:val="center"/>
        <w:rPr>
          <w:rFonts w:ascii="Arial" w:hAnsi="Arial" w:cs="Arial"/>
          <w:b/>
          <w:sz w:val="20"/>
        </w:rPr>
      </w:pPr>
      <w:r w:rsidRPr="00E92011">
        <w:rPr>
          <w:rFonts w:ascii="Arial" w:hAnsi="Arial" w:cs="Arial"/>
          <w:b/>
          <w:sz w:val="20"/>
        </w:rPr>
        <w:t>(</w:t>
      </w:r>
      <w:r w:rsidR="004821AD" w:rsidRPr="00E92011">
        <w:rPr>
          <w:rFonts w:ascii="Arial" w:hAnsi="Arial" w:cs="Arial"/>
          <w:b/>
          <w:sz w:val="20"/>
        </w:rPr>
        <w:t>MRI</w:t>
      </w:r>
      <w:r w:rsidR="00C933F4">
        <w:rPr>
          <w:rFonts w:ascii="Arial" w:hAnsi="Arial" w:cs="Arial"/>
          <w:b/>
          <w:sz w:val="20"/>
        </w:rPr>
        <w:fldChar w:fldCharType="begin"/>
      </w:r>
      <w:r w:rsidR="00C933F4">
        <w:instrText xml:space="preserve"> XE "</w:instrText>
      </w:r>
      <w:r w:rsidR="00C933F4" w:rsidRPr="00D5390F">
        <w:rPr>
          <w:rFonts w:ascii="Arial" w:hAnsi="Arial" w:cs="Arial"/>
          <w:i/>
          <w:sz w:val="24"/>
          <w:szCs w:val="24"/>
        </w:rPr>
        <w:instrText>MRI</w:instrText>
      </w:r>
      <w:r w:rsidR="00C933F4">
        <w:instrText xml:space="preserve">" </w:instrText>
      </w:r>
      <w:r w:rsidR="00C933F4">
        <w:rPr>
          <w:rFonts w:ascii="Arial" w:hAnsi="Arial" w:cs="Arial"/>
          <w:b/>
          <w:sz w:val="20"/>
        </w:rPr>
        <w:fldChar w:fldCharType="end"/>
      </w:r>
      <w:r w:rsidRPr="00E92011">
        <w:rPr>
          <w:rFonts w:ascii="Arial" w:hAnsi="Arial" w:cs="Arial"/>
          <w:b/>
          <w:sz w:val="20"/>
        </w:rPr>
        <w:t>Converter)</w:t>
      </w:r>
    </w:p>
    <w:p w:rsidR="0060646F" w:rsidRPr="00CE2638" w:rsidRDefault="00CF0EE0" w:rsidP="00BB373D">
      <w:pPr>
        <w:numPr>
          <w:ilvl w:val="0"/>
          <w:numId w:val="65"/>
        </w:numPr>
        <w:jc w:val="center"/>
        <w:rPr>
          <w:rFonts w:ascii="Arial" w:hAnsi="Arial" w:cs="Arial"/>
          <w:b/>
          <w:color w:val="993366"/>
          <w:sz w:val="20"/>
        </w:rPr>
      </w:pPr>
      <w:hyperlink w:anchor="ImportingMRIFiles" w:history="1">
        <w:r w:rsidR="00CF2BE0" w:rsidRPr="00CF0EE0">
          <w:rPr>
            <w:rStyle w:val="Hyperlink"/>
            <w:rFonts w:ascii="Arial" w:hAnsi="Arial" w:cs="Arial"/>
            <w:b/>
            <w:sz w:val="20"/>
          </w:rPr>
          <w:t>IMPORT MRI</w:t>
        </w:r>
        <w:r w:rsidR="00C933F4" w:rsidRPr="00CF0EE0">
          <w:rPr>
            <w:rStyle w:val="Hyperlink"/>
            <w:rFonts w:ascii="Arial" w:hAnsi="Arial" w:cs="Arial"/>
            <w:b/>
            <w:sz w:val="20"/>
          </w:rPr>
          <w:fldChar w:fldCharType="begin"/>
        </w:r>
        <w:r w:rsidR="00C933F4" w:rsidRPr="00CF0EE0">
          <w:rPr>
            <w:rStyle w:val="Hyperlink"/>
          </w:rPr>
          <w:instrText xml:space="preserve"> XE "</w:instrText>
        </w:r>
        <w:r w:rsidR="00C933F4" w:rsidRPr="00CF0EE0">
          <w:rPr>
            <w:rStyle w:val="Hyperlink"/>
            <w:rFonts w:ascii="Arial" w:hAnsi="Arial" w:cs="Arial"/>
            <w:i/>
            <w:sz w:val="24"/>
            <w:szCs w:val="24"/>
          </w:rPr>
          <w:instrText>MRI</w:instrText>
        </w:r>
        <w:r w:rsidR="00C933F4" w:rsidRPr="00CF0EE0">
          <w:rPr>
            <w:rStyle w:val="Hyperlink"/>
          </w:rPr>
          <w:instrText xml:space="preserve">" </w:instrText>
        </w:r>
        <w:r w:rsidR="00C933F4" w:rsidRPr="00CF0EE0">
          <w:rPr>
            <w:rStyle w:val="Hyperlink"/>
            <w:rFonts w:ascii="Arial" w:hAnsi="Arial" w:cs="Arial"/>
            <w:b/>
            <w:sz w:val="20"/>
          </w:rPr>
          <w:fldChar w:fldCharType="end"/>
        </w:r>
        <w:r w:rsidR="008C6678" w:rsidRPr="00CF0EE0">
          <w:rPr>
            <w:rStyle w:val="Hyperlink"/>
            <w:rFonts w:ascii="Arial" w:hAnsi="Arial" w:cs="Arial"/>
            <w:b/>
            <w:sz w:val="20"/>
          </w:rPr>
          <w:t xml:space="preserve"> </w:t>
        </w:r>
        <w:r w:rsidRPr="00CF0EE0">
          <w:rPr>
            <w:rStyle w:val="Hyperlink"/>
            <w:rFonts w:ascii="Arial" w:hAnsi="Arial" w:cs="Arial"/>
            <w:b/>
            <w:sz w:val="20"/>
          </w:rPr>
          <w:t>FIL</w:t>
        </w:r>
        <w:r w:rsidR="00CF2BE0" w:rsidRPr="00CF0EE0">
          <w:rPr>
            <w:rStyle w:val="Hyperlink"/>
            <w:rFonts w:ascii="Arial" w:hAnsi="Arial" w:cs="Arial"/>
            <w:b/>
            <w:sz w:val="20"/>
          </w:rPr>
          <w:t>ES</w:t>
        </w:r>
      </w:hyperlink>
    </w:p>
    <w:p w:rsidR="00371BE1" w:rsidRPr="00CE2638" w:rsidRDefault="00CF0EE0" w:rsidP="00BB373D">
      <w:pPr>
        <w:numPr>
          <w:ilvl w:val="0"/>
          <w:numId w:val="65"/>
        </w:numPr>
        <w:jc w:val="center"/>
        <w:rPr>
          <w:rFonts w:ascii="Arial" w:hAnsi="Arial" w:cs="Arial"/>
          <w:b/>
          <w:color w:val="993366"/>
          <w:sz w:val="20"/>
        </w:rPr>
      </w:pPr>
      <w:hyperlink w:anchor="PreviewingMRIData" w:history="1">
        <w:r w:rsidR="00CF2BE0" w:rsidRPr="00CF0EE0">
          <w:rPr>
            <w:rStyle w:val="Hyperlink"/>
            <w:rFonts w:ascii="Arial" w:hAnsi="Arial" w:cs="Arial"/>
            <w:b/>
            <w:sz w:val="20"/>
          </w:rPr>
          <w:t>PREVIEWING &amp; SPECIFYING PARAMETERS</w:t>
        </w:r>
        <w:r w:rsidR="00DE6C57">
          <w:rPr>
            <w:rStyle w:val="Hyperlink"/>
            <w:rFonts w:ascii="Arial" w:hAnsi="Arial" w:cs="Arial"/>
            <w:b/>
            <w:sz w:val="20"/>
          </w:rPr>
          <w:fldChar w:fldCharType="begin"/>
        </w:r>
        <w:r w:rsidR="00DE6C57">
          <w:instrText xml:space="preserve"> XE "</w:instrText>
        </w:r>
        <w:r w:rsidR="00DE6C57" w:rsidRPr="003B440D">
          <w:rPr>
            <w:rStyle w:val="Hyperlink"/>
            <w:rFonts w:ascii="Arial" w:hAnsi="Arial" w:cs="Arial"/>
            <w:b/>
            <w:sz w:val="20"/>
          </w:rPr>
          <w:instrText>PREVIEWING &amp; SPECIFYING PARAMETERS</w:instrText>
        </w:r>
        <w:r w:rsidR="00DE6C57">
          <w:instrText xml:space="preserve">" </w:instrText>
        </w:r>
        <w:r w:rsidR="00DE6C57">
          <w:rPr>
            <w:rStyle w:val="Hyperlink"/>
            <w:rFonts w:ascii="Arial" w:hAnsi="Arial" w:cs="Arial"/>
            <w:b/>
            <w:sz w:val="20"/>
          </w:rPr>
          <w:fldChar w:fldCharType="end"/>
        </w:r>
      </w:hyperlink>
    </w:p>
    <w:p w:rsidR="0060646F" w:rsidRPr="00E92011" w:rsidRDefault="0060646F" w:rsidP="0060646F">
      <w:pPr>
        <w:jc w:val="center"/>
        <w:rPr>
          <w:rFonts w:ascii="Courier New" w:hAnsi="Courier New" w:cs="Courier New"/>
          <w:sz w:val="48"/>
          <w:szCs w:val="48"/>
        </w:rPr>
      </w:pPr>
      <w:r w:rsidRPr="00E92011">
        <w:rPr>
          <w:rFonts w:ascii="Courier New" w:hAnsi="Courier New" w:cs="Courier New"/>
          <w:sz w:val="48"/>
          <w:szCs w:val="48"/>
        </w:rPr>
        <w:sym w:font="Wingdings" w:char="F0F2"/>
      </w:r>
    </w:p>
    <w:p w:rsidR="00167336" w:rsidRPr="00AF1AC3" w:rsidRDefault="00AF1AC3" w:rsidP="008E6B62">
      <w:pPr>
        <w:pStyle w:val="SectionHeading"/>
        <w:spacing w:line="320" w:lineRule="exact"/>
        <w:jc w:val="center"/>
        <w:rPr>
          <w:rFonts w:ascii="Arial" w:hAnsi="Arial"/>
          <w:b/>
          <w:bCs/>
          <w:spacing w:val="0"/>
          <w:sz w:val="32"/>
          <w:u w:val="single"/>
        </w:rPr>
      </w:pPr>
      <w:r w:rsidRPr="00BA6E76">
        <w:rPr>
          <w:rFonts w:ascii="Arial" w:hAnsi="Arial"/>
          <w:b/>
          <w:bCs/>
          <w:caps w:val="0"/>
          <w:spacing w:val="0"/>
          <w:sz w:val="32"/>
          <w:u w:val="single"/>
        </w:rPr>
        <w:t>Integrating MEG &amp; MRI</w:t>
      </w:r>
      <w:r w:rsidR="00C933F4" w:rsidRPr="00AF1AC3">
        <w:rPr>
          <w:rFonts w:ascii="Arial" w:hAnsi="Arial"/>
          <w:b/>
          <w:bCs/>
          <w:spacing w:val="0"/>
          <w:sz w:val="32"/>
          <w:u w:val="single"/>
        </w:rPr>
        <w:fldChar w:fldCharType="begin"/>
      </w:r>
      <w:r w:rsidR="00C933F4" w:rsidRPr="00AF1AC3">
        <w:rPr>
          <w:rFonts w:ascii="Arial" w:hAnsi="Arial"/>
          <w:b/>
          <w:bCs/>
          <w:spacing w:val="0"/>
          <w:sz w:val="32"/>
          <w:u w:val="single"/>
        </w:rPr>
        <w:instrText xml:space="preserve"> XE "</w:instrText>
      </w:r>
      <w:r w:rsidR="00C933F4" w:rsidRPr="00AF1AC3">
        <w:rPr>
          <w:rFonts w:ascii="Arial" w:hAnsi="Arial"/>
          <w:b/>
          <w:bCs/>
          <w:spacing w:val="0"/>
          <w:sz w:val="32"/>
          <w:szCs w:val="24"/>
          <w:u w:val="single"/>
        </w:rPr>
        <w:instrText>MRI</w:instrText>
      </w:r>
      <w:r w:rsidR="00C933F4" w:rsidRPr="00AF1AC3">
        <w:rPr>
          <w:rFonts w:ascii="Arial" w:hAnsi="Arial"/>
          <w:b/>
          <w:bCs/>
          <w:spacing w:val="0"/>
          <w:sz w:val="32"/>
          <w:u w:val="single"/>
        </w:rPr>
        <w:instrText xml:space="preserve">" </w:instrText>
      </w:r>
      <w:r w:rsidR="00C933F4" w:rsidRPr="00AF1AC3">
        <w:rPr>
          <w:rFonts w:ascii="Arial" w:hAnsi="Arial"/>
          <w:b/>
          <w:bCs/>
          <w:spacing w:val="0"/>
          <w:sz w:val="32"/>
          <w:u w:val="single"/>
        </w:rPr>
        <w:fldChar w:fldCharType="end"/>
      </w:r>
    </w:p>
    <w:p w:rsidR="00167336" w:rsidRPr="00E92011" w:rsidRDefault="00167336" w:rsidP="009C7FD0">
      <w:pPr>
        <w:jc w:val="center"/>
        <w:rPr>
          <w:rFonts w:ascii="Arial" w:hAnsi="Arial" w:cs="Arial"/>
          <w:b/>
          <w:sz w:val="20"/>
        </w:rPr>
      </w:pPr>
      <w:r w:rsidRPr="00E92011">
        <w:rPr>
          <w:rFonts w:ascii="Arial" w:hAnsi="Arial" w:cs="Arial"/>
          <w:b/>
          <w:sz w:val="20"/>
        </w:rPr>
        <w:t xml:space="preserve">   (MRI</w:t>
      </w:r>
      <w:r w:rsidR="00C933F4">
        <w:rPr>
          <w:rFonts w:ascii="Arial" w:hAnsi="Arial" w:cs="Arial"/>
          <w:b/>
          <w:sz w:val="20"/>
        </w:rPr>
        <w:fldChar w:fldCharType="begin"/>
      </w:r>
      <w:r w:rsidR="00C933F4">
        <w:instrText xml:space="preserve"> XE "</w:instrText>
      </w:r>
      <w:r w:rsidR="00C933F4" w:rsidRPr="00D5390F">
        <w:rPr>
          <w:rFonts w:ascii="Arial" w:hAnsi="Arial" w:cs="Arial"/>
          <w:i/>
          <w:sz w:val="24"/>
          <w:szCs w:val="24"/>
        </w:rPr>
        <w:instrText>MRI</w:instrText>
      </w:r>
      <w:r w:rsidR="00C933F4">
        <w:instrText xml:space="preserve">" </w:instrText>
      </w:r>
      <w:r w:rsidR="00C933F4">
        <w:rPr>
          <w:rFonts w:ascii="Arial" w:hAnsi="Arial" w:cs="Arial"/>
          <w:b/>
          <w:sz w:val="20"/>
        </w:rPr>
        <w:fldChar w:fldCharType="end"/>
      </w:r>
      <w:r w:rsidRPr="00E92011">
        <w:rPr>
          <w:rFonts w:ascii="Arial" w:hAnsi="Arial" w:cs="Arial"/>
          <w:b/>
          <w:sz w:val="20"/>
        </w:rPr>
        <w:t>Viewer)</w:t>
      </w:r>
    </w:p>
    <w:p w:rsidR="00A03A79" w:rsidRPr="00CE2638" w:rsidRDefault="00CF0EE0" w:rsidP="00BB373D">
      <w:pPr>
        <w:numPr>
          <w:ilvl w:val="0"/>
          <w:numId w:val="66"/>
        </w:numPr>
        <w:tabs>
          <w:tab w:val="clear" w:pos="720"/>
          <w:tab w:val="left" w:pos="630"/>
        </w:tabs>
        <w:ind w:left="810" w:hanging="450"/>
        <w:jc w:val="center"/>
        <w:rPr>
          <w:rFonts w:ascii="Arial" w:hAnsi="Arial" w:cs="Arial"/>
          <w:b/>
          <w:color w:val="993366"/>
          <w:sz w:val="20"/>
        </w:rPr>
      </w:pPr>
      <w:hyperlink w:anchor="CoregistrationUsingFiducialLandmarks" w:history="1">
        <w:r w:rsidR="00CF2BE0" w:rsidRPr="00CF0EE0">
          <w:rPr>
            <w:rStyle w:val="Hyperlink"/>
            <w:rFonts w:ascii="Arial" w:hAnsi="Arial" w:cs="Arial"/>
            <w:b/>
            <w:sz w:val="20"/>
          </w:rPr>
          <w:t>CO-REGISTERING DATA / SET FIDUCIALS</w:t>
        </w:r>
        <w:r w:rsidR="00DE6C57">
          <w:rPr>
            <w:rStyle w:val="Hyperlink"/>
            <w:rFonts w:ascii="Arial" w:hAnsi="Arial" w:cs="Arial"/>
            <w:b/>
            <w:sz w:val="20"/>
          </w:rPr>
          <w:fldChar w:fldCharType="begin"/>
        </w:r>
        <w:r w:rsidR="00DE6C57">
          <w:instrText xml:space="preserve"> XE "</w:instrText>
        </w:r>
        <w:r w:rsidR="00DE6C57" w:rsidRPr="001F1382">
          <w:rPr>
            <w:rStyle w:val="Hyperlink"/>
            <w:rFonts w:ascii="Arial" w:hAnsi="Arial" w:cs="Arial"/>
            <w:b/>
            <w:sz w:val="20"/>
          </w:rPr>
          <w:instrText>CO-REGISTERING DATA / SET FIDUCIALS</w:instrText>
        </w:r>
        <w:r w:rsidR="00DE6C57">
          <w:instrText xml:space="preserve">" </w:instrText>
        </w:r>
        <w:r w:rsidR="00DE6C57">
          <w:rPr>
            <w:rStyle w:val="Hyperlink"/>
            <w:rFonts w:ascii="Arial" w:hAnsi="Arial" w:cs="Arial"/>
            <w:b/>
            <w:sz w:val="20"/>
          </w:rPr>
          <w:fldChar w:fldCharType="end"/>
        </w:r>
      </w:hyperlink>
    </w:p>
    <w:p w:rsidR="009E2F9E" w:rsidRPr="00CE2638" w:rsidRDefault="00CF0EE0" w:rsidP="00BB373D">
      <w:pPr>
        <w:numPr>
          <w:ilvl w:val="0"/>
          <w:numId w:val="66"/>
        </w:numPr>
        <w:jc w:val="center"/>
        <w:rPr>
          <w:rFonts w:ascii="Arial" w:hAnsi="Arial" w:cs="Arial"/>
          <w:b/>
          <w:color w:val="993366"/>
          <w:sz w:val="20"/>
        </w:rPr>
      </w:pPr>
      <w:hyperlink w:anchor="Orthogonalization" w:history="1">
        <w:r w:rsidR="00CF2BE0" w:rsidRPr="00CF0EE0">
          <w:rPr>
            <w:rStyle w:val="Hyperlink"/>
            <w:rFonts w:ascii="Arial" w:hAnsi="Arial" w:cs="Arial"/>
            <w:b/>
            <w:sz w:val="20"/>
          </w:rPr>
          <w:t>ORTHOGONALIZE MRI</w:t>
        </w:r>
        <w:r w:rsidR="00DE6C57">
          <w:rPr>
            <w:rStyle w:val="Hyperlink"/>
            <w:rFonts w:ascii="Arial" w:hAnsi="Arial" w:cs="Arial"/>
            <w:b/>
            <w:sz w:val="20"/>
          </w:rPr>
          <w:fldChar w:fldCharType="begin"/>
        </w:r>
        <w:r w:rsidR="00DE6C57">
          <w:instrText xml:space="preserve"> XE "</w:instrText>
        </w:r>
        <w:r w:rsidR="00DE6C57" w:rsidRPr="00AD3857">
          <w:rPr>
            <w:rStyle w:val="Hyperlink"/>
            <w:rFonts w:ascii="Arial" w:hAnsi="Arial" w:cs="Arial"/>
            <w:b/>
            <w:sz w:val="20"/>
          </w:rPr>
          <w:instrText>ORTHOGONALIZE MRI</w:instrText>
        </w:r>
        <w:r w:rsidR="00DE6C57">
          <w:instrText xml:space="preserve">" </w:instrText>
        </w:r>
        <w:r w:rsidR="00DE6C57">
          <w:rPr>
            <w:rStyle w:val="Hyperlink"/>
            <w:rFonts w:ascii="Arial" w:hAnsi="Arial" w:cs="Arial"/>
            <w:b/>
            <w:sz w:val="20"/>
          </w:rPr>
          <w:fldChar w:fldCharType="end"/>
        </w:r>
      </w:hyperlink>
      <w:r w:rsidR="00C933F4">
        <w:rPr>
          <w:rFonts w:ascii="Arial" w:hAnsi="Arial" w:cs="Arial"/>
          <w:b/>
          <w:color w:val="993366"/>
          <w:sz w:val="20"/>
        </w:rPr>
        <w:fldChar w:fldCharType="begin"/>
      </w:r>
      <w:r w:rsidR="00C933F4">
        <w:instrText xml:space="preserve"> XE "</w:instrText>
      </w:r>
      <w:r w:rsidR="00C933F4" w:rsidRPr="00D5390F">
        <w:rPr>
          <w:rFonts w:ascii="Arial" w:hAnsi="Arial" w:cs="Arial"/>
          <w:i/>
          <w:sz w:val="24"/>
          <w:szCs w:val="24"/>
        </w:rPr>
        <w:instrText>MRI</w:instrText>
      </w:r>
      <w:r w:rsidR="00C933F4">
        <w:instrText xml:space="preserve">" </w:instrText>
      </w:r>
      <w:r w:rsidR="00C933F4">
        <w:rPr>
          <w:rFonts w:ascii="Arial" w:hAnsi="Arial" w:cs="Arial"/>
          <w:b/>
          <w:color w:val="993366"/>
          <w:sz w:val="20"/>
        </w:rPr>
        <w:fldChar w:fldCharType="end"/>
      </w:r>
      <w:r w:rsidR="00CF2BE0" w:rsidRPr="00CE2638">
        <w:rPr>
          <w:rFonts w:ascii="Arial" w:hAnsi="Arial" w:cs="Arial"/>
          <w:b/>
          <w:color w:val="993366"/>
          <w:sz w:val="20"/>
        </w:rPr>
        <w:t xml:space="preserve"> </w:t>
      </w:r>
    </w:p>
    <w:p w:rsidR="0006446B" w:rsidRDefault="00CF0EE0" w:rsidP="00BB373D">
      <w:pPr>
        <w:numPr>
          <w:ilvl w:val="0"/>
          <w:numId w:val="66"/>
        </w:numPr>
        <w:jc w:val="center"/>
        <w:rPr>
          <w:rFonts w:ascii="Arial" w:hAnsi="Arial" w:cs="Arial"/>
          <w:b/>
          <w:color w:val="993366"/>
          <w:sz w:val="20"/>
        </w:rPr>
      </w:pPr>
      <w:hyperlink w:anchor="CreateHeadShape" w:history="1">
        <w:r w:rsidR="00205FBA" w:rsidRPr="00CF0EE0">
          <w:rPr>
            <w:rStyle w:val="Hyperlink"/>
            <w:rFonts w:ascii="Arial" w:hAnsi="Arial" w:cs="Arial"/>
            <w:b/>
            <w:sz w:val="20"/>
          </w:rPr>
          <w:t>CREATE HEAD SHAP</w:t>
        </w:r>
        <w:r w:rsidR="0006446B" w:rsidRPr="00CF0EE0">
          <w:rPr>
            <w:rStyle w:val="Hyperlink"/>
            <w:rFonts w:ascii="Arial" w:hAnsi="Arial" w:cs="Arial"/>
            <w:b/>
            <w:sz w:val="20"/>
          </w:rPr>
          <w:t>E</w:t>
        </w:r>
        <w:r w:rsidR="00DE6C57">
          <w:rPr>
            <w:rStyle w:val="Hyperlink"/>
            <w:rFonts w:ascii="Arial" w:hAnsi="Arial" w:cs="Arial"/>
            <w:b/>
            <w:sz w:val="20"/>
          </w:rPr>
          <w:fldChar w:fldCharType="begin"/>
        </w:r>
        <w:r w:rsidR="00DE6C57">
          <w:instrText xml:space="preserve"> XE "</w:instrText>
        </w:r>
        <w:r w:rsidR="00DE6C57" w:rsidRPr="008A53A7">
          <w:rPr>
            <w:rStyle w:val="Hyperlink"/>
            <w:rFonts w:ascii="Arial" w:hAnsi="Arial" w:cs="Arial"/>
            <w:b/>
            <w:sz w:val="20"/>
          </w:rPr>
          <w:instrText>CREATE HEAD SHAPE</w:instrText>
        </w:r>
        <w:r w:rsidR="00DE6C57">
          <w:instrText xml:space="preserve">" </w:instrText>
        </w:r>
        <w:r w:rsidR="00DE6C57">
          <w:rPr>
            <w:rStyle w:val="Hyperlink"/>
            <w:rFonts w:ascii="Arial" w:hAnsi="Arial" w:cs="Arial"/>
            <w:b/>
            <w:sz w:val="20"/>
          </w:rPr>
          <w:fldChar w:fldCharType="end"/>
        </w:r>
      </w:hyperlink>
    </w:p>
    <w:p w:rsidR="006D032A" w:rsidRDefault="007030E0" w:rsidP="006D032A">
      <w:pPr>
        <w:ind w:left="360"/>
        <w:jc w:val="center"/>
        <w:rPr>
          <w:rFonts w:ascii="Arial" w:hAnsi="Arial" w:cs="Arial"/>
          <w:b/>
          <w:color w:val="993366"/>
          <w:sz w:val="20"/>
        </w:rPr>
      </w:pPr>
      <w:hyperlink w:anchor="AccessingHeadShapeData" w:history="1">
        <w:r w:rsidR="006D032A" w:rsidRPr="007030E0">
          <w:rPr>
            <w:rStyle w:val="Hyperlink"/>
            <w:rFonts w:ascii="Arial" w:hAnsi="Arial" w:cs="Arial"/>
            <w:b/>
            <w:sz w:val="20"/>
          </w:rPr>
          <w:t>Accessing Data</w:t>
        </w:r>
        <w:r w:rsidR="00DE6C57">
          <w:rPr>
            <w:rStyle w:val="Hyperlink"/>
            <w:rFonts w:ascii="Arial" w:hAnsi="Arial" w:cs="Arial"/>
            <w:b/>
            <w:sz w:val="20"/>
          </w:rPr>
          <w:fldChar w:fldCharType="begin"/>
        </w:r>
        <w:r w:rsidR="00DE6C57">
          <w:instrText xml:space="preserve"> XE "</w:instrText>
        </w:r>
        <w:r w:rsidR="00DE6C57" w:rsidRPr="00F47E35">
          <w:rPr>
            <w:rStyle w:val="Hyperlink"/>
            <w:rFonts w:ascii="Arial" w:hAnsi="Arial" w:cs="Arial"/>
            <w:b/>
            <w:sz w:val="20"/>
          </w:rPr>
          <w:instrText>Accessing Data</w:instrText>
        </w:r>
        <w:r w:rsidR="00DE6C57">
          <w:instrText xml:space="preserve">" </w:instrText>
        </w:r>
        <w:r w:rsidR="00DE6C57">
          <w:rPr>
            <w:rStyle w:val="Hyperlink"/>
            <w:rFonts w:ascii="Arial" w:hAnsi="Arial" w:cs="Arial"/>
            <w:b/>
            <w:sz w:val="20"/>
          </w:rPr>
          <w:fldChar w:fldCharType="end"/>
        </w:r>
      </w:hyperlink>
    </w:p>
    <w:p w:rsidR="0006446B" w:rsidRDefault="007030E0" w:rsidP="001C62F2">
      <w:pPr>
        <w:ind w:left="360"/>
        <w:jc w:val="center"/>
        <w:outlineLvl w:val="0"/>
        <w:rPr>
          <w:rFonts w:ascii="Arial" w:hAnsi="Arial" w:cs="Arial"/>
          <w:b/>
          <w:color w:val="993366"/>
          <w:sz w:val="20"/>
        </w:rPr>
      </w:pPr>
      <w:hyperlink w:anchor="SegmentationHeadShape" w:history="1">
        <w:r w:rsidR="00844389" w:rsidRPr="007030E0">
          <w:rPr>
            <w:rStyle w:val="Hyperlink"/>
            <w:rFonts w:ascii="Arial" w:hAnsi="Arial" w:cs="Arial"/>
            <w:b/>
            <w:sz w:val="20"/>
          </w:rPr>
          <w:t>Segmentation</w:t>
        </w:r>
      </w:hyperlink>
      <w:r w:rsidR="008820AF">
        <w:rPr>
          <w:rFonts w:ascii="Arial" w:hAnsi="Arial" w:cs="Arial"/>
          <w:b/>
          <w:color w:val="993366"/>
          <w:sz w:val="20"/>
        </w:rPr>
        <w:fldChar w:fldCharType="begin"/>
      </w:r>
      <w:r w:rsidR="008820AF">
        <w:instrText xml:space="preserve"> XE "</w:instrText>
      </w:r>
      <w:r w:rsidR="008820AF" w:rsidRPr="00EA0711">
        <w:rPr>
          <w:rFonts w:ascii="Arial" w:hAnsi="Arial" w:cs="Arial"/>
          <w:szCs w:val="16"/>
        </w:rPr>
        <w:instrText>Segmentation</w:instrText>
      </w:r>
      <w:r w:rsidR="008820AF">
        <w:instrText xml:space="preserve">" </w:instrText>
      </w:r>
      <w:r w:rsidR="008820AF">
        <w:rPr>
          <w:rFonts w:ascii="Arial" w:hAnsi="Arial" w:cs="Arial"/>
          <w:b/>
          <w:color w:val="993366"/>
          <w:sz w:val="20"/>
        </w:rPr>
        <w:fldChar w:fldCharType="end"/>
      </w:r>
    </w:p>
    <w:p w:rsidR="0006446B" w:rsidRDefault="007030E0" w:rsidP="0006446B">
      <w:pPr>
        <w:ind w:left="360"/>
        <w:jc w:val="center"/>
        <w:rPr>
          <w:rFonts w:ascii="Arial" w:hAnsi="Arial" w:cs="Arial"/>
          <w:b/>
          <w:color w:val="993366"/>
          <w:sz w:val="20"/>
        </w:rPr>
      </w:pPr>
      <w:hyperlink w:anchor="ThresholdingHeadShape" w:history="1">
        <w:r w:rsidR="00844389" w:rsidRPr="007030E0">
          <w:rPr>
            <w:rStyle w:val="Hyperlink"/>
            <w:rFonts w:ascii="Arial" w:hAnsi="Arial" w:cs="Arial"/>
            <w:b/>
            <w:sz w:val="20"/>
          </w:rPr>
          <w:t>Thresholding</w:t>
        </w:r>
      </w:hyperlink>
      <w:r w:rsidR="008820AF">
        <w:rPr>
          <w:rFonts w:ascii="Arial" w:hAnsi="Arial" w:cs="Arial"/>
          <w:b/>
          <w:color w:val="993366"/>
          <w:sz w:val="20"/>
        </w:rPr>
        <w:fldChar w:fldCharType="begin"/>
      </w:r>
      <w:r w:rsidR="008820AF">
        <w:instrText xml:space="preserve"> XE "</w:instrText>
      </w:r>
      <w:r w:rsidR="008820AF" w:rsidRPr="00C10F14">
        <w:rPr>
          <w:rFonts w:ascii="Arial" w:hAnsi="Arial" w:cs="Arial"/>
          <w:szCs w:val="16"/>
        </w:rPr>
        <w:instrText>Thresholding</w:instrText>
      </w:r>
      <w:r w:rsidR="008820AF">
        <w:instrText xml:space="preserve">" </w:instrText>
      </w:r>
      <w:r w:rsidR="008820AF">
        <w:rPr>
          <w:rFonts w:ascii="Arial" w:hAnsi="Arial" w:cs="Arial"/>
          <w:b/>
          <w:color w:val="993366"/>
          <w:sz w:val="20"/>
        </w:rPr>
        <w:fldChar w:fldCharType="end"/>
      </w:r>
    </w:p>
    <w:p w:rsidR="0006446B" w:rsidRDefault="007030E0" w:rsidP="0006446B">
      <w:pPr>
        <w:ind w:left="360"/>
        <w:jc w:val="center"/>
        <w:rPr>
          <w:rFonts w:ascii="Arial" w:hAnsi="Arial" w:cs="Arial"/>
          <w:b/>
          <w:color w:val="993366"/>
          <w:sz w:val="20"/>
        </w:rPr>
      </w:pPr>
      <w:hyperlink w:anchor="BestfitSphereHeadModel" w:history="1">
        <w:r w:rsidR="00844389" w:rsidRPr="007030E0">
          <w:rPr>
            <w:rStyle w:val="Hyperlink"/>
            <w:rFonts w:ascii="Arial" w:hAnsi="Arial" w:cs="Arial"/>
            <w:b/>
            <w:sz w:val="20"/>
          </w:rPr>
          <w:t xml:space="preserve">Create </w:t>
        </w:r>
        <w:r w:rsidRPr="007030E0">
          <w:rPr>
            <w:rStyle w:val="Hyperlink"/>
            <w:rFonts w:ascii="Arial" w:hAnsi="Arial" w:cs="Arial"/>
            <w:b/>
            <w:sz w:val="20"/>
          </w:rPr>
          <w:t xml:space="preserve">Best-Fit Sphere </w:t>
        </w:r>
        <w:r w:rsidR="00844389" w:rsidRPr="007030E0">
          <w:rPr>
            <w:rStyle w:val="Hyperlink"/>
            <w:rFonts w:ascii="Arial" w:hAnsi="Arial" w:cs="Arial"/>
            <w:b/>
            <w:sz w:val="20"/>
          </w:rPr>
          <w:t>Head Model</w:t>
        </w:r>
      </w:hyperlink>
      <w:r w:rsidR="00E36296">
        <w:rPr>
          <w:rFonts w:ascii="Arial" w:hAnsi="Arial" w:cs="Arial"/>
          <w:b/>
          <w:color w:val="993366"/>
          <w:sz w:val="20"/>
        </w:rPr>
        <w:fldChar w:fldCharType="begin"/>
      </w:r>
      <w:r w:rsidR="00E36296">
        <w:instrText xml:space="preserve"> XE "</w:instrText>
      </w:r>
      <w:r w:rsidR="00E36296" w:rsidRPr="00BA765B">
        <w:rPr>
          <w:rFonts w:ascii="Arial" w:hAnsi="Arial" w:cs="Arial"/>
          <w:b/>
          <w:color w:val="993366"/>
          <w:sz w:val="20"/>
        </w:rPr>
        <w:instrText>Create Head Model</w:instrText>
      </w:r>
      <w:r w:rsidR="00E36296">
        <w:instrText xml:space="preserve">" </w:instrText>
      </w:r>
      <w:r w:rsidR="00E36296">
        <w:rPr>
          <w:rFonts w:ascii="Arial" w:hAnsi="Arial" w:cs="Arial"/>
          <w:b/>
          <w:color w:val="993366"/>
          <w:sz w:val="20"/>
        </w:rPr>
        <w:fldChar w:fldCharType="end"/>
      </w:r>
    </w:p>
    <w:p w:rsidR="00844389" w:rsidRPr="00AF15FE" w:rsidRDefault="007030E0" w:rsidP="00CF2BE0">
      <w:pPr>
        <w:ind w:left="1080"/>
        <w:jc w:val="center"/>
        <w:rPr>
          <w:rFonts w:ascii="Arial" w:hAnsi="Arial" w:cs="Arial"/>
          <w:b/>
          <w:color w:val="993366"/>
          <w:sz w:val="20"/>
        </w:rPr>
      </w:pPr>
      <w:hyperlink w:anchor="MatchingHeadShapewithFudicials" w:history="1">
        <w:r w:rsidR="00844389" w:rsidRPr="007030E0">
          <w:rPr>
            <w:rStyle w:val="Hyperlink"/>
            <w:rFonts w:ascii="Arial" w:hAnsi="Arial" w:cs="Arial"/>
            <w:b/>
            <w:sz w:val="20"/>
          </w:rPr>
          <w:t xml:space="preserve">Aligning </w:t>
        </w:r>
        <w:r w:rsidR="00AF15FE" w:rsidRPr="007030E0">
          <w:rPr>
            <w:rStyle w:val="Hyperlink"/>
            <w:rFonts w:ascii="Arial" w:hAnsi="Arial" w:cs="Arial"/>
            <w:b/>
            <w:sz w:val="20"/>
          </w:rPr>
          <w:t xml:space="preserve">/  </w:t>
        </w:r>
        <w:r w:rsidR="00844389" w:rsidRPr="007030E0">
          <w:rPr>
            <w:rStyle w:val="Hyperlink"/>
            <w:rFonts w:ascii="Arial" w:hAnsi="Arial" w:cs="Arial"/>
            <w:b/>
            <w:sz w:val="20"/>
          </w:rPr>
          <w:t xml:space="preserve">Matching Head Shape </w:t>
        </w:r>
        <w:r w:rsidR="00AF15FE" w:rsidRPr="007030E0">
          <w:rPr>
            <w:rStyle w:val="Hyperlink"/>
            <w:rFonts w:ascii="Arial" w:hAnsi="Arial" w:cs="Arial"/>
            <w:b/>
            <w:sz w:val="20"/>
          </w:rPr>
          <w:t xml:space="preserve">With </w:t>
        </w:r>
        <w:r w:rsidRPr="007030E0">
          <w:rPr>
            <w:rStyle w:val="Hyperlink"/>
            <w:rFonts w:ascii="Arial" w:hAnsi="Arial" w:cs="Arial"/>
            <w:b/>
            <w:sz w:val="20"/>
          </w:rPr>
          <w:t>Fiducials</w:t>
        </w:r>
      </w:hyperlink>
      <w:r w:rsidR="00E36296">
        <w:rPr>
          <w:rFonts w:ascii="Arial" w:hAnsi="Arial" w:cs="Arial"/>
          <w:b/>
          <w:color w:val="993366"/>
          <w:sz w:val="20"/>
        </w:rPr>
        <w:fldChar w:fldCharType="begin"/>
      </w:r>
      <w:r w:rsidR="00E36296">
        <w:instrText xml:space="preserve"> XE "</w:instrText>
      </w:r>
      <w:r w:rsidR="00E36296" w:rsidRPr="00A07A30">
        <w:rPr>
          <w:rFonts w:ascii="Arial" w:hAnsi="Arial" w:cs="Arial"/>
          <w:b/>
          <w:color w:val="993366"/>
          <w:sz w:val="20"/>
        </w:rPr>
        <w:instrText>Aligning /  Matching Head Shape With Fudicials</w:instrText>
      </w:r>
      <w:r w:rsidR="00E36296">
        <w:instrText xml:space="preserve">" </w:instrText>
      </w:r>
      <w:r w:rsidR="00E36296">
        <w:rPr>
          <w:rFonts w:ascii="Arial" w:hAnsi="Arial" w:cs="Arial"/>
          <w:b/>
          <w:color w:val="993366"/>
          <w:sz w:val="20"/>
        </w:rPr>
        <w:fldChar w:fldCharType="end"/>
      </w:r>
    </w:p>
    <w:p w:rsidR="008C4BBF" w:rsidRPr="00AF1AC3" w:rsidRDefault="008C4BBF" w:rsidP="008C4BBF">
      <w:pPr>
        <w:jc w:val="center"/>
        <w:rPr>
          <w:rFonts w:ascii="Courier New" w:hAnsi="Courier New" w:cs="Courier New"/>
          <w:b/>
          <w:sz w:val="40"/>
          <w:szCs w:val="40"/>
        </w:rPr>
      </w:pPr>
      <w:r w:rsidRPr="00AF1AC3">
        <w:rPr>
          <w:rFonts w:ascii="Courier New" w:hAnsi="Courier New" w:cs="Courier New"/>
          <w:b/>
          <w:sz w:val="40"/>
          <w:szCs w:val="40"/>
        </w:rPr>
        <w:sym w:font="Wingdings" w:char="F0F2"/>
      </w:r>
    </w:p>
    <w:p w:rsidR="008C4BBF" w:rsidRPr="00AF1AC3" w:rsidRDefault="00AF1AC3" w:rsidP="008E6B62">
      <w:pPr>
        <w:pStyle w:val="SectionHeading"/>
        <w:spacing w:line="320" w:lineRule="exact"/>
        <w:jc w:val="center"/>
        <w:rPr>
          <w:rFonts w:ascii="Arial" w:hAnsi="Arial"/>
          <w:b/>
          <w:bCs/>
          <w:spacing w:val="0"/>
          <w:sz w:val="32"/>
          <w:u w:val="single"/>
        </w:rPr>
      </w:pPr>
      <w:r w:rsidRPr="00BA6E76">
        <w:rPr>
          <w:rFonts w:ascii="Arial" w:hAnsi="Arial"/>
          <w:b/>
          <w:bCs/>
          <w:caps w:val="0"/>
          <w:spacing w:val="0"/>
          <w:sz w:val="32"/>
          <w:u w:val="single"/>
        </w:rPr>
        <w:t xml:space="preserve">Source Modeling / </w:t>
      </w:r>
      <w:r w:rsidR="00B527FF" w:rsidRPr="00BA6E76">
        <w:rPr>
          <w:rFonts w:ascii="Arial" w:hAnsi="Arial"/>
          <w:b/>
          <w:bCs/>
          <w:caps w:val="0"/>
          <w:spacing w:val="0"/>
          <w:sz w:val="32"/>
          <w:u w:val="single"/>
        </w:rPr>
        <w:t>SAM</w:t>
      </w:r>
      <w:r w:rsidRPr="00BA6E76">
        <w:rPr>
          <w:rFonts w:ascii="Arial" w:hAnsi="Arial"/>
          <w:b/>
          <w:bCs/>
          <w:caps w:val="0"/>
          <w:spacing w:val="0"/>
          <w:sz w:val="32"/>
          <w:u w:val="single"/>
        </w:rPr>
        <w:t xml:space="preserve"> Analysis</w:t>
      </w:r>
      <w:r w:rsidR="00DE6C57">
        <w:rPr>
          <w:rFonts w:ascii="Arial" w:hAnsi="Arial"/>
          <w:b/>
          <w:bCs/>
          <w:caps w:val="0"/>
          <w:spacing w:val="0"/>
          <w:sz w:val="32"/>
          <w:u w:val="single"/>
        </w:rPr>
        <w:fldChar w:fldCharType="begin"/>
      </w:r>
      <w:r w:rsidR="00DE6C57">
        <w:instrText xml:space="preserve"> XE "</w:instrText>
      </w:r>
      <w:r w:rsidR="00DE6C57" w:rsidRPr="005C12FF">
        <w:rPr>
          <w:rFonts w:ascii="Arial" w:hAnsi="Arial"/>
          <w:b/>
          <w:bCs/>
          <w:caps w:val="0"/>
          <w:spacing w:val="0"/>
          <w:sz w:val="32"/>
          <w:u w:val="single"/>
        </w:rPr>
        <w:instrText>Source Modeling / SAM Analysis</w:instrText>
      </w:r>
      <w:r w:rsidR="00DE6C57">
        <w:instrText xml:space="preserve">" </w:instrText>
      </w:r>
      <w:r w:rsidR="00DE6C57">
        <w:rPr>
          <w:rFonts w:ascii="Arial" w:hAnsi="Arial"/>
          <w:b/>
          <w:bCs/>
          <w:caps w:val="0"/>
          <w:spacing w:val="0"/>
          <w:sz w:val="32"/>
          <w:u w:val="single"/>
        </w:rPr>
        <w:fldChar w:fldCharType="end"/>
      </w:r>
    </w:p>
    <w:p w:rsidR="009E2F9E" w:rsidRDefault="00C708D9" w:rsidP="001C62F2">
      <w:pPr>
        <w:jc w:val="center"/>
        <w:outlineLvl w:val="0"/>
        <w:rPr>
          <w:rFonts w:ascii="Arial" w:hAnsi="Arial" w:cs="Arial"/>
          <w:b/>
          <w:color w:val="993366"/>
          <w:sz w:val="20"/>
        </w:rPr>
      </w:pPr>
      <w:r>
        <w:rPr>
          <w:rFonts w:ascii="Arial" w:hAnsi="Arial" w:cs="Arial"/>
          <w:b/>
          <w:color w:val="993366"/>
          <w:sz w:val="20"/>
        </w:rPr>
        <w:t xml:space="preserve">I.   </w:t>
      </w:r>
      <w:hyperlink w:anchor="CreatingASAMVolume" w:history="1">
        <w:r w:rsidRPr="00C34E85">
          <w:rPr>
            <w:rStyle w:val="Hyperlink"/>
            <w:rFonts w:ascii="Arial" w:hAnsi="Arial" w:cs="Arial"/>
            <w:b/>
            <w:sz w:val="20"/>
          </w:rPr>
          <w:t>CREATING A SAM VOLUME</w:t>
        </w:r>
        <w:r w:rsidR="00AF1AC3" w:rsidRPr="00C34E85">
          <w:rPr>
            <w:rStyle w:val="Hyperlink"/>
            <w:rFonts w:ascii="Arial" w:hAnsi="Arial" w:cs="Arial"/>
            <w:b/>
            <w:sz w:val="20"/>
          </w:rPr>
          <w:t xml:space="preserve"> (samCov)</w:t>
        </w:r>
      </w:hyperlink>
      <w:r w:rsidR="00E36296">
        <w:rPr>
          <w:rFonts w:ascii="Arial" w:hAnsi="Arial" w:cs="Arial"/>
          <w:b/>
          <w:color w:val="993366"/>
          <w:sz w:val="20"/>
        </w:rPr>
        <w:fldChar w:fldCharType="begin"/>
      </w:r>
      <w:r w:rsidR="00E36296">
        <w:instrText xml:space="preserve"> XE "</w:instrText>
      </w:r>
      <w:r w:rsidR="00E36296" w:rsidRPr="00C5265C">
        <w:rPr>
          <w:rFonts w:ascii="Arial" w:hAnsi="Arial" w:cs="Arial"/>
          <w:b/>
          <w:color w:val="993366"/>
          <w:sz w:val="20"/>
        </w:rPr>
        <w:instrText>CREATING A SAM VOLUME</w:instrText>
      </w:r>
      <w:r w:rsidR="00E36296">
        <w:instrText xml:space="preserve">" </w:instrText>
      </w:r>
      <w:r w:rsidR="00E36296">
        <w:rPr>
          <w:rFonts w:ascii="Arial" w:hAnsi="Arial" w:cs="Arial"/>
          <w:b/>
          <w:color w:val="993366"/>
          <w:sz w:val="20"/>
        </w:rPr>
        <w:fldChar w:fldCharType="end"/>
      </w:r>
    </w:p>
    <w:p w:rsidR="00F21D5D" w:rsidRPr="00CE2638" w:rsidRDefault="00C34E85" w:rsidP="001C62F2">
      <w:pPr>
        <w:jc w:val="center"/>
        <w:outlineLvl w:val="0"/>
        <w:rPr>
          <w:rFonts w:ascii="Arial" w:hAnsi="Arial" w:cs="Arial"/>
          <w:b/>
          <w:color w:val="993366"/>
          <w:sz w:val="20"/>
        </w:rPr>
      </w:pPr>
      <w:hyperlink w:anchor="SpecifyingParameters" w:history="1">
        <w:r w:rsidRPr="00C34E85">
          <w:rPr>
            <w:rStyle w:val="Hyperlink"/>
            <w:rFonts w:ascii="Arial" w:hAnsi="Arial" w:cs="Arial"/>
            <w:b/>
            <w:sz w:val="20"/>
          </w:rPr>
          <w:t>Spec</w:t>
        </w:r>
        <w:r w:rsidR="00F21D5D" w:rsidRPr="00C34E85">
          <w:rPr>
            <w:rStyle w:val="Hyperlink"/>
            <w:rFonts w:ascii="Arial" w:hAnsi="Arial" w:cs="Arial"/>
            <w:b/>
            <w:sz w:val="20"/>
          </w:rPr>
          <w:t>i</w:t>
        </w:r>
        <w:r w:rsidRPr="00C34E85">
          <w:rPr>
            <w:rStyle w:val="Hyperlink"/>
            <w:rFonts w:ascii="Arial" w:hAnsi="Arial" w:cs="Arial"/>
            <w:b/>
            <w:sz w:val="20"/>
          </w:rPr>
          <w:t>fy</w:t>
        </w:r>
        <w:r w:rsidR="00F21D5D" w:rsidRPr="00C34E85">
          <w:rPr>
            <w:rStyle w:val="Hyperlink"/>
            <w:rFonts w:ascii="Arial" w:hAnsi="Arial" w:cs="Arial"/>
            <w:b/>
            <w:sz w:val="20"/>
          </w:rPr>
          <w:t>ing Parameters</w:t>
        </w:r>
      </w:hyperlink>
      <w:r w:rsidR="008820AF">
        <w:rPr>
          <w:rFonts w:ascii="Arial" w:hAnsi="Arial" w:cs="Arial"/>
          <w:b/>
          <w:color w:val="993366"/>
          <w:sz w:val="20"/>
        </w:rPr>
        <w:fldChar w:fldCharType="begin"/>
      </w:r>
      <w:r w:rsidR="008820AF">
        <w:instrText xml:space="preserve"> XE "</w:instrText>
      </w:r>
      <w:r w:rsidR="008820AF" w:rsidRPr="0048085E">
        <w:rPr>
          <w:rFonts w:ascii="Arial" w:hAnsi="Arial" w:cs="Arial"/>
          <w:szCs w:val="16"/>
        </w:rPr>
        <w:instrText>Editing Parameters</w:instrText>
      </w:r>
      <w:r w:rsidR="008820AF">
        <w:instrText xml:space="preserve">" </w:instrText>
      </w:r>
      <w:r w:rsidR="008820AF">
        <w:rPr>
          <w:rFonts w:ascii="Arial" w:hAnsi="Arial" w:cs="Arial"/>
          <w:b/>
          <w:color w:val="993366"/>
          <w:sz w:val="20"/>
        </w:rPr>
        <w:fldChar w:fldCharType="end"/>
      </w:r>
    </w:p>
    <w:p w:rsidR="00844389" w:rsidRPr="00CE2638" w:rsidRDefault="00063583" w:rsidP="008C4BBF">
      <w:pPr>
        <w:jc w:val="center"/>
        <w:rPr>
          <w:rFonts w:ascii="Arial" w:hAnsi="Arial" w:cs="Arial"/>
          <w:b/>
          <w:color w:val="993366"/>
          <w:sz w:val="20"/>
        </w:rPr>
      </w:pPr>
      <w:hyperlink w:anchor="OpeningaSAMVolume" w:history="1">
        <w:r w:rsidR="00844389" w:rsidRPr="00063583">
          <w:rPr>
            <w:rStyle w:val="Hyperlink"/>
            <w:rFonts w:ascii="Arial" w:hAnsi="Arial" w:cs="Arial"/>
            <w:b/>
            <w:sz w:val="20"/>
          </w:rPr>
          <w:t>Opening the SAM Volume</w:t>
        </w:r>
      </w:hyperlink>
      <w:r w:rsidR="008820AF">
        <w:rPr>
          <w:rFonts w:ascii="Arial" w:hAnsi="Arial" w:cs="Arial"/>
          <w:b/>
          <w:color w:val="993366"/>
          <w:sz w:val="20"/>
        </w:rPr>
        <w:fldChar w:fldCharType="begin"/>
      </w:r>
      <w:r w:rsidR="008820AF">
        <w:instrText xml:space="preserve"> XE "</w:instrText>
      </w:r>
      <w:r w:rsidR="008820AF" w:rsidRPr="00CB407C">
        <w:rPr>
          <w:rFonts w:ascii="Arial" w:hAnsi="Arial" w:cs="Arial"/>
          <w:szCs w:val="16"/>
        </w:rPr>
        <w:instrText>Opening the SAM Volume</w:instrText>
      </w:r>
      <w:r w:rsidR="008820AF">
        <w:instrText xml:space="preserve">" </w:instrText>
      </w:r>
      <w:r w:rsidR="008820AF">
        <w:rPr>
          <w:rFonts w:ascii="Arial" w:hAnsi="Arial" w:cs="Arial"/>
          <w:b/>
          <w:color w:val="993366"/>
          <w:sz w:val="20"/>
        </w:rPr>
        <w:fldChar w:fldCharType="end"/>
      </w:r>
    </w:p>
    <w:p w:rsidR="00844389" w:rsidRPr="00CE2638" w:rsidRDefault="00063583" w:rsidP="008C4BBF">
      <w:pPr>
        <w:jc w:val="center"/>
        <w:rPr>
          <w:rFonts w:ascii="Arial" w:hAnsi="Arial" w:cs="Arial"/>
          <w:b/>
          <w:color w:val="993366"/>
          <w:sz w:val="20"/>
        </w:rPr>
      </w:pPr>
      <w:hyperlink w:anchor="ThresholdingtheSAMVolume" w:history="1">
        <w:r w:rsidR="00844389" w:rsidRPr="00063583">
          <w:rPr>
            <w:rStyle w:val="Hyperlink"/>
            <w:rFonts w:ascii="Arial" w:hAnsi="Arial" w:cs="Arial"/>
            <w:b/>
            <w:sz w:val="20"/>
          </w:rPr>
          <w:t>Thresholding</w:t>
        </w:r>
        <w:r w:rsidR="008820AF" w:rsidRPr="00063583">
          <w:rPr>
            <w:rStyle w:val="Hyperlink"/>
            <w:rFonts w:ascii="Arial" w:hAnsi="Arial" w:cs="Arial"/>
            <w:b/>
            <w:sz w:val="20"/>
          </w:rPr>
          <w:fldChar w:fldCharType="begin"/>
        </w:r>
        <w:r w:rsidR="008820AF" w:rsidRPr="00063583">
          <w:rPr>
            <w:rStyle w:val="Hyperlink"/>
          </w:rPr>
          <w:instrText xml:space="preserve"> XE "</w:instrText>
        </w:r>
        <w:r w:rsidR="008820AF" w:rsidRPr="00063583">
          <w:rPr>
            <w:rStyle w:val="Hyperlink"/>
            <w:rFonts w:ascii="Arial" w:hAnsi="Arial" w:cs="Arial"/>
            <w:szCs w:val="16"/>
          </w:rPr>
          <w:instrText>Thresholding</w:instrText>
        </w:r>
        <w:r w:rsidR="008820AF" w:rsidRPr="00063583">
          <w:rPr>
            <w:rStyle w:val="Hyperlink"/>
          </w:rPr>
          <w:instrText xml:space="preserve">" </w:instrText>
        </w:r>
        <w:r w:rsidR="008820AF" w:rsidRPr="00063583">
          <w:rPr>
            <w:rStyle w:val="Hyperlink"/>
            <w:rFonts w:ascii="Arial" w:hAnsi="Arial" w:cs="Arial"/>
            <w:b/>
            <w:sz w:val="20"/>
          </w:rPr>
          <w:fldChar w:fldCharType="end"/>
        </w:r>
        <w:r w:rsidR="00844389" w:rsidRPr="00063583">
          <w:rPr>
            <w:rStyle w:val="Hyperlink"/>
            <w:rFonts w:ascii="Arial" w:hAnsi="Arial" w:cs="Arial"/>
            <w:b/>
            <w:sz w:val="20"/>
          </w:rPr>
          <w:t xml:space="preserve"> the SAM Volume</w:t>
        </w:r>
      </w:hyperlink>
    </w:p>
    <w:p w:rsidR="00844389" w:rsidRDefault="00C708D9" w:rsidP="001C62F2">
      <w:pPr>
        <w:jc w:val="center"/>
        <w:outlineLvl w:val="0"/>
        <w:rPr>
          <w:rFonts w:ascii="Arial" w:hAnsi="Arial" w:cs="Arial"/>
          <w:b/>
          <w:color w:val="993366"/>
          <w:sz w:val="20"/>
        </w:rPr>
      </w:pPr>
      <w:r>
        <w:rPr>
          <w:rFonts w:ascii="Arial" w:hAnsi="Arial" w:cs="Arial"/>
          <w:b/>
          <w:color w:val="993366"/>
          <w:sz w:val="20"/>
        </w:rPr>
        <w:t xml:space="preserve">II.   </w:t>
      </w:r>
      <w:hyperlink w:anchor="SAMStatisticalAnalysisCommandLineProgram" w:history="1">
        <w:r w:rsidRPr="00D32DEE">
          <w:rPr>
            <w:rStyle w:val="Hyperlink"/>
            <w:rFonts w:ascii="Arial" w:hAnsi="Arial" w:cs="Arial"/>
            <w:b/>
            <w:sz w:val="20"/>
          </w:rPr>
          <w:t xml:space="preserve">SAM </w:t>
        </w:r>
        <w:r w:rsidR="00AF1AC3" w:rsidRPr="00D32DEE">
          <w:rPr>
            <w:rStyle w:val="Hyperlink"/>
            <w:rFonts w:ascii="Arial" w:hAnsi="Arial" w:cs="Arial"/>
            <w:b/>
            <w:sz w:val="20"/>
          </w:rPr>
          <w:t xml:space="preserve">STATISTICAL </w:t>
        </w:r>
        <w:r w:rsidRPr="00D32DEE">
          <w:rPr>
            <w:rStyle w:val="Hyperlink"/>
            <w:rFonts w:ascii="Arial" w:hAnsi="Arial" w:cs="Arial"/>
            <w:b/>
            <w:sz w:val="20"/>
          </w:rPr>
          <w:t>ANALYSIS</w:t>
        </w:r>
        <w:r w:rsidR="00AF1AC3" w:rsidRPr="00D32DEE">
          <w:rPr>
            <w:rStyle w:val="Hyperlink"/>
            <w:rFonts w:ascii="Arial" w:hAnsi="Arial" w:cs="Arial"/>
            <w:b/>
            <w:sz w:val="20"/>
          </w:rPr>
          <w:t xml:space="preserve"> COMMAND LINE PROGRAMS</w:t>
        </w:r>
        <w:r w:rsidR="00797421">
          <w:rPr>
            <w:rStyle w:val="Hyperlink"/>
            <w:rFonts w:ascii="Arial" w:hAnsi="Arial" w:cs="Arial"/>
            <w:b/>
            <w:sz w:val="20"/>
          </w:rPr>
          <w:fldChar w:fldCharType="begin"/>
        </w:r>
        <w:r w:rsidR="00797421">
          <w:instrText xml:space="preserve"> XE "</w:instrText>
        </w:r>
        <w:r w:rsidR="00797421" w:rsidRPr="00230A61">
          <w:rPr>
            <w:rStyle w:val="Hyperlink"/>
            <w:rFonts w:ascii="Arial" w:hAnsi="Arial" w:cs="Arial"/>
            <w:b/>
            <w:sz w:val="20"/>
          </w:rPr>
          <w:instrText>SAM STATISTICAL ANALYSIS COMMAND LINE PROGRAMS</w:instrText>
        </w:r>
        <w:r w:rsidR="00797421">
          <w:instrText xml:space="preserve">" </w:instrText>
        </w:r>
        <w:r w:rsidR="00797421">
          <w:rPr>
            <w:rStyle w:val="Hyperlink"/>
            <w:rFonts w:ascii="Arial" w:hAnsi="Arial" w:cs="Arial"/>
            <w:b/>
            <w:sz w:val="20"/>
          </w:rPr>
          <w:fldChar w:fldCharType="end"/>
        </w:r>
      </w:hyperlink>
    </w:p>
    <w:p w:rsidR="008C4BBF" w:rsidRDefault="008C4BBF" w:rsidP="008C4BBF">
      <w:pPr>
        <w:jc w:val="center"/>
        <w:rPr>
          <w:rFonts w:ascii="Courier New" w:hAnsi="Courier New" w:cs="Courier New"/>
          <w:b/>
          <w:sz w:val="40"/>
          <w:szCs w:val="40"/>
        </w:rPr>
      </w:pPr>
      <w:r w:rsidRPr="00AF1AC3">
        <w:rPr>
          <w:rFonts w:ascii="Courier New" w:hAnsi="Courier New" w:cs="Courier New"/>
          <w:b/>
          <w:sz w:val="40"/>
          <w:szCs w:val="40"/>
        </w:rPr>
        <w:sym w:font="Wingdings" w:char="F0F2"/>
      </w:r>
    </w:p>
    <w:p w:rsidR="008E6B62" w:rsidRPr="00662EC1" w:rsidRDefault="008E6B62" w:rsidP="008C4BBF">
      <w:pPr>
        <w:jc w:val="center"/>
        <w:rPr>
          <w:rFonts w:ascii="Courier New" w:hAnsi="Courier New" w:cs="Courier New"/>
          <w:b/>
          <w:sz w:val="36"/>
          <w:szCs w:val="36"/>
        </w:rPr>
      </w:pPr>
    </w:p>
    <w:p w:rsidR="00AF1AC3" w:rsidRPr="00AF1AC3" w:rsidRDefault="00AF1AC3" w:rsidP="008E6B62">
      <w:pPr>
        <w:pStyle w:val="SectionHeading"/>
        <w:spacing w:line="320" w:lineRule="exact"/>
        <w:jc w:val="center"/>
        <w:rPr>
          <w:rFonts w:ascii="Arial" w:hAnsi="Arial" w:cs="Courier New"/>
          <w:b/>
          <w:bCs/>
          <w:spacing w:val="0"/>
          <w:sz w:val="32"/>
          <w:szCs w:val="40"/>
          <w:u w:val="single"/>
        </w:rPr>
      </w:pPr>
      <w:r w:rsidRPr="00AF1AC3">
        <w:rPr>
          <w:rFonts w:ascii="Arial" w:hAnsi="Arial"/>
          <w:b/>
          <w:bCs/>
          <w:caps w:val="0"/>
          <w:spacing w:val="0"/>
          <w:sz w:val="32"/>
          <w:u w:val="single"/>
        </w:rPr>
        <w:t>Other Analysis Methods</w:t>
      </w:r>
      <w:r w:rsidR="00797421">
        <w:rPr>
          <w:rFonts w:ascii="Arial" w:hAnsi="Arial"/>
          <w:b/>
          <w:bCs/>
          <w:caps w:val="0"/>
          <w:spacing w:val="0"/>
          <w:sz w:val="32"/>
          <w:u w:val="single"/>
        </w:rPr>
        <w:fldChar w:fldCharType="begin"/>
      </w:r>
      <w:r w:rsidR="00797421">
        <w:instrText xml:space="preserve"> XE "</w:instrText>
      </w:r>
      <w:r w:rsidR="00797421" w:rsidRPr="002545EE">
        <w:rPr>
          <w:rFonts w:ascii="Arial" w:hAnsi="Arial"/>
          <w:b/>
          <w:bCs/>
          <w:caps w:val="0"/>
          <w:spacing w:val="0"/>
          <w:sz w:val="32"/>
          <w:u w:val="single"/>
        </w:rPr>
        <w:instrText>Other Analysis Methods</w:instrText>
      </w:r>
      <w:r w:rsidR="00797421">
        <w:instrText xml:space="preserve">" </w:instrText>
      </w:r>
      <w:r w:rsidR="00797421">
        <w:rPr>
          <w:rFonts w:ascii="Arial" w:hAnsi="Arial"/>
          <w:b/>
          <w:bCs/>
          <w:caps w:val="0"/>
          <w:spacing w:val="0"/>
          <w:sz w:val="32"/>
          <w:u w:val="single"/>
        </w:rPr>
        <w:fldChar w:fldCharType="end"/>
      </w:r>
    </w:p>
    <w:p w:rsidR="00844389" w:rsidRPr="00AF1AC3" w:rsidRDefault="000A4FAF" w:rsidP="00844389">
      <w:pPr>
        <w:jc w:val="center"/>
        <w:rPr>
          <w:rFonts w:ascii="Arial" w:hAnsi="Arial" w:cs="Arial"/>
          <w:b/>
          <w:color w:val="777777"/>
          <w:sz w:val="40"/>
          <w:szCs w:val="40"/>
        </w:rPr>
      </w:pPr>
      <w:r>
        <w:rPr>
          <w:rFonts w:ascii="Arial" w:hAnsi="Arial" w:cs="Arial"/>
          <w:b/>
          <w:sz w:val="32"/>
          <w:szCs w:val="32"/>
        </w:rPr>
        <w:t>AFNI</w:t>
      </w:r>
      <w:r w:rsidR="008143E1">
        <w:rPr>
          <w:rFonts w:ascii="Arial" w:hAnsi="Arial" w:cs="Arial"/>
          <w:b/>
          <w:sz w:val="32"/>
          <w:szCs w:val="32"/>
        </w:rPr>
        <w:t>*</w:t>
      </w:r>
      <w:r w:rsidR="00ED7A4F">
        <w:rPr>
          <w:rFonts w:ascii="Arial" w:hAnsi="Arial" w:cs="Arial"/>
          <w:b/>
          <w:sz w:val="32"/>
          <w:szCs w:val="32"/>
        </w:rPr>
        <w:fldChar w:fldCharType="begin"/>
      </w:r>
      <w:r w:rsidR="00ED7A4F">
        <w:instrText xml:space="preserve"> XE "</w:instrText>
      </w:r>
      <w:r w:rsidR="00ED7A4F" w:rsidRPr="00DF5201">
        <w:rPr>
          <w:rFonts w:ascii="Arial" w:hAnsi="Arial" w:cs="Arial"/>
          <w:szCs w:val="16"/>
        </w:rPr>
        <w:instrText>AFNI</w:instrText>
      </w:r>
      <w:r w:rsidR="00ED7A4F">
        <w:instrText xml:space="preserve">" </w:instrText>
      </w:r>
      <w:r w:rsidR="00ED7A4F">
        <w:rPr>
          <w:rFonts w:ascii="Arial" w:hAnsi="Arial" w:cs="Arial"/>
          <w:b/>
          <w:sz w:val="32"/>
          <w:szCs w:val="32"/>
        </w:rPr>
        <w:fldChar w:fldCharType="end"/>
      </w:r>
    </w:p>
    <w:p w:rsidR="00844389" w:rsidRPr="000128BE" w:rsidRDefault="00844389" w:rsidP="00AF1AC3">
      <w:pPr>
        <w:jc w:val="center"/>
        <w:rPr>
          <w:rFonts w:ascii="Arial" w:hAnsi="Arial" w:cs="Arial"/>
          <w:sz w:val="32"/>
          <w:szCs w:val="32"/>
        </w:rPr>
      </w:pPr>
      <w:r w:rsidRPr="000128BE">
        <w:rPr>
          <w:rFonts w:ascii="Arial" w:hAnsi="Arial" w:cs="Arial"/>
          <w:szCs w:val="16"/>
        </w:rPr>
        <w:t>AFNI</w:t>
      </w:r>
      <w:r w:rsidR="00ED7A4F" w:rsidRPr="000128BE">
        <w:rPr>
          <w:rFonts w:ascii="Arial" w:hAnsi="Arial" w:cs="Arial"/>
          <w:szCs w:val="16"/>
        </w:rPr>
        <w:fldChar w:fldCharType="begin"/>
      </w:r>
      <w:r w:rsidR="00ED7A4F" w:rsidRPr="000128BE">
        <w:rPr>
          <w:rFonts w:ascii="Arial" w:hAnsi="Arial" w:cs="Arial"/>
        </w:rPr>
        <w:instrText xml:space="preserve"> XE "</w:instrText>
      </w:r>
      <w:r w:rsidR="00ED7A4F" w:rsidRPr="000128BE">
        <w:rPr>
          <w:rFonts w:ascii="Arial" w:hAnsi="Arial" w:cs="Arial"/>
          <w:szCs w:val="16"/>
        </w:rPr>
        <w:instrText>AFNI</w:instrText>
      </w:r>
      <w:r w:rsidR="00ED7A4F" w:rsidRPr="000128BE">
        <w:rPr>
          <w:rFonts w:ascii="Arial" w:hAnsi="Arial" w:cs="Arial"/>
        </w:rPr>
        <w:instrText xml:space="preserve">" </w:instrText>
      </w:r>
      <w:r w:rsidR="00ED7A4F" w:rsidRPr="000128BE">
        <w:rPr>
          <w:rFonts w:ascii="Arial" w:hAnsi="Arial" w:cs="Arial"/>
          <w:szCs w:val="16"/>
        </w:rPr>
        <w:fldChar w:fldCharType="end"/>
      </w:r>
      <w:r w:rsidRPr="000128BE">
        <w:rPr>
          <w:rFonts w:ascii="Arial" w:hAnsi="Arial" w:cs="Arial"/>
          <w:szCs w:val="16"/>
        </w:rPr>
        <w:t xml:space="preserve"> (Analysis of Functional</w:t>
      </w:r>
      <w:r w:rsidR="00ED7A4F" w:rsidRPr="000128BE">
        <w:rPr>
          <w:rFonts w:ascii="Arial" w:hAnsi="Arial" w:cs="Arial"/>
          <w:szCs w:val="16"/>
        </w:rPr>
        <w:fldChar w:fldCharType="begin"/>
      </w:r>
      <w:r w:rsidR="00ED7A4F" w:rsidRPr="000128BE">
        <w:rPr>
          <w:rFonts w:ascii="Arial" w:hAnsi="Arial" w:cs="Arial"/>
        </w:rPr>
        <w:instrText xml:space="preserve"> XE "</w:instrText>
      </w:r>
      <w:r w:rsidR="00ED7A4F" w:rsidRPr="000128BE">
        <w:rPr>
          <w:rFonts w:ascii="Arial" w:hAnsi="Arial" w:cs="Arial"/>
          <w:szCs w:val="16"/>
        </w:rPr>
        <w:instrText>Analysis of Functional</w:instrText>
      </w:r>
      <w:r w:rsidR="00ED7A4F" w:rsidRPr="000128BE">
        <w:rPr>
          <w:rFonts w:ascii="Arial" w:hAnsi="Arial" w:cs="Arial"/>
        </w:rPr>
        <w:instrText xml:space="preserve">" </w:instrText>
      </w:r>
      <w:r w:rsidR="00ED7A4F" w:rsidRPr="000128BE">
        <w:rPr>
          <w:rFonts w:ascii="Arial" w:hAnsi="Arial" w:cs="Arial"/>
          <w:szCs w:val="16"/>
        </w:rPr>
        <w:fldChar w:fldCharType="end"/>
      </w:r>
      <w:r w:rsidRPr="000128BE">
        <w:rPr>
          <w:rFonts w:ascii="Arial" w:hAnsi="Arial" w:cs="Arial"/>
          <w:szCs w:val="16"/>
        </w:rPr>
        <w:t xml:space="preserve"> NeuroImages)</w:t>
      </w:r>
      <w:r w:rsidR="000128BE" w:rsidRPr="000128BE">
        <w:rPr>
          <w:rFonts w:ascii="Arial" w:hAnsi="Arial" w:cs="Arial"/>
          <w:szCs w:val="16"/>
        </w:rPr>
        <w:t xml:space="preserve"> </w:t>
      </w:r>
      <w:r w:rsidRPr="000128BE">
        <w:rPr>
          <w:rFonts w:ascii="Arial" w:hAnsi="Arial" w:cs="Arial"/>
          <w:szCs w:val="16"/>
        </w:rPr>
        <w:t>for Group Analysis</w:t>
      </w:r>
    </w:p>
    <w:p w:rsidR="00381AB2" w:rsidRPr="000128BE" w:rsidRDefault="000128BE" w:rsidP="000128BE">
      <w:pPr>
        <w:jc w:val="center"/>
        <w:rPr>
          <w:rFonts w:ascii="Arial" w:hAnsi="Arial" w:cs="Arial"/>
          <w:i/>
        </w:rPr>
      </w:pPr>
      <w:r w:rsidRPr="000128BE">
        <w:rPr>
          <w:rFonts w:ascii="Arial" w:hAnsi="Arial" w:cs="Arial"/>
          <w:i/>
        </w:rPr>
        <w:t>Contact CIT / AFNI Group for technical support.</w:t>
      </w:r>
    </w:p>
    <w:p w:rsidR="004049B8" w:rsidRPr="00C708D9" w:rsidRDefault="00BB16DB" w:rsidP="004E0611">
      <w:pPr>
        <w:pStyle w:val="ChapterTitle"/>
        <w:pBdr>
          <w:bottom w:val="threeDEngrave" w:sz="48" w:space="1" w:color="auto"/>
        </w:pBdr>
        <w:spacing w:before="0" w:after="0" w:line="240" w:lineRule="auto"/>
        <w:ind w:right="115"/>
        <w:rPr>
          <w:color w:val="5F5F5F"/>
          <w:sz w:val="56"/>
          <w:szCs w:val="56"/>
        </w:rPr>
      </w:pPr>
      <w:bookmarkStart w:id="1" w:name="ReviewEditProcessMEGData"/>
      <w:r w:rsidRPr="00C708D9">
        <w:rPr>
          <w:color w:val="5F5F5F"/>
          <w:sz w:val="56"/>
          <w:szCs w:val="56"/>
        </w:rPr>
        <w:t xml:space="preserve">Review, </w:t>
      </w:r>
      <w:r w:rsidR="00AF4040" w:rsidRPr="00C708D9">
        <w:rPr>
          <w:color w:val="5F5F5F"/>
          <w:sz w:val="56"/>
          <w:szCs w:val="56"/>
        </w:rPr>
        <w:t>Edit</w:t>
      </w:r>
      <w:r w:rsidRPr="00C708D9">
        <w:rPr>
          <w:color w:val="5F5F5F"/>
          <w:sz w:val="56"/>
          <w:szCs w:val="56"/>
        </w:rPr>
        <w:t xml:space="preserve"> &amp; Process </w:t>
      </w:r>
      <w:r w:rsidR="00AF4040" w:rsidRPr="00C708D9">
        <w:rPr>
          <w:color w:val="5F5F5F"/>
          <w:sz w:val="56"/>
          <w:szCs w:val="56"/>
        </w:rPr>
        <w:t xml:space="preserve">MEG </w:t>
      </w:r>
      <w:r w:rsidRPr="00C708D9">
        <w:rPr>
          <w:color w:val="5F5F5F"/>
          <w:sz w:val="56"/>
          <w:szCs w:val="56"/>
        </w:rPr>
        <w:t>Data</w:t>
      </w:r>
      <w:r w:rsidR="00B03494" w:rsidRPr="00C708D9">
        <w:rPr>
          <w:color w:val="5F5F5F"/>
          <w:sz w:val="56"/>
          <w:szCs w:val="56"/>
        </w:rPr>
        <w:fldChar w:fldCharType="begin"/>
      </w:r>
      <w:r w:rsidR="00B03494" w:rsidRPr="00C708D9">
        <w:rPr>
          <w:color w:val="5F5F5F"/>
          <w:sz w:val="56"/>
          <w:szCs w:val="56"/>
        </w:rPr>
        <w:instrText xml:space="preserve"> XE "Review, Edit &amp; Process MEG Data" </w:instrText>
      </w:r>
      <w:r w:rsidR="00B03494" w:rsidRPr="00C708D9">
        <w:rPr>
          <w:color w:val="5F5F5F"/>
          <w:sz w:val="56"/>
          <w:szCs w:val="56"/>
        </w:rPr>
        <w:fldChar w:fldCharType="end"/>
      </w:r>
    </w:p>
    <w:bookmarkEnd w:id="1"/>
    <w:p w:rsidR="00C6386E" w:rsidRPr="009A70A9" w:rsidRDefault="00B03494" w:rsidP="00962899">
      <w:pPr>
        <w:pStyle w:val="ChapterSubtitle"/>
        <w:tabs>
          <w:tab w:val="left" w:pos="7020"/>
        </w:tabs>
        <w:ind w:right="570"/>
        <w:jc w:val="both"/>
        <w:rPr>
          <w:rFonts w:ascii="Arial" w:hAnsi="Arial" w:cs="Arial"/>
          <w:i w:val="0"/>
          <w:spacing w:val="0"/>
          <w:sz w:val="24"/>
          <w:szCs w:val="24"/>
        </w:rPr>
      </w:pPr>
      <w:r>
        <w:rPr>
          <w:rFonts w:ascii="Arial" w:hAnsi="Arial" w:cs="Arial"/>
          <w:i w:val="0"/>
          <w:spacing w:val="0"/>
          <w:sz w:val="24"/>
          <w:szCs w:val="24"/>
        </w:rPr>
        <w:fldChar w:fldCharType="begin"/>
      </w:r>
      <w:r>
        <w:instrText xml:space="preserve"> XE "</w:instrText>
      </w:r>
      <w:r w:rsidRPr="001171C9">
        <w:rPr>
          <w:rFonts w:ascii="Arial" w:hAnsi="Arial" w:cs="Arial"/>
          <w:i w:val="0"/>
          <w:spacing w:val="0"/>
          <w:sz w:val="24"/>
          <w:szCs w:val="24"/>
        </w:rPr>
        <w:instrText>DataEditor</w:instrText>
      </w:r>
      <w:r>
        <w:instrText xml:space="preserve">" </w:instrText>
      </w:r>
      <w:r>
        <w:rPr>
          <w:rFonts w:ascii="Arial" w:hAnsi="Arial" w:cs="Arial"/>
          <w:i w:val="0"/>
          <w:spacing w:val="0"/>
          <w:sz w:val="24"/>
          <w:szCs w:val="24"/>
        </w:rPr>
        <w:fldChar w:fldCharType="end"/>
      </w:r>
      <w:r w:rsidR="00E111EF">
        <w:rPr>
          <w:rFonts w:ascii="Arial" w:hAnsi="Arial" w:cs="Arial"/>
          <w:i w:val="0"/>
          <w:spacing w:val="0"/>
          <w:sz w:val="24"/>
          <w:szCs w:val="24"/>
        </w:rPr>
        <w:t>All raw data should be processed, marked, edited and / or classified to remove environmental</w:t>
      </w:r>
      <w:r w:rsidR="00E36296">
        <w:rPr>
          <w:rFonts w:ascii="Arial" w:hAnsi="Arial" w:cs="Arial"/>
          <w:i w:val="0"/>
          <w:spacing w:val="0"/>
          <w:sz w:val="24"/>
          <w:szCs w:val="24"/>
        </w:rPr>
        <w:fldChar w:fldCharType="begin"/>
      </w:r>
      <w:r w:rsidR="00E36296">
        <w:instrText xml:space="preserve"> XE "</w:instrText>
      </w:r>
      <w:r w:rsidR="00E36296" w:rsidRPr="009117D9">
        <w:rPr>
          <w:rFonts w:ascii="Arial" w:hAnsi="Arial" w:cs="Arial"/>
          <w:i w:val="0"/>
          <w:spacing w:val="0"/>
          <w:sz w:val="24"/>
          <w:szCs w:val="24"/>
        </w:rPr>
        <w:instrText>environmental</w:instrText>
      </w:r>
      <w:r w:rsidR="00E36296">
        <w:instrText xml:space="preserve">" </w:instrText>
      </w:r>
      <w:r w:rsidR="00E36296">
        <w:rPr>
          <w:rFonts w:ascii="Arial" w:hAnsi="Arial" w:cs="Arial"/>
          <w:i w:val="0"/>
          <w:spacing w:val="0"/>
          <w:sz w:val="24"/>
          <w:szCs w:val="24"/>
        </w:rPr>
        <w:fldChar w:fldCharType="end"/>
      </w:r>
      <w:r w:rsidR="00E111EF">
        <w:rPr>
          <w:rFonts w:ascii="Arial" w:hAnsi="Arial" w:cs="Arial"/>
          <w:i w:val="0"/>
          <w:spacing w:val="0"/>
          <w:sz w:val="24"/>
          <w:szCs w:val="24"/>
        </w:rPr>
        <w:t xml:space="preserve"> and / or physiological artifact</w:t>
      </w:r>
      <w:r w:rsidR="00306A87">
        <w:rPr>
          <w:rFonts w:ascii="Arial" w:hAnsi="Arial" w:cs="Arial"/>
          <w:i w:val="0"/>
          <w:spacing w:val="0"/>
          <w:sz w:val="24"/>
          <w:szCs w:val="24"/>
        </w:rPr>
        <w:t>s</w:t>
      </w:r>
      <w:r w:rsidR="00E36296">
        <w:rPr>
          <w:rFonts w:ascii="Arial" w:hAnsi="Arial" w:cs="Arial"/>
          <w:i w:val="0"/>
          <w:spacing w:val="0"/>
          <w:sz w:val="24"/>
          <w:szCs w:val="24"/>
        </w:rPr>
        <w:fldChar w:fldCharType="begin"/>
      </w:r>
      <w:r w:rsidR="00E36296">
        <w:instrText xml:space="preserve"> XE "</w:instrText>
      </w:r>
      <w:r w:rsidR="00E36296" w:rsidRPr="007A7A52">
        <w:rPr>
          <w:rFonts w:ascii="Arial" w:hAnsi="Arial" w:cs="Arial"/>
          <w:i w:val="0"/>
          <w:spacing w:val="0"/>
          <w:sz w:val="24"/>
          <w:szCs w:val="24"/>
        </w:rPr>
        <w:instrText>physiological artifacts</w:instrText>
      </w:r>
      <w:r w:rsidR="00E36296">
        <w:instrText xml:space="preserve">" </w:instrText>
      </w:r>
      <w:r w:rsidR="00E36296">
        <w:rPr>
          <w:rFonts w:ascii="Arial" w:hAnsi="Arial" w:cs="Arial"/>
          <w:i w:val="0"/>
          <w:spacing w:val="0"/>
          <w:sz w:val="24"/>
          <w:szCs w:val="24"/>
        </w:rPr>
        <w:fldChar w:fldCharType="end"/>
      </w:r>
      <w:r w:rsidR="00E111EF">
        <w:rPr>
          <w:rFonts w:ascii="Arial" w:hAnsi="Arial" w:cs="Arial"/>
          <w:i w:val="0"/>
          <w:spacing w:val="0"/>
          <w:sz w:val="24"/>
          <w:szCs w:val="24"/>
        </w:rPr>
        <w:t xml:space="preserve">.  In addition, data should be </w:t>
      </w:r>
      <w:r w:rsidR="00077B5F" w:rsidRPr="009A70A9">
        <w:rPr>
          <w:rFonts w:ascii="Arial" w:hAnsi="Arial" w:cs="Arial"/>
          <w:i w:val="0"/>
          <w:spacing w:val="0"/>
          <w:sz w:val="24"/>
          <w:szCs w:val="24"/>
        </w:rPr>
        <w:t>edit</w:t>
      </w:r>
      <w:r w:rsidR="00E111EF">
        <w:rPr>
          <w:rFonts w:ascii="Arial" w:hAnsi="Arial" w:cs="Arial"/>
          <w:i w:val="0"/>
          <w:spacing w:val="0"/>
          <w:sz w:val="24"/>
          <w:szCs w:val="24"/>
        </w:rPr>
        <w:t>ed</w:t>
      </w:r>
      <w:r w:rsidR="00077B5F" w:rsidRPr="009A70A9">
        <w:rPr>
          <w:rFonts w:ascii="Arial" w:hAnsi="Arial" w:cs="Arial"/>
          <w:i w:val="0"/>
          <w:spacing w:val="0"/>
          <w:sz w:val="24"/>
          <w:szCs w:val="24"/>
        </w:rPr>
        <w:t xml:space="preserve"> </w:t>
      </w:r>
      <w:r w:rsidR="00E111EF">
        <w:rPr>
          <w:rFonts w:ascii="Arial" w:hAnsi="Arial" w:cs="Arial"/>
          <w:i w:val="0"/>
          <w:spacing w:val="0"/>
          <w:sz w:val="24"/>
          <w:szCs w:val="24"/>
        </w:rPr>
        <w:t>to</w:t>
      </w:r>
      <w:r w:rsidR="00C6386E" w:rsidRPr="009A70A9">
        <w:rPr>
          <w:rFonts w:ascii="Arial" w:hAnsi="Arial" w:cs="Arial"/>
          <w:i w:val="0"/>
          <w:spacing w:val="0"/>
          <w:sz w:val="24"/>
          <w:szCs w:val="24"/>
        </w:rPr>
        <w:t xml:space="preserve"> mark trial</w:t>
      </w:r>
      <w:r w:rsidR="00E111EF">
        <w:rPr>
          <w:rFonts w:ascii="Arial" w:hAnsi="Arial" w:cs="Arial"/>
          <w:i w:val="0"/>
          <w:spacing w:val="0"/>
          <w:sz w:val="24"/>
          <w:szCs w:val="24"/>
        </w:rPr>
        <w:t>s</w:t>
      </w:r>
      <w:r>
        <w:rPr>
          <w:rFonts w:ascii="Arial" w:hAnsi="Arial" w:cs="Arial"/>
          <w:i w:val="0"/>
          <w:spacing w:val="0"/>
          <w:sz w:val="24"/>
          <w:szCs w:val="24"/>
        </w:rPr>
        <w:fldChar w:fldCharType="begin"/>
      </w:r>
      <w:r>
        <w:instrText xml:space="preserve"> XE "</w:instrText>
      </w:r>
      <w:r w:rsidRPr="00DD1532">
        <w:rPr>
          <w:rFonts w:ascii="Arial" w:hAnsi="Arial" w:cs="Arial"/>
          <w:i w:val="0"/>
          <w:spacing w:val="0"/>
          <w:sz w:val="24"/>
          <w:szCs w:val="24"/>
        </w:rPr>
        <w:instrText>eye blinks</w:instrText>
      </w:r>
      <w:r>
        <w:instrText xml:space="preserve">" </w:instrText>
      </w:r>
      <w:r>
        <w:rPr>
          <w:rFonts w:ascii="Arial" w:hAnsi="Arial" w:cs="Arial"/>
          <w:i w:val="0"/>
          <w:spacing w:val="0"/>
          <w:sz w:val="24"/>
          <w:szCs w:val="24"/>
        </w:rPr>
        <w:fldChar w:fldCharType="end"/>
      </w:r>
      <w:r w:rsidR="00A3250B" w:rsidRPr="009A70A9">
        <w:rPr>
          <w:rFonts w:ascii="Arial" w:hAnsi="Arial" w:cs="Arial"/>
          <w:i w:val="0"/>
          <w:spacing w:val="0"/>
          <w:sz w:val="24"/>
          <w:szCs w:val="24"/>
        </w:rPr>
        <w:t>,</w:t>
      </w:r>
      <w:r w:rsidR="00701499" w:rsidRPr="00701499">
        <w:rPr>
          <w:rFonts w:ascii="Arial" w:hAnsi="Arial" w:cs="Arial"/>
          <w:i w:val="0"/>
          <w:spacing w:val="0"/>
          <w:sz w:val="24"/>
          <w:szCs w:val="24"/>
        </w:rPr>
        <w:t xml:space="preserve"> </w:t>
      </w:r>
      <w:r w:rsidR="00701499" w:rsidRPr="009A70A9">
        <w:rPr>
          <w:rFonts w:ascii="Arial" w:hAnsi="Arial" w:cs="Arial"/>
          <w:i w:val="0"/>
          <w:spacing w:val="0"/>
          <w:sz w:val="24"/>
          <w:szCs w:val="24"/>
        </w:rPr>
        <w:t xml:space="preserve">mark individual data </w:t>
      </w:r>
      <w:r w:rsidR="00701499">
        <w:rPr>
          <w:rFonts w:ascii="Arial" w:hAnsi="Arial" w:cs="Arial"/>
          <w:i w:val="0"/>
          <w:spacing w:val="0"/>
          <w:sz w:val="24"/>
          <w:szCs w:val="24"/>
        </w:rPr>
        <w:t>points within a trial of data,</w:t>
      </w:r>
      <w:r w:rsidR="00A3250B" w:rsidRPr="009A70A9">
        <w:rPr>
          <w:rFonts w:ascii="Arial" w:hAnsi="Arial" w:cs="Arial"/>
          <w:i w:val="0"/>
          <w:spacing w:val="0"/>
          <w:sz w:val="24"/>
          <w:szCs w:val="24"/>
        </w:rPr>
        <w:t xml:space="preserve"> mark </w:t>
      </w:r>
      <w:r w:rsidR="007313AB" w:rsidRPr="009A70A9">
        <w:rPr>
          <w:rFonts w:ascii="Arial" w:hAnsi="Arial" w:cs="Arial"/>
          <w:i w:val="0"/>
          <w:spacing w:val="0"/>
          <w:sz w:val="24"/>
          <w:szCs w:val="24"/>
        </w:rPr>
        <w:t>different conditions or events</w:t>
      </w:r>
      <w:r w:rsidR="00306A87">
        <w:rPr>
          <w:rFonts w:ascii="Arial" w:hAnsi="Arial" w:cs="Arial"/>
          <w:i w:val="0"/>
          <w:spacing w:val="0"/>
          <w:sz w:val="24"/>
          <w:szCs w:val="24"/>
        </w:rPr>
        <w:t>, etc</w:t>
      </w:r>
      <w:r w:rsidR="007313AB" w:rsidRPr="009A70A9">
        <w:rPr>
          <w:rFonts w:ascii="Arial" w:hAnsi="Arial" w:cs="Arial"/>
          <w:i w:val="0"/>
          <w:spacing w:val="0"/>
          <w:sz w:val="24"/>
          <w:szCs w:val="24"/>
        </w:rPr>
        <w:t>.</w:t>
      </w:r>
      <w:r w:rsidR="00C6386E" w:rsidRPr="009A70A9">
        <w:rPr>
          <w:rFonts w:ascii="Arial" w:hAnsi="Arial" w:cs="Arial"/>
          <w:i w:val="0"/>
          <w:spacing w:val="0"/>
          <w:sz w:val="24"/>
          <w:szCs w:val="24"/>
        </w:rPr>
        <w:t xml:space="preserve">  </w:t>
      </w:r>
      <w:r>
        <w:rPr>
          <w:rFonts w:ascii="Arial" w:hAnsi="Arial" w:cs="Arial"/>
          <w:i w:val="0"/>
          <w:spacing w:val="0"/>
          <w:sz w:val="24"/>
          <w:szCs w:val="24"/>
        </w:rPr>
        <w:fldChar w:fldCharType="begin"/>
      </w:r>
      <w:r>
        <w:instrText xml:space="preserve"> XE "</w:instrText>
      </w:r>
      <w:r w:rsidRPr="005C48F5">
        <w:rPr>
          <w:rFonts w:ascii="Arial" w:hAnsi="Arial" w:cs="Arial"/>
          <w:i w:val="0"/>
          <w:spacing w:val="0"/>
          <w:sz w:val="24"/>
          <w:szCs w:val="24"/>
        </w:rPr>
        <w:instrText>types of markers</w:instrText>
      </w:r>
      <w:r>
        <w:instrText xml:space="preserve">" </w:instrText>
      </w:r>
      <w:r>
        <w:rPr>
          <w:rFonts w:ascii="Arial" w:hAnsi="Arial" w:cs="Arial"/>
          <w:i w:val="0"/>
          <w:spacing w:val="0"/>
          <w:sz w:val="24"/>
          <w:szCs w:val="24"/>
        </w:rPr>
        <w:fldChar w:fldCharType="end"/>
      </w:r>
    </w:p>
    <w:p w:rsidR="00F758D6" w:rsidRPr="0039231D" w:rsidRDefault="0039231D" w:rsidP="0039231D">
      <w:pPr>
        <w:pStyle w:val="SectionHeading"/>
        <w:rPr>
          <w:rFonts w:ascii="Arial" w:hAnsi="Arial" w:cs="Arial"/>
          <w:b/>
          <w:spacing w:val="0"/>
          <w:sz w:val="24"/>
          <w:szCs w:val="24"/>
          <w:shd w:val="clear" w:color="auto" w:fill="E6E6E6"/>
        </w:rPr>
      </w:pPr>
      <w:bookmarkStart w:id="2" w:name="AccessingRawData"/>
      <w:r>
        <w:rPr>
          <w:rFonts w:ascii="Arial" w:hAnsi="Arial" w:cs="Arial"/>
          <w:b/>
          <w:spacing w:val="0"/>
          <w:sz w:val="24"/>
          <w:szCs w:val="24"/>
          <w:shd w:val="clear" w:color="auto" w:fill="E6E6E6"/>
        </w:rPr>
        <w:t xml:space="preserve">I.   </w:t>
      </w:r>
      <w:r w:rsidR="001F1B58" w:rsidRPr="0039231D">
        <w:rPr>
          <w:rFonts w:ascii="Arial" w:hAnsi="Arial" w:cs="Arial"/>
          <w:b/>
          <w:spacing w:val="0"/>
          <w:sz w:val="24"/>
          <w:szCs w:val="24"/>
          <w:shd w:val="clear" w:color="auto" w:fill="E6E6E6"/>
        </w:rPr>
        <w:t>Accessing Raw Data</w:t>
      </w:r>
      <w:r w:rsidR="00B03494" w:rsidRPr="0039231D">
        <w:rPr>
          <w:rFonts w:ascii="Arial" w:hAnsi="Arial" w:cs="Arial"/>
          <w:b/>
          <w:spacing w:val="0"/>
          <w:sz w:val="24"/>
          <w:szCs w:val="24"/>
          <w:shd w:val="clear" w:color="auto" w:fill="E6E6E6"/>
        </w:rPr>
        <w:fldChar w:fldCharType="begin"/>
      </w:r>
      <w:r w:rsidR="00B03494" w:rsidRPr="0039231D">
        <w:rPr>
          <w:rFonts w:ascii="Arial" w:hAnsi="Arial" w:cs="Arial"/>
          <w:b/>
          <w:spacing w:val="0"/>
          <w:sz w:val="24"/>
          <w:szCs w:val="24"/>
          <w:shd w:val="clear" w:color="auto" w:fill="E6E6E6"/>
        </w:rPr>
        <w:instrText xml:space="preserve"> XE "ACCESSING RAW DATA" </w:instrText>
      </w:r>
      <w:r w:rsidR="00B03494" w:rsidRPr="0039231D">
        <w:rPr>
          <w:rFonts w:ascii="Arial" w:hAnsi="Arial" w:cs="Arial"/>
          <w:b/>
          <w:spacing w:val="0"/>
          <w:sz w:val="24"/>
          <w:szCs w:val="24"/>
          <w:shd w:val="clear" w:color="auto" w:fill="E6E6E6"/>
        </w:rPr>
        <w:fldChar w:fldCharType="end"/>
      </w:r>
    </w:p>
    <w:bookmarkEnd w:id="2"/>
    <w:p w:rsidR="00F758D6" w:rsidRDefault="00F758D6" w:rsidP="00BB373D">
      <w:pPr>
        <w:pStyle w:val="PlainText"/>
        <w:numPr>
          <w:ilvl w:val="0"/>
          <w:numId w:val="4"/>
        </w:numPr>
        <w:rPr>
          <w:rFonts w:ascii="Arial" w:hAnsi="Arial"/>
        </w:rPr>
      </w:pPr>
      <w:r w:rsidRPr="00035CC0">
        <w:rPr>
          <w:rFonts w:ascii="Arial" w:hAnsi="Arial"/>
        </w:rPr>
        <w:t xml:space="preserve">Open a </w:t>
      </w:r>
      <w:r w:rsidR="00951938">
        <w:rPr>
          <w:rFonts w:ascii="Arial" w:hAnsi="Arial"/>
        </w:rPr>
        <w:t xml:space="preserve">terminal </w:t>
      </w:r>
      <w:r w:rsidRPr="00035CC0">
        <w:rPr>
          <w:rFonts w:ascii="Arial" w:hAnsi="Arial"/>
        </w:rPr>
        <w:t>window</w:t>
      </w:r>
      <w:r w:rsidR="00B03494">
        <w:rPr>
          <w:rFonts w:ascii="Arial" w:hAnsi="Arial"/>
        </w:rPr>
        <w:fldChar w:fldCharType="begin"/>
      </w:r>
      <w:r w:rsidR="00B03494">
        <w:instrText xml:space="preserve"> XE "</w:instrText>
      </w:r>
      <w:r w:rsidR="00B03494" w:rsidRPr="00403E90">
        <w:rPr>
          <w:rFonts w:ascii="Arial" w:hAnsi="Arial"/>
        </w:rPr>
        <w:instrText>terminal window</w:instrText>
      </w:r>
      <w:r w:rsidR="00B03494">
        <w:instrText xml:space="preserve">" </w:instrText>
      </w:r>
      <w:r w:rsidR="00B03494">
        <w:rPr>
          <w:rFonts w:ascii="Arial" w:hAnsi="Arial"/>
        </w:rPr>
        <w:fldChar w:fldCharType="end"/>
      </w:r>
      <w:r w:rsidRPr="00035CC0">
        <w:rPr>
          <w:rFonts w:ascii="Arial" w:hAnsi="Arial"/>
        </w:rPr>
        <w:t>.</w:t>
      </w:r>
    </w:p>
    <w:p w:rsidR="00F758D6" w:rsidRDefault="00F758D6" w:rsidP="00BB373D">
      <w:pPr>
        <w:pStyle w:val="PlainText"/>
        <w:numPr>
          <w:ilvl w:val="0"/>
          <w:numId w:val="4"/>
        </w:numPr>
        <w:rPr>
          <w:rFonts w:ascii="Arial" w:hAnsi="Arial"/>
        </w:rPr>
      </w:pPr>
      <w:r>
        <w:rPr>
          <w:rFonts w:ascii="Arial" w:hAnsi="Arial"/>
        </w:rPr>
        <w:t>Type</w:t>
      </w:r>
      <w:r w:rsidRPr="00035CC0">
        <w:rPr>
          <w:rFonts w:ascii="Arial" w:hAnsi="Arial"/>
        </w:rPr>
        <w:t xml:space="preserve"> </w:t>
      </w:r>
      <w:r w:rsidRPr="009B62A5">
        <w:rPr>
          <w:rFonts w:ascii="Arial" w:hAnsi="Arial"/>
          <w:b/>
        </w:rPr>
        <w:t>“</w:t>
      </w:r>
      <w:r w:rsidRPr="009B62A5">
        <w:rPr>
          <w:rFonts w:ascii="Arial" w:hAnsi="Arial"/>
          <w:b/>
          <w:i/>
        </w:rPr>
        <w:t>DataEditor</w:t>
      </w:r>
      <w:r w:rsidR="00B03494">
        <w:rPr>
          <w:rFonts w:ascii="Arial" w:hAnsi="Arial"/>
          <w:b/>
          <w:i/>
        </w:rPr>
        <w:fldChar w:fldCharType="begin"/>
      </w:r>
      <w:r w:rsidR="00B03494">
        <w:instrText xml:space="preserve"> XE "</w:instrText>
      </w:r>
      <w:r w:rsidR="00B03494" w:rsidRPr="001171C9">
        <w:rPr>
          <w:rFonts w:ascii="Arial" w:hAnsi="Arial" w:cs="Arial"/>
          <w:i/>
          <w:sz w:val="24"/>
          <w:szCs w:val="24"/>
        </w:rPr>
        <w:instrText>DataEditor</w:instrText>
      </w:r>
      <w:r w:rsidR="00B03494">
        <w:instrText xml:space="preserve">" </w:instrText>
      </w:r>
      <w:r w:rsidR="00B03494">
        <w:rPr>
          <w:rFonts w:ascii="Arial" w:hAnsi="Arial"/>
          <w:b/>
          <w:i/>
        </w:rPr>
        <w:fldChar w:fldCharType="end"/>
      </w:r>
      <w:r w:rsidRPr="009B62A5">
        <w:rPr>
          <w:rFonts w:ascii="Arial" w:hAnsi="Arial"/>
          <w:b/>
        </w:rPr>
        <w:t>”</w:t>
      </w:r>
      <w:r>
        <w:rPr>
          <w:rFonts w:ascii="Arial" w:hAnsi="Arial"/>
        </w:rPr>
        <w:t xml:space="preserve"> </w:t>
      </w:r>
      <w:r w:rsidR="00951938">
        <w:rPr>
          <w:rFonts w:ascii="Arial" w:hAnsi="Arial"/>
        </w:rPr>
        <w:t>&lt;</w:t>
      </w:r>
      <w:r w:rsidR="000C0D25">
        <w:rPr>
          <w:rFonts w:ascii="Arial" w:hAnsi="Arial"/>
        </w:rPr>
        <w:t>En</w:t>
      </w:r>
      <w:r w:rsidR="00951938">
        <w:rPr>
          <w:rFonts w:ascii="Arial" w:hAnsi="Arial"/>
        </w:rPr>
        <w:t>t</w:t>
      </w:r>
      <w:r w:rsidR="000C0D25">
        <w:rPr>
          <w:rFonts w:ascii="Arial" w:hAnsi="Arial"/>
        </w:rPr>
        <w:t>e</w:t>
      </w:r>
      <w:r w:rsidR="00951938">
        <w:rPr>
          <w:rFonts w:ascii="Arial" w:hAnsi="Arial"/>
        </w:rPr>
        <w:t>r&gt;.</w:t>
      </w:r>
    </w:p>
    <w:p w:rsidR="004E04DC" w:rsidRDefault="004E04DC" w:rsidP="00BB373D">
      <w:pPr>
        <w:pStyle w:val="PlainText"/>
        <w:numPr>
          <w:ilvl w:val="0"/>
          <w:numId w:val="4"/>
        </w:numPr>
        <w:rPr>
          <w:rFonts w:ascii="Arial" w:hAnsi="Arial"/>
        </w:rPr>
      </w:pPr>
      <w:r>
        <w:rPr>
          <w:rFonts w:ascii="Arial" w:hAnsi="Arial"/>
        </w:rPr>
        <w:t>Select file from Dataset Selector</w:t>
      </w:r>
      <w:r w:rsidR="00B03494">
        <w:rPr>
          <w:rFonts w:ascii="Arial" w:hAnsi="Arial"/>
        </w:rPr>
        <w:fldChar w:fldCharType="begin"/>
      </w:r>
      <w:r w:rsidR="00B03494">
        <w:instrText xml:space="preserve"> XE "</w:instrText>
      </w:r>
      <w:r w:rsidR="00B03494" w:rsidRPr="00CB048D">
        <w:rPr>
          <w:rFonts w:ascii="Arial" w:hAnsi="Arial"/>
        </w:rPr>
        <w:instrText>Dataset Selector</w:instrText>
      </w:r>
      <w:r w:rsidR="00B03494">
        <w:instrText xml:space="preserve">" </w:instrText>
      </w:r>
      <w:r w:rsidR="00B03494">
        <w:rPr>
          <w:rFonts w:ascii="Arial" w:hAnsi="Arial"/>
        </w:rPr>
        <w:fldChar w:fldCharType="end"/>
      </w:r>
      <w:r>
        <w:rPr>
          <w:rFonts w:ascii="Arial" w:hAnsi="Arial"/>
        </w:rPr>
        <w:t xml:space="preserve"> &gt; Directories.</w:t>
      </w:r>
    </w:p>
    <w:p w:rsidR="004E04DC" w:rsidRDefault="004E04DC" w:rsidP="00BB373D">
      <w:pPr>
        <w:pStyle w:val="PlainText"/>
        <w:numPr>
          <w:ilvl w:val="0"/>
          <w:numId w:val="4"/>
        </w:numPr>
        <w:rPr>
          <w:rFonts w:ascii="Arial" w:hAnsi="Arial"/>
        </w:rPr>
      </w:pPr>
      <w:r>
        <w:rPr>
          <w:rFonts w:ascii="Arial" w:hAnsi="Arial"/>
        </w:rPr>
        <w:t xml:space="preserve">Double click on the </w:t>
      </w:r>
      <w:r w:rsidR="00134BD0">
        <w:rPr>
          <w:rFonts w:ascii="Arial" w:hAnsi="Arial"/>
        </w:rPr>
        <w:t xml:space="preserve">appropriate file under </w:t>
      </w:r>
      <w:r>
        <w:rPr>
          <w:rFonts w:ascii="Arial" w:hAnsi="Arial"/>
        </w:rPr>
        <w:t>Directories.</w:t>
      </w:r>
    </w:p>
    <w:p w:rsidR="00134BD0" w:rsidRDefault="00134BD0" w:rsidP="00BB373D">
      <w:pPr>
        <w:pStyle w:val="PlainText"/>
        <w:numPr>
          <w:ilvl w:val="0"/>
          <w:numId w:val="4"/>
        </w:numPr>
        <w:rPr>
          <w:rFonts w:ascii="Arial" w:hAnsi="Arial"/>
        </w:rPr>
      </w:pPr>
      <w:r>
        <w:rPr>
          <w:rFonts w:ascii="Arial" w:hAnsi="Arial"/>
        </w:rPr>
        <w:t xml:space="preserve">Then click on the appropriate dataset </w:t>
      </w:r>
      <w:r w:rsidR="00547C69">
        <w:rPr>
          <w:rFonts w:ascii="Arial" w:hAnsi="Arial"/>
        </w:rPr>
        <w:t>u</w:t>
      </w:r>
      <w:r>
        <w:rPr>
          <w:rFonts w:ascii="Arial" w:hAnsi="Arial"/>
        </w:rPr>
        <w:t>nder Datasets.</w:t>
      </w:r>
    </w:p>
    <w:p w:rsidR="009B4DE7" w:rsidRDefault="008227C5" w:rsidP="00BB373D">
      <w:pPr>
        <w:pStyle w:val="PlainText"/>
        <w:numPr>
          <w:ilvl w:val="0"/>
          <w:numId w:val="4"/>
        </w:numPr>
        <w:rPr>
          <w:rFonts w:ascii="Arial" w:hAnsi="Arial"/>
        </w:rPr>
      </w:pPr>
      <w:r>
        <w:rPr>
          <w:rFonts w:ascii="Arial" w:hAnsi="Arial"/>
        </w:rPr>
        <w:t xml:space="preserve">Select </w:t>
      </w:r>
      <w:r w:rsidRPr="008227C5">
        <w:rPr>
          <w:rFonts w:ascii="Arial" w:hAnsi="Arial"/>
          <w:b/>
        </w:rPr>
        <w:t>O</w:t>
      </w:r>
      <w:r w:rsidR="00797421">
        <w:rPr>
          <w:rFonts w:ascii="Arial" w:hAnsi="Arial"/>
          <w:b/>
        </w:rPr>
        <w:t>K</w:t>
      </w:r>
      <w:r>
        <w:rPr>
          <w:rFonts w:ascii="Arial" w:hAnsi="Arial"/>
        </w:rPr>
        <w:t>.</w:t>
      </w:r>
    </w:p>
    <w:p w:rsidR="009B4DE7" w:rsidRDefault="009B4DE7" w:rsidP="009B4DE7">
      <w:pPr>
        <w:pStyle w:val="PlainText"/>
        <w:ind w:left="1440"/>
        <w:rPr>
          <w:rFonts w:ascii="Arial" w:hAnsi="Arial"/>
        </w:rPr>
      </w:pPr>
    </w:p>
    <w:p w:rsidR="00F758D6" w:rsidRDefault="009B3607" w:rsidP="009B3607">
      <w:pPr>
        <w:pStyle w:val="PlainText"/>
        <w:jc w:val="center"/>
      </w:pPr>
      <w:r>
        <w:t xml:space="preserve">           </w:t>
      </w:r>
      <w:r w:rsidR="002F580B" w:rsidRPr="009B3607">
        <w:rPr>
          <w:noProof/>
        </w:rPr>
        <w:drawing>
          <wp:inline distT="0" distB="0" distL="0" distR="0">
            <wp:extent cx="2893695" cy="2292350"/>
            <wp:effectExtent l="0" t="0" r="0" b="0"/>
            <wp:docPr id="4"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893695" cy="2292350"/>
                    </a:xfrm>
                    <a:prstGeom prst="rect">
                      <a:avLst/>
                    </a:prstGeom>
                    <a:noFill/>
                    <a:ln>
                      <a:noFill/>
                    </a:ln>
                  </pic:spPr>
                </pic:pic>
              </a:graphicData>
            </a:graphic>
          </wp:inline>
        </w:drawing>
      </w:r>
    </w:p>
    <w:p w:rsidR="009B3607" w:rsidRDefault="00C47B11" w:rsidP="001C62F2">
      <w:pPr>
        <w:pStyle w:val="PlainText"/>
        <w:jc w:val="center"/>
        <w:outlineLvl w:val="0"/>
        <w:rPr>
          <w:rFonts w:ascii="Arial" w:hAnsi="Arial" w:cs="Arial"/>
        </w:rPr>
      </w:pPr>
      <w:r>
        <w:rPr>
          <w:rFonts w:ascii="Arial" w:hAnsi="Arial" w:cs="Arial"/>
        </w:rPr>
        <w:t xml:space="preserve">                           </w:t>
      </w:r>
      <w:r w:rsidRPr="00C47B11">
        <w:rPr>
          <w:rFonts w:ascii="Arial" w:hAnsi="Arial" w:cs="Arial"/>
        </w:rPr>
        <w:t>Dataset Selector</w:t>
      </w:r>
      <w:r w:rsidR="00B03494">
        <w:rPr>
          <w:rFonts w:ascii="Arial" w:hAnsi="Arial" w:cs="Arial"/>
        </w:rPr>
        <w:fldChar w:fldCharType="begin"/>
      </w:r>
      <w:r w:rsidR="00B03494">
        <w:instrText xml:space="preserve"> XE "</w:instrText>
      </w:r>
      <w:r w:rsidR="00B03494" w:rsidRPr="00CB048D">
        <w:rPr>
          <w:rFonts w:ascii="Arial" w:hAnsi="Arial"/>
        </w:rPr>
        <w:instrText>Dataset Selector</w:instrText>
      </w:r>
      <w:r w:rsidR="00B03494">
        <w:instrText xml:space="preserve">" </w:instrText>
      </w:r>
      <w:r w:rsidR="00B03494">
        <w:rPr>
          <w:rFonts w:ascii="Arial" w:hAnsi="Arial" w:cs="Arial"/>
        </w:rPr>
        <w:fldChar w:fldCharType="end"/>
      </w:r>
    </w:p>
    <w:tbl>
      <w:tblPr>
        <w:tblW w:w="0" w:type="auto"/>
        <w:tblInd w:w="316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000" w:firstRow="0" w:lastRow="0" w:firstColumn="0" w:lastColumn="0" w:noHBand="0" w:noVBand="0"/>
      </w:tblPr>
      <w:tblGrid>
        <w:gridCol w:w="1170"/>
        <w:gridCol w:w="3915"/>
      </w:tblGrid>
      <w:tr w:rsidR="009B4DE7">
        <w:tblPrEx>
          <w:tblCellMar>
            <w:top w:w="0" w:type="dxa"/>
            <w:bottom w:w="0" w:type="dxa"/>
          </w:tblCellMar>
        </w:tblPrEx>
        <w:trPr>
          <w:trHeight w:val="692"/>
        </w:trPr>
        <w:tc>
          <w:tcPr>
            <w:tcW w:w="1170" w:type="dxa"/>
            <w:vAlign w:val="center"/>
          </w:tcPr>
          <w:p w:rsidR="009B4DE7" w:rsidRDefault="002F580B" w:rsidP="0096134B">
            <w:pPr>
              <w:pStyle w:val="PlainText"/>
              <w:ind w:hanging="10"/>
              <w:jc w:val="center"/>
              <w:rPr>
                <w:rFonts w:ascii="Arial" w:hAnsi="Arial"/>
              </w:rPr>
            </w:pPr>
            <w:r>
              <w:rPr>
                <w:noProof/>
              </w:rPr>
              <w:drawing>
                <wp:anchor distT="0" distB="0" distL="114300" distR="114300" simplePos="0" relativeHeight="251659264" behindDoc="1" locked="0" layoutInCell="1" allowOverlap="1">
                  <wp:simplePos x="0" y="0"/>
                  <wp:positionH relativeFrom="column">
                    <wp:posOffset>-389255</wp:posOffset>
                  </wp:positionH>
                  <wp:positionV relativeFrom="paragraph">
                    <wp:posOffset>71755</wp:posOffset>
                  </wp:positionV>
                  <wp:extent cx="514350" cy="247650"/>
                  <wp:effectExtent l="0" t="0" r="0" b="0"/>
                  <wp:wrapTight wrapText="bothSides">
                    <wp:wrapPolygon edited="0">
                      <wp:start x="1600" y="0"/>
                      <wp:lineTo x="0" y="3323"/>
                      <wp:lineTo x="0" y="21046"/>
                      <wp:lineTo x="2133" y="21046"/>
                      <wp:lineTo x="4800" y="21046"/>
                      <wp:lineTo x="12800" y="18831"/>
                      <wp:lineTo x="12800" y="17723"/>
                      <wp:lineTo x="21333" y="9969"/>
                      <wp:lineTo x="21333" y="0"/>
                      <wp:lineTo x="17600" y="0"/>
                      <wp:lineTo x="1600" y="0"/>
                    </wp:wrapPolygon>
                  </wp:wrapTight>
                  <wp:docPr id="69" name="Picture 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7"/>
                          <pic:cNvPicPr>
                            <a:picLocks/>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915" w:type="dxa"/>
          </w:tcPr>
          <w:p w:rsidR="009B4DE7" w:rsidRDefault="009B4DE7" w:rsidP="00864FD2">
            <w:pPr>
              <w:pStyle w:val="PlainText"/>
              <w:jc w:val="center"/>
              <w:rPr>
                <w:rFonts w:ascii="Arial" w:hAnsi="Arial"/>
                <w:b/>
              </w:rPr>
            </w:pPr>
          </w:p>
          <w:p w:rsidR="00CD09F7" w:rsidRPr="00CD09F7" w:rsidRDefault="002F580B" w:rsidP="00CD09F7">
            <w:pPr>
              <w:pStyle w:val="PlainText"/>
              <w:ind w:left="-324" w:right="-649" w:hanging="234"/>
              <w:jc w:val="center"/>
              <w:rPr>
                <w:rFonts w:ascii="Arial" w:hAnsi="Arial"/>
                <w:i/>
              </w:rPr>
            </w:pPr>
            <w:r w:rsidRPr="00CD09F7">
              <w:rPr>
                <w:i/>
                <w:noProof/>
              </w:rPr>
              <w:drawing>
                <wp:anchor distT="0" distB="0" distL="114300" distR="114300" simplePos="0" relativeHeight="251656192" behindDoc="1" locked="0" layoutInCell="1" allowOverlap="1">
                  <wp:simplePos x="0" y="0"/>
                  <wp:positionH relativeFrom="column">
                    <wp:posOffset>172085</wp:posOffset>
                  </wp:positionH>
                  <wp:positionV relativeFrom="paragraph">
                    <wp:posOffset>231775</wp:posOffset>
                  </wp:positionV>
                  <wp:extent cx="1790700" cy="2171700"/>
                  <wp:effectExtent l="0" t="0" r="0" b="0"/>
                  <wp:wrapTight wrapText="bothSides">
                    <wp:wrapPolygon edited="0">
                      <wp:start x="0" y="0"/>
                      <wp:lineTo x="0" y="21474"/>
                      <wp:lineTo x="21447" y="21474"/>
                      <wp:lineTo x="21447" y="0"/>
                      <wp:lineTo x="0" y="0"/>
                    </wp:wrapPolygon>
                  </wp:wrapTight>
                  <wp:docPr id="68" name="Pictur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pic:cNvPicPr>
                            <a:picLocks/>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790700" cy="2171700"/>
                          </a:xfrm>
                          <a:prstGeom prst="rect">
                            <a:avLst/>
                          </a:prstGeom>
                          <a:noFill/>
                          <a:ln>
                            <a:noFill/>
                          </a:ln>
                        </pic:spPr>
                      </pic:pic>
                    </a:graphicData>
                  </a:graphic>
                  <wp14:sizeRelH relativeFrom="page">
                    <wp14:pctWidth>0</wp14:pctWidth>
                  </wp14:sizeRelH>
                  <wp14:sizeRelV relativeFrom="page">
                    <wp14:pctHeight>0</wp14:pctHeight>
                  </wp14:sizeRelV>
                </wp:anchor>
              </w:drawing>
            </w:r>
            <w:r w:rsidR="009B4DE7" w:rsidRPr="00CD09F7">
              <w:rPr>
                <w:rFonts w:ascii="Arial" w:hAnsi="Arial"/>
                <w:b/>
                <w:i/>
              </w:rPr>
              <w:t xml:space="preserve">Note: </w:t>
            </w:r>
            <w:r w:rsidR="009B4DE7" w:rsidRPr="00CD09F7">
              <w:rPr>
                <w:rFonts w:ascii="Arial" w:hAnsi="Arial"/>
                <w:i/>
              </w:rPr>
              <w:t>Do not open a</w:t>
            </w:r>
            <w:r w:rsidR="0096134B" w:rsidRPr="00CD09F7">
              <w:rPr>
                <w:rFonts w:ascii="Arial" w:hAnsi="Arial"/>
                <w:i/>
              </w:rPr>
              <w:t xml:space="preserve"> </w:t>
            </w:r>
            <w:r w:rsidR="009B4DE7" w:rsidRPr="00CD09F7">
              <w:rPr>
                <w:rFonts w:ascii="Arial" w:hAnsi="Arial"/>
                <w:i/>
              </w:rPr>
              <w:t>dataset as a directory</w:t>
            </w:r>
            <w:r w:rsidR="00CD09F7">
              <w:rPr>
                <w:rFonts w:ascii="Arial" w:hAnsi="Arial"/>
                <w:i/>
              </w:rPr>
              <w:t>.</w:t>
            </w:r>
          </w:p>
          <w:p w:rsidR="00CD09F7" w:rsidRDefault="00CD09F7" w:rsidP="0096134B">
            <w:pPr>
              <w:pStyle w:val="PlainText"/>
              <w:ind w:left="-144" w:right="-649" w:hanging="630"/>
              <w:jc w:val="center"/>
              <w:rPr>
                <w:rFonts w:ascii="Arial" w:hAnsi="Arial"/>
              </w:rPr>
            </w:pPr>
          </w:p>
          <w:p w:rsidR="009B4DE7" w:rsidRPr="009B4DE7" w:rsidRDefault="009B4DE7" w:rsidP="0096134B">
            <w:pPr>
              <w:pStyle w:val="PlainText"/>
              <w:ind w:left="-144" w:right="-649" w:hanging="630"/>
              <w:jc w:val="center"/>
              <w:rPr>
                <w:rFonts w:ascii="Arial" w:hAnsi="Arial"/>
              </w:rPr>
            </w:pPr>
            <w:r>
              <w:rPr>
                <w:rFonts w:ascii="Arial" w:hAnsi="Arial"/>
              </w:rPr>
              <w:t>.</w:t>
            </w:r>
          </w:p>
        </w:tc>
      </w:tr>
    </w:tbl>
    <w:p w:rsidR="00F95AB3" w:rsidRDefault="00F95AB3" w:rsidP="00F95AB3">
      <w:pPr>
        <w:pStyle w:val="PlainText"/>
        <w:ind w:left="1080"/>
        <w:jc w:val="both"/>
        <w:rPr>
          <w:rFonts w:ascii="Arial" w:hAnsi="Arial"/>
        </w:rPr>
      </w:pPr>
      <w:r>
        <w:rPr>
          <w:rFonts w:ascii="Arial" w:hAnsi="Arial"/>
        </w:rPr>
        <w:t xml:space="preserve">                                                                 Channel Selector</w:t>
      </w:r>
      <w:r w:rsidR="00B03494">
        <w:rPr>
          <w:rFonts w:ascii="Arial" w:hAnsi="Arial"/>
        </w:rPr>
        <w:fldChar w:fldCharType="begin"/>
      </w:r>
      <w:r w:rsidR="00B03494">
        <w:instrText xml:space="preserve"> XE "</w:instrText>
      </w:r>
      <w:r w:rsidR="00B03494" w:rsidRPr="002C73D5">
        <w:rPr>
          <w:rFonts w:ascii="Arial" w:hAnsi="Arial"/>
          <w:b/>
        </w:rPr>
        <w:instrText>Channel Selector</w:instrText>
      </w:r>
      <w:r w:rsidR="00B03494">
        <w:instrText xml:space="preserve">" </w:instrText>
      </w:r>
      <w:r w:rsidR="00B03494">
        <w:rPr>
          <w:rFonts w:ascii="Arial" w:hAnsi="Arial"/>
        </w:rPr>
        <w:fldChar w:fldCharType="end"/>
      </w:r>
      <w:r>
        <w:rPr>
          <w:rFonts w:ascii="Arial" w:hAnsi="Arial"/>
        </w:rPr>
        <w:t xml:space="preserve"> Dialog</w:t>
      </w:r>
    </w:p>
    <w:p w:rsidR="009B3607" w:rsidRDefault="002456CC" w:rsidP="00BB373D">
      <w:pPr>
        <w:pStyle w:val="PlainText"/>
        <w:numPr>
          <w:ilvl w:val="0"/>
          <w:numId w:val="4"/>
        </w:numPr>
        <w:jc w:val="both"/>
        <w:rPr>
          <w:rFonts w:ascii="Arial" w:hAnsi="Arial"/>
        </w:rPr>
      </w:pPr>
      <w:r>
        <w:rPr>
          <w:rFonts w:ascii="Arial" w:hAnsi="Arial"/>
        </w:rPr>
        <w:t>C</w:t>
      </w:r>
      <w:r w:rsidR="009B3607">
        <w:rPr>
          <w:rFonts w:ascii="Arial" w:hAnsi="Arial"/>
        </w:rPr>
        <w:t xml:space="preserve">lick on </w:t>
      </w:r>
      <w:r w:rsidR="00C47B11" w:rsidRPr="00C47B11">
        <w:rPr>
          <w:rFonts w:ascii="Arial" w:hAnsi="Arial"/>
          <w:b/>
        </w:rPr>
        <w:t>Display &gt;</w:t>
      </w:r>
      <w:r w:rsidR="00C47B11">
        <w:rPr>
          <w:rFonts w:ascii="Arial" w:hAnsi="Arial"/>
        </w:rPr>
        <w:t xml:space="preserve"> </w:t>
      </w:r>
      <w:r w:rsidR="009B3607" w:rsidRPr="00C47B11">
        <w:rPr>
          <w:rFonts w:ascii="Arial" w:hAnsi="Arial"/>
          <w:b/>
        </w:rPr>
        <w:t>Cha</w:t>
      </w:r>
      <w:r w:rsidR="009B3607" w:rsidRPr="00C47B11">
        <w:rPr>
          <w:rFonts w:ascii="Arial" w:hAnsi="Arial"/>
          <w:b/>
        </w:rPr>
        <w:t>n</w:t>
      </w:r>
      <w:r w:rsidR="009B3607" w:rsidRPr="00C47B11">
        <w:rPr>
          <w:rFonts w:ascii="Arial" w:hAnsi="Arial"/>
          <w:b/>
        </w:rPr>
        <w:t>n</w:t>
      </w:r>
      <w:r w:rsidR="009B3607" w:rsidRPr="00C47B11">
        <w:rPr>
          <w:rFonts w:ascii="Arial" w:hAnsi="Arial"/>
          <w:b/>
        </w:rPr>
        <w:t>e</w:t>
      </w:r>
      <w:r w:rsidR="009B3607" w:rsidRPr="00C47B11">
        <w:rPr>
          <w:rFonts w:ascii="Arial" w:hAnsi="Arial"/>
          <w:b/>
        </w:rPr>
        <w:t>l</w:t>
      </w:r>
      <w:r w:rsidR="009B3607" w:rsidRPr="00C47B11">
        <w:rPr>
          <w:rFonts w:ascii="Arial" w:hAnsi="Arial"/>
          <w:b/>
        </w:rPr>
        <w:t xml:space="preserve"> </w:t>
      </w:r>
      <w:r w:rsidR="009B3607" w:rsidRPr="00C47B11">
        <w:rPr>
          <w:rFonts w:ascii="Arial" w:hAnsi="Arial"/>
          <w:b/>
        </w:rPr>
        <w:t>Selector</w:t>
      </w:r>
      <w:r w:rsidR="00B03494">
        <w:rPr>
          <w:rFonts w:ascii="Arial" w:hAnsi="Arial"/>
          <w:b/>
        </w:rPr>
        <w:fldChar w:fldCharType="begin"/>
      </w:r>
      <w:r w:rsidR="00B03494">
        <w:instrText xml:space="preserve"> XE "</w:instrText>
      </w:r>
      <w:r w:rsidR="00B03494" w:rsidRPr="002C73D5">
        <w:rPr>
          <w:rFonts w:ascii="Arial" w:hAnsi="Arial"/>
          <w:b/>
        </w:rPr>
        <w:instrText>Channel Selector</w:instrText>
      </w:r>
      <w:r w:rsidR="00B03494">
        <w:instrText xml:space="preserve">" </w:instrText>
      </w:r>
      <w:r w:rsidR="00B03494">
        <w:rPr>
          <w:rFonts w:ascii="Arial" w:hAnsi="Arial"/>
          <w:b/>
        </w:rPr>
        <w:fldChar w:fldCharType="end"/>
      </w:r>
      <w:r w:rsidR="00E05D8E">
        <w:rPr>
          <w:rFonts w:ascii="Arial" w:hAnsi="Arial"/>
        </w:rPr>
        <w:t xml:space="preserve"> </w:t>
      </w:r>
      <w:r w:rsidR="00BE56D1">
        <w:rPr>
          <w:rFonts w:ascii="Arial" w:hAnsi="Arial"/>
        </w:rPr>
        <w:t>(or</w:t>
      </w:r>
      <w:r w:rsidR="009B3607">
        <w:rPr>
          <w:rFonts w:ascii="Arial" w:hAnsi="Arial"/>
        </w:rPr>
        <w:t xml:space="preserve"> Icon</w:t>
      </w:r>
      <w:r w:rsidR="00BE56D1">
        <w:rPr>
          <w:rFonts w:ascii="Arial" w:hAnsi="Arial"/>
        </w:rPr>
        <w:t xml:space="preserve"> </w:t>
      </w:r>
      <w:r w:rsidR="002F580B" w:rsidRPr="00F62087">
        <w:rPr>
          <w:noProof/>
        </w:rPr>
        <w:drawing>
          <wp:inline distT="0" distB="0" distL="0" distR="0">
            <wp:extent cx="225425" cy="200660"/>
            <wp:effectExtent l="0" t="0" r="0" b="0"/>
            <wp:docPr id="5"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25425" cy="200660"/>
                    </a:xfrm>
                    <a:prstGeom prst="rect">
                      <a:avLst/>
                    </a:prstGeom>
                    <a:noFill/>
                    <a:ln>
                      <a:noFill/>
                    </a:ln>
                  </pic:spPr>
                </pic:pic>
              </a:graphicData>
            </a:graphic>
          </wp:inline>
        </w:drawing>
      </w:r>
      <w:r w:rsidR="00BE56D1">
        <w:t>)</w:t>
      </w:r>
      <w:r w:rsidR="00780A7B" w:rsidRPr="00780A7B">
        <w:rPr>
          <w:sz w:val="16"/>
          <w:szCs w:val="16"/>
        </w:rPr>
        <w:t>.</w:t>
      </w:r>
    </w:p>
    <w:p w:rsidR="002456CC" w:rsidRDefault="00376C86" w:rsidP="00BB373D">
      <w:pPr>
        <w:pStyle w:val="PlainText"/>
        <w:numPr>
          <w:ilvl w:val="0"/>
          <w:numId w:val="4"/>
        </w:numPr>
        <w:jc w:val="both"/>
        <w:rPr>
          <w:rFonts w:ascii="Arial" w:hAnsi="Arial"/>
        </w:rPr>
      </w:pPr>
      <w:r>
        <w:rPr>
          <w:rFonts w:ascii="Arial" w:hAnsi="Arial"/>
        </w:rPr>
        <w:t>Select channels to be d</w:t>
      </w:r>
      <w:r w:rsidR="004E04DC">
        <w:rPr>
          <w:rFonts w:ascii="Arial" w:hAnsi="Arial"/>
        </w:rPr>
        <w:t xml:space="preserve">isplayed from the list or array by clicking on the </w:t>
      </w:r>
      <w:r w:rsidR="0098293E">
        <w:rPr>
          <w:rFonts w:ascii="Arial" w:hAnsi="Arial"/>
        </w:rPr>
        <w:t>channel in the u</w:t>
      </w:r>
      <w:r w:rsidR="00F12620">
        <w:rPr>
          <w:rFonts w:ascii="Arial" w:hAnsi="Arial"/>
        </w:rPr>
        <w:t>nselected list</w:t>
      </w:r>
      <w:r w:rsidR="004E04DC">
        <w:rPr>
          <w:rFonts w:ascii="Arial" w:hAnsi="Arial"/>
        </w:rPr>
        <w:t xml:space="preserve"> to highlight</w:t>
      </w:r>
      <w:r w:rsidR="005B3A6E">
        <w:rPr>
          <w:rFonts w:ascii="Arial" w:hAnsi="Arial"/>
        </w:rPr>
        <w:t>.</w:t>
      </w:r>
      <w:r w:rsidR="006A6298">
        <w:rPr>
          <w:rFonts w:ascii="Arial" w:hAnsi="Arial"/>
        </w:rPr>
        <w:t xml:space="preserve">  </w:t>
      </w:r>
      <w:r w:rsidR="00C47B11">
        <w:rPr>
          <w:rFonts w:ascii="Arial" w:hAnsi="Arial"/>
        </w:rPr>
        <w:t xml:space="preserve">                                                     </w:t>
      </w:r>
    </w:p>
    <w:p w:rsidR="002456CC" w:rsidRDefault="002456CC" w:rsidP="006A6298">
      <w:pPr>
        <w:pStyle w:val="PlainText"/>
        <w:jc w:val="both"/>
        <w:rPr>
          <w:rFonts w:ascii="Arial" w:hAnsi="Arial"/>
        </w:rPr>
      </w:pPr>
    </w:p>
    <w:p w:rsidR="00F758D6" w:rsidRDefault="00F758D6" w:rsidP="00BB373D">
      <w:pPr>
        <w:pStyle w:val="PlainText"/>
        <w:numPr>
          <w:ilvl w:val="0"/>
          <w:numId w:val="4"/>
        </w:numPr>
        <w:jc w:val="both"/>
        <w:rPr>
          <w:rFonts w:ascii="Arial" w:hAnsi="Arial"/>
        </w:rPr>
      </w:pPr>
      <w:r>
        <w:rPr>
          <w:rFonts w:ascii="Arial" w:hAnsi="Arial"/>
        </w:rPr>
        <w:t xml:space="preserve">Move </w:t>
      </w:r>
      <w:r w:rsidR="00BD160D">
        <w:rPr>
          <w:rFonts w:ascii="Arial" w:hAnsi="Arial"/>
        </w:rPr>
        <w:t xml:space="preserve">channels </w:t>
      </w:r>
      <w:r>
        <w:rPr>
          <w:rFonts w:ascii="Arial" w:hAnsi="Arial"/>
        </w:rPr>
        <w:t xml:space="preserve">to the </w:t>
      </w:r>
      <w:r w:rsidRPr="00376C86">
        <w:rPr>
          <w:rFonts w:ascii="Arial" w:hAnsi="Arial"/>
          <w:b/>
        </w:rPr>
        <w:t>Selected</w:t>
      </w:r>
      <w:r>
        <w:rPr>
          <w:rFonts w:ascii="Arial" w:hAnsi="Arial"/>
        </w:rPr>
        <w:t xml:space="preserve"> Menu</w:t>
      </w:r>
      <w:r w:rsidR="000C441A">
        <w:rPr>
          <w:rFonts w:ascii="Arial" w:hAnsi="Arial"/>
        </w:rPr>
        <w:t xml:space="preserve"> by clicking on the</w:t>
      </w:r>
      <w:r w:rsidR="004B47EE">
        <w:rPr>
          <w:rFonts w:ascii="Arial" w:hAnsi="Arial"/>
        </w:rPr>
        <w:t xml:space="preserve"> </w:t>
      </w:r>
      <w:r w:rsidR="000C441A">
        <w:rPr>
          <w:rFonts w:ascii="Arial" w:hAnsi="Arial"/>
        </w:rPr>
        <w:t>arrow</w:t>
      </w:r>
      <w:r>
        <w:rPr>
          <w:rFonts w:ascii="Arial" w:hAnsi="Arial"/>
        </w:rPr>
        <w:t>.</w:t>
      </w:r>
    </w:p>
    <w:p w:rsidR="00F758D6" w:rsidRDefault="00F758D6" w:rsidP="00BB373D">
      <w:pPr>
        <w:pStyle w:val="PlainText"/>
        <w:numPr>
          <w:ilvl w:val="0"/>
          <w:numId w:val="4"/>
        </w:numPr>
        <w:jc w:val="both"/>
        <w:rPr>
          <w:rFonts w:ascii="Arial" w:hAnsi="Arial"/>
        </w:rPr>
      </w:pPr>
      <w:r>
        <w:rPr>
          <w:rFonts w:ascii="Arial" w:hAnsi="Arial"/>
        </w:rPr>
        <w:t xml:space="preserve">Click </w:t>
      </w:r>
      <w:r w:rsidR="00376C86" w:rsidRPr="00376C86">
        <w:rPr>
          <w:rFonts w:ascii="Arial" w:hAnsi="Arial"/>
          <w:b/>
        </w:rPr>
        <w:t>OK</w:t>
      </w:r>
      <w:r>
        <w:rPr>
          <w:rFonts w:ascii="Arial" w:hAnsi="Arial"/>
        </w:rPr>
        <w:t>.</w:t>
      </w:r>
    </w:p>
    <w:p w:rsidR="004F5797" w:rsidRDefault="00E76E95" w:rsidP="00BB373D">
      <w:pPr>
        <w:pStyle w:val="PlainText"/>
        <w:numPr>
          <w:ilvl w:val="0"/>
          <w:numId w:val="4"/>
        </w:numPr>
        <w:jc w:val="both"/>
        <w:rPr>
          <w:rFonts w:ascii="Arial" w:hAnsi="Arial"/>
        </w:rPr>
      </w:pPr>
      <w:r>
        <w:rPr>
          <w:rFonts w:ascii="Arial" w:hAnsi="Arial"/>
        </w:rPr>
        <w:t xml:space="preserve">Adjust the amplitude and time scale </w:t>
      </w:r>
      <w:r w:rsidR="00795C52">
        <w:rPr>
          <w:rFonts w:ascii="Arial" w:hAnsi="Arial"/>
        </w:rPr>
        <w:t>using the Gain Control</w:t>
      </w:r>
      <w:r w:rsidR="009B697D">
        <w:rPr>
          <w:rFonts w:ascii="Arial" w:hAnsi="Arial"/>
        </w:rPr>
        <w:fldChar w:fldCharType="begin"/>
      </w:r>
      <w:r w:rsidR="009B697D">
        <w:instrText xml:space="preserve"> XE "</w:instrText>
      </w:r>
      <w:r w:rsidR="009B697D" w:rsidRPr="0062260C">
        <w:rPr>
          <w:rFonts w:ascii="Arial" w:hAnsi="Arial"/>
        </w:rPr>
        <w:instrText>Gain Control</w:instrText>
      </w:r>
      <w:r w:rsidR="009B697D">
        <w:instrText xml:space="preserve">" </w:instrText>
      </w:r>
      <w:r w:rsidR="009B697D">
        <w:rPr>
          <w:rFonts w:ascii="Arial" w:hAnsi="Arial"/>
        </w:rPr>
        <w:fldChar w:fldCharType="end"/>
      </w:r>
      <w:r w:rsidR="00795C52">
        <w:rPr>
          <w:rFonts w:ascii="Arial" w:hAnsi="Arial"/>
        </w:rPr>
        <w:t xml:space="preserve"> arrows located on </w:t>
      </w:r>
      <w:r>
        <w:rPr>
          <w:rFonts w:ascii="Arial" w:hAnsi="Arial"/>
        </w:rPr>
        <w:t xml:space="preserve">the </w:t>
      </w:r>
      <w:r w:rsidR="00611B4F">
        <w:rPr>
          <w:rFonts w:ascii="Arial" w:hAnsi="Arial"/>
        </w:rPr>
        <w:t>Control Toolb</w:t>
      </w:r>
      <w:r>
        <w:rPr>
          <w:rFonts w:ascii="Arial" w:hAnsi="Arial"/>
        </w:rPr>
        <w:t>ar</w:t>
      </w:r>
      <w:r w:rsidR="009B697D">
        <w:rPr>
          <w:rFonts w:ascii="Arial" w:hAnsi="Arial"/>
        </w:rPr>
        <w:fldChar w:fldCharType="begin"/>
      </w:r>
      <w:r w:rsidR="009B697D">
        <w:instrText xml:space="preserve"> XE "</w:instrText>
      </w:r>
      <w:r w:rsidR="009B697D" w:rsidRPr="005240E8">
        <w:rPr>
          <w:rFonts w:ascii="Arial" w:hAnsi="Arial"/>
        </w:rPr>
        <w:instrText>Control Toolbar</w:instrText>
      </w:r>
      <w:r w:rsidR="009B697D">
        <w:instrText xml:space="preserve">" </w:instrText>
      </w:r>
      <w:r w:rsidR="009B697D">
        <w:rPr>
          <w:rFonts w:ascii="Arial" w:hAnsi="Arial"/>
        </w:rPr>
        <w:fldChar w:fldCharType="end"/>
      </w:r>
      <w:r>
        <w:rPr>
          <w:rFonts w:ascii="Arial" w:hAnsi="Arial"/>
        </w:rPr>
        <w:t xml:space="preserve"> </w:t>
      </w:r>
      <w:r w:rsidR="00795C52">
        <w:rPr>
          <w:rFonts w:ascii="Arial" w:hAnsi="Arial"/>
        </w:rPr>
        <w:t>which is at</w:t>
      </w:r>
      <w:r>
        <w:rPr>
          <w:rFonts w:ascii="Arial" w:hAnsi="Arial"/>
        </w:rPr>
        <w:t xml:space="preserve"> the bottom of the </w:t>
      </w:r>
      <w:r w:rsidR="00611B4F">
        <w:rPr>
          <w:rFonts w:ascii="Arial" w:hAnsi="Arial"/>
        </w:rPr>
        <w:t>main window</w:t>
      </w:r>
      <w:r>
        <w:rPr>
          <w:rFonts w:ascii="Arial" w:hAnsi="Arial"/>
        </w:rPr>
        <w:t>.</w:t>
      </w:r>
    </w:p>
    <w:p w:rsidR="006B1495" w:rsidRPr="0039231D" w:rsidRDefault="004F5797" w:rsidP="0039231D">
      <w:pPr>
        <w:pStyle w:val="SectionHeading"/>
        <w:rPr>
          <w:rFonts w:ascii="Arial" w:hAnsi="Arial" w:cs="Arial"/>
          <w:b/>
          <w:spacing w:val="0"/>
          <w:sz w:val="24"/>
          <w:szCs w:val="24"/>
        </w:rPr>
      </w:pPr>
      <w:r>
        <w:br w:type="page"/>
      </w:r>
      <w:bookmarkStart w:id="3" w:name="FilteringData"/>
      <w:r w:rsidR="0039231D">
        <w:rPr>
          <w:rFonts w:ascii="Arial" w:hAnsi="Arial" w:cs="Arial"/>
          <w:b/>
          <w:spacing w:val="0"/>
          <w:sz w:val="24"/>
          <w:szCs w:val="24"/>
          <w:shd w:val="clear" w:color="auto" w:fill="E6E6E6"/>
        </w:rPr>
        <w:t>ii.   f</w:t>
      </w:r>
      <w:r w:rsidR="001F1B58" w:rsidRPr="0039231D">
        <w:rPr>
          <w:rFonts w:ascii="Arial" w:hAnsi="Arial" w:cs="Arial"/>
          <w:b/>
          <w:spacing w:val="0"/>
          <w:sz w:val="24"/>
          <w:szCs w:val="24"/>
          <w:shd w:val="clear" w:color="auto" w:fill="E6E6E6"/>
        </w:rPr>
        <w:t>iltering Data</w:t>
      </w:r>
      <w:r w:rsidR="00B03494" w:rsidRPr="0039231D">
        <w:rPr>
          <w:rFonts w:ascii="Arial" w:hAnsi="Arial" w:cs="Arial"/>
          <w:b/>
          <w:spacing w:val="0"/>
          <w:sz w:val="24"/>
          <w:szCs w:val="24"/>
          <w:shd w:val="clear" w:color="auto" w:fill="E6E6E6"/>
        </w:rPr>
        <w:fldChar w:fldCharType="begin"/>
      </w:r>
      <w:r w:rsidR="00B03494" w:rsidRPr="0039231D">
        <w:rPr>
          <w:rFonts w:ascii="Arial" w:hAnsi="Arial" w:cs="Arial"/>
          <w:b/>
          <w:spacing w:val="0"/>
          <w:sz w:val="24"/>
          <w:szCs w:val="24"/>
          <w:shd w:val="clear" w:color="auto" w:fill="E6E6E6"/>
        </w:rPr>
        <w:instrText xml:space="preserve"> XE "FILTERING DATA" </w:instrText>
      </w:r>
      <w:r w:rsidR="00B03494" w:rsidRPr="0039231D">
        <w:rPr>
          <w:rFonts w:ascii="Arial" w:hAnsi="Arial" w:cs="Arial"/>
          <w:b/>
          <w:spacing w:val="0"/>
          <w:sz w:val="24"/>
          <w:szCs w:val="24"/>
          <w:shd w:val="clear" w:color="auto" w:fill="E6E6E6"/>
        </w:rPr>
        <w:fldChar w:fldCharType="end"/>
      </w:r>
      <w:r w:rsidR="001F1B58" w:rsidRPr="0039231D">
        <w:rPr>
          <w:rFonts w:ascii="Arial" w:hAnsi="Arial" w:cs="Arial"/>
          <w:b/>
          <w:spacing w:val="0"/>
          <w:sz w:val="24"/>
          <w:szCs w:val="24"/>
          <w:shd w:val="clear" w:color="auto" w:fill="E6E6E6"/>
        </w:rPr>
        <w:t xml:space="preserve"> </w:t>
      </w:r>
      <w:r w:rsidR="002A33C9" w:rsidRPr="0039231D">
        <w:rPr>
          <w:rFonts w:ascii="Arial" w:hAnsi="Arial" w:cs="Arial"/>
          <w:b/>
          <w:spacing w:val="0"/>
          <w:sz w:val="24"/>
          <w:szCs w:val="24"/>
        </w:rPr>
        <w:t xml:space="preserve"> </w:t>
      </w:r>
    </w:p>
    <w:bookmarkEnd w:id="3"/>
    <w:p w:rsidR="00B36808" w:rsidRPr="006B1495" w:rsidRDefault="00B36808" w:rsidP="00B36808">
      <w:pPr>
        <w:pStyle w:val="PlainText"/>
        <w:ind w:left="720"/>
        <w:jc w:val="both"/>
        <w:rPr>
          <w:rFonts w:ascii="Arial" w:hAnsi="Arial"/>
          <w:b/>
          <w:sz w:val="24"/>
          <w:szCs w:val="24"/>
        </w:rPr>
      </w:pPr>
      <w:r w:rsidRPr="006B1495">
        <w:rPr>
          <w:rFonts w:ascii="Arial" w:hAnsi="Arial"/>
          <w:sz w:val="24"/>
          <w:szCs w:val="24"/>
        </w:rPr>
        <w:t>Basic signal processing</w:t>
      </w:r>
      <w:r w:rsidR="00B03494">
        <w:rPr>
          <w:rFonts w:ascii="Arial" w:hAnsi="Arial"/>
          <w:sz w:val="24"/>
          <w:szCs w:val="24"/>
        </w:rPr>
        <w:fldChar w:fldCharType="begin"/>
      </w:r>
      <w:r w:rsidR="00B03494">
        <w:instrText xml:space="preserve"> XE "</w:instrText>
      </w:r>
      <w:r w:rsidR="00B03494" w:rsidRPr="004D45BE">
        <w:rPr>
          <w:rFonts w:ascii="Arial" w:hAnsi="Arial"/>
          <w:sz w:val="24"/>
          <w:szCs w:val="24"/>
        </w:rPr>
        <w:instrText>Basic signal processing</w:instrText>
      </w:r>
      <w:r w:rsidR="00B03494">
        <w:instrText xml:space="preserve">" </w:instrText>
      </w:r>
      <w:r w:rsidR="00B03494">
        <w:rPr>
          <w:rFonts w:ascii="Arial" w:hAnsi="Arial"/>
          <w:sz w:val="24"/>
          <w:szCs w:val="24"/>
        </w:rPr>
        <w:fldChar w:fldCharType="end"/>
      </w:r>
      <w:r w:rsidRPr="006B1495">
        <w:rPr>
          <w:rFonts w:ascii="Arial" w:hAnsi="Arial"/>
          <w:sz w:val="24"/>
          <w:szCs w:val="24"/>
        </w:rPr>
        <w:t xml:space="preserve"> to f</w:t>
      </w:r>
      <w:r w:rsidR="00CC5DB7">
        <w:rPr>
          <w:rFonts w:ascii="Arial" w:hAnsi="Arial"/>
          <w:sz w:val="24"/>
          <w:szCs w:val="24"/>
        </w:rPr>
        <w:t>ilter data to remove</w:t>
      </w:r>
      <w:r w:rsidRPr="006B1495">
        <w:rPr>
          <w:rFonts w:ascii="Arial" w:hAnsi="Arial"/>
          <w:sz w:val="24"/>
          <w:szCs w:val="24"/>
        </w:rPr>
        <w:t xml:space="preserve"> environmental</w:t>
      </w:r>
      <w:r w:rsidR="00E36296">
        <w:rPr>
          <w:rFonts w:ascii="Arial" w:hAnsi="Arial"/>
          <w:sz w:val="24"/>
          <w:szCs w:val="24"/>
        </w:rPr>
        <w:fldChar w:fldCharType="begin"/>
      </w:r>
      <w:r w:rsidR="00E36296">
        <w:instrText xml:space="preserve"> XE "</w:instrText>
      </w:r>
      <w:r w:rsidR="00E36296" w:rsidRPr="009117D9">
        <w:rPr>
          <w:rFonts w:ascii="Arial" w:hAnsi="Arial" w:cs="Arial"/>
          <w:i/>
          <w:sz w:val="24"/>
          <w:szCs w:val="24"/>
        </w:rPr>
        <w:instrText>environmental</w:instrText>
      </w:r>
      <w:r w:rsidR="00E36296">
        <w:instrText xml:space="preserve">" </w:instrText>
      </w:r>
      <w:r w:rsidR="00E36296">
        <w:rPr>
          <w:rFonts w:ascii="Arial" w:hAnsi="Arial"/>
          <w:sz w:val="24"/>
          <w:szCs w:val="24"/>
        </w:rPr>
        <w:fldChar w:fldCharType="end"/>
      </w:r>
      <w:r w:rsidRPr="006B1495">
        <w:rPr>
          <w:rFonts w:ascii="Arial" w:hAnsi="Arial"/>
          <w:sz w:val="24"/>
          <w:szCs w:val="24"/>
        </w:rPr>
        <w:t xml:space="preserve"> noise</w:t>
      </w:r>
      <w:r w:rsidR="00CC5DB7">
        <w:rPr>
          <w:rFonts w:ascii="Arial" w:hAnsi="Arial"/>
          <w:sz w:val="24"/>
          <w:szCs w:val="24"/>
        </w:rPr>
        <w:t xml:space="preserve"> </w:t>
      </w:r>
      <w:r w:rsidR="00E111EF">
        <w:rPr>
          <w:rFonts w:ascii="Arial" w:hAnsi="Arial"/>
          <w:sz w:val="24"/>
          <w:szCs w:val="24"/>
        </w:rPr>
        <w:t>and low  frequency artifact (</w:t>
      </w:r>
      <w:r w:rsidR="00E111EF" w:rsidRPr="006B1495">
        <w:rPr>
          <w:rFonts w:ascii="Arial" w:hAnsi="Arial"/>
          <w:sz w:val="24"/>
          <w:szCs w:val="24"/>
        </w:rPr>
        <w:t>e.g., breathing artifact</w:t>
      </w:r>
      <w:r w:rsidR="00CC5DB7">
        <w:rPr>
          <w:rFonts w:ascii="Arial" w:hAnsi="Arial"/>
          <w:sz w:val="24"/>
          <w:szCs w:val="24"/>
        </w:rPr>
        <w:t>)</w:t>
      </w:r>
      <w:r w:rsidRPr="006B1495">
        <w:rPr>
          <w:rFonts w:ascii="Arial" w:hAnsi="Arial"/>
          <w:sz w:val="24"/>
          <w:szCs w:val="24"/>
        </w:rPr>
        <w:t>.</w:t>
      </w:r>
    </w:p>
    <w:p w:rsidR="00B36808" w:rsidRDefault="00B36808" w:rsidP="00B36808">
      <w:pPr>
        <w:pStyle w:val="PlainText"/>
        <w:ind w:left="360"/>
        <w:jc w:val="both"/>
        <w:rPr>
          <w:rFonts w:ascii="Arial" w:hAnsi="Arial"/>
        </w:rPr>
      </w:pPr>
    </w:p>
    <w:p w:rsidR="00B36808" w:rsidRDefault="00B36808" w:rsidP="00BB373D">
      <w:pPr>
        <w:pStyle w:val="PlainText"/>
        <w:numPr>
          <w:ilvl w:val="0"/>
          <w:numId w:val="15"/>
        </w:numPr>
        <w:jc w:val="both"/>
        <w:rPr>
          <w:rFonts w:ascii="Arial" w:hAnsi="Arial"/>
        </w:rPr>
      </w:pPr>
      <w:r>
        <w:rPr>
          <w:rFonts w:ascii="Arial" w:hAnsi="Arial"/>
        </w:rPr>
        <w:t xml:space="preserve">Click on the </w:t>
      </w:r>
      <w:r w:rsidRPr="00376C86">
        <w:rPr>
          <w:rFonts w:ascii="Arial" w:hAnsi="Arial"/>
          <w:b/>
        </w:rPr>
        <w:t>Analyse</w:t>
      </w:r>
      <w:r>
        <w:rPr>
          <w:rFonts w:ascii="Arial" w:hAnsi="Arial"/>
          <w:b/>
        </w:rPr>
        <w:t xml:space="preserve"> &gt; Processing Parameters</w:t>
      </w:r>
      <w:r w:rsidR="00B03494">
        <w:rPr>
          <w:rFonts w:ascii="Arial" w:hAnsi="Arial"/>
          <w:b/>
        </w:rPr>
        <w:fldChar w:fldCharType="begin"/>
      </w:r>
      <w:r w:rsidR="00B03494">
        <w:instrText xml:space="preserve"> XE "</w:instrText>
      </w:r>
      <w:r w:rsidR="00B03494" w:rsidRPr="004210B2">
        <w:rPr>
          <w:rFonts w:ascii="Arial" w:hAnsi="Arial"/>
          <w:b/>
        </w:rPr>
        <w:instrText>Processing Parameters</w:instrText>
      </w:r>
      <w:r w:rsidR="00B03494">
        <w:instrText xml:space="preserve">" </w:instrText>
      </w:r>
      <w:r w:rsidR="00B03494">
        <w:rPr>
          <w:rFonts w:ascii="Arial" w:hAnsi="Arial"/>
          <w:b/>
        </w:rPr>
        <w:fldChar w:fldCharType="end"/>
      </w:r>
      <w:r>
        <w:rPr>
          <w:rFonts w:ascii="Arial" w:hAnsi="Arial"/>
        </w:rPr>
        <w:t xml:space="preserve"> (or Icon </w:t>
      </w:r>
      <w:r w:rsidR="002F580B" w:rsidRPr="006F66DD">
        <w:rPr>
          <w:rFonts w:ascii="Arial" w:hAnsi="Arial"/>
          <w:noProof/>
        </w:rPr>
        <w:drawing>
          <wp:inline distT="0" distB="0" distL="0" distR="0">
            <wp:extent cx="187960" cy="175260"/>
            <wp:effectExtent l="0" t="0" r="0" b="0"/>
            <wp:docPr id="6"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87960" cy="175260"/>
                    </a:xfrm>
                    <a:prstGeom prst="rect">
                      <a:avLst/>
                    </a:prstGeom>
                    <a:noFill/>
                    <a:ln>
                      <a:noFill/>
                    </a:ln>
                  </pic:spPr>
                </pic:pic>
              </a:graphicData>
            </a:graphic>
          </wp:inline>
        </w:drawing>
      </w:r>
      <w:r>
        <w:rPr>
          <w:rFonts w:ascii="Arial" w:hAnsi="Arial"/>
        </w:rPr>
        <w:t xml:space="preserve">).  </w:t>
      </w:r>
    </w:p>
    <w:p w:rsidR="00B36808" w:rsidRDefault="00B36808" w:rsidP="00BB373D">
      <w:pPr>
        <w:pStyle w:val="PlainText"/>
        <w:numPr>
          <w:ilvl w:val="0"/>
          <w:numId w:val="15"/>
        </w:numPr>
        <w:jc w:val="both"/>
        <w:rPr>
          <w:rFonts w:ascii="Arial" w:hAnsi="Arial"/>
        </w:rPr>
      </w:pPr>
      <w:r>
        <w:rPr>
          <w:rFonts w:ascii="Arial" w:hAnsi="Arial"/>
        </w:rPr>
        <w:t>Select appropriate values for all parameters.</w:t>
      </w:r>
      <w:r w:rsidRPr="00237EC0">
        <w:rPr>
          <w:rFonts w:ascii="Arial" w:hAnsi="Arial"/>
        </w:rPr>
        <w:t xml:space="preserve"> </w:t>
      </w:r>
    </w:p>
    <w:p w:rsidR="00B36808" w:rsidRDefault="00B36808" w:rsidP="00B36808">
      <w:pPr>
        <w:pStyle w:val="PlainText"/>
        <w:jc w:val="both"/>
        <w:rPr>
          <w:rFonts w:ascii="Arial" w:hAnsi="Arial"/>
        </w:rPr>
      </w:pPr>
    </w:p>
    <w:p w:rsidR="00B36808" w:rsidRDefault="00B36808" w:rsidP="00B36808">
      <w:pPr>
        <w:pStyle w:val="PlainText"/>
        <w:jc w:val="both"/>
        <w:rPr>
          <w:rFonts w:ascii="Arial" w:hAnsi="Arial"/>
        </w:rPr>
      </w:pPr>
      <w:r>
        <w:rPr>
          <w:rFonts w:ascii="Arial" w:hAnsi="Arial"/>
        </w:rPr>
        <w:t xml:space="preserve">                                   </w:t>
      </w:r>
      <w:r w:rsidR="002F580B" w:rsidRPr="00BB7E02">
        <w:rPr>
          <w:rFonts w:ascii="Arial" w:hAnsi="Arial"/>
          <w:noProof/>
        </w:rPr>
        <w:drawing>
          <wp:inline distT="0" distB="0" distL="0" distR="0">
            <wp:extent cx="4646930" cy="2793365"/>
            <wp:effectExtent l="0" t="0" r="0" b="0"/>
            <wp:docPr id="7"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646930" cy="2793365"/>
                    </a:xfrm>
                    <a:prstGeom prst="rect">
                      <a:avLst/>
                    </a:prstGeom>
                    <a:noFill/>
                    <a:ln>
                      <a:noFill/>
                    </a:ln>
                  </pic:spPr>
                </pic:pic>
              </a:graphicData>
            </a:graphic>
          </wp:inline>
        </w:drawing>
      </w:r>
    </w:p>
    <w:p w:rsidR="00B36808" w:rsidRPr="00B478EC" w:rsidRDefault="00B36808" w:rsidP="00B36808">
      <w:pPr>
        <w:pStyle w:val="PlainText"/>
        <w:jc w:val="both"/>
        <w:rPr>
          <w:rFonts w:ascii="Arial" w:hAnsi="Arial"/>
        </w:rPr>
      </w:pPr>
      <w:r>
        <w:rPr>
          <w:rFonts w:ascii="Arial" w:hAnsi="Arial"/>
        </w:rPr>
        <w:t xml:space="preserve">                                                                                 </w:t>
      </w:r>
      <w:hyperlink r:id="rId16" w:history="1">
        <w:r w:rsidRPr="00B478EC">
          <w:rPr>
            <w:rStyle w:val="Hyperlink"/>
            <w:rFonts w:ascii="Arial" w:hAnsi="Arial"/>
          </w:rPr>
          <w:t>Processing Parameters</w:t>
        </w:r>
        <w:r w:rsidR="00B03494">
          <w:rPr>
            <w:rStyle w:val="Hyperlink"/>
            <w:rFonts w:ascii="Arial" w:hAnsi="Arial"/>
          </w:rPr>
          <w:fldChar w:fldCharType="begin"/>
        </w:r>
        <w:r w:rsidR="00B03494">
          <w:instrText xml:space="preserve"> XE "</w:instrText>
        </w:r>
        <w:r w:rsidR="00B03494" w:rsidRPr="004210B2">
          <w:rPr>
            <w:rFonts w:ascii="Arial" w:hAnsi="Arial"/>
            <w:b/>
          </w:rPr>
          <w:instrText>Processing Parameters</w:instrText>
        </w:r>
        <w:r w:rsidR="00B03494">
          <w:instrText xml:space="preserve">" </w:instrText>
        </w:r>
        <w:r w:rsidR="00B03494">
          <w:rPr>
            <w:rStyle w:val="Hyperlink"/>
            <w:rFonts w:ascii="Arial" w:hAnsi="Arial"/>
          </w:rPr>
          <w:fldChar w:fldCharType="end"/>
        </w:r>
      </w:hyperlink>
    </w:p>
    <w:p w:rsidR="00B36808" w:rsidRDefault="00B36808" w:rsidP="00B36808">
      <w:pPr>
        <w:pStyle w:val="PlainText"/>
        <w:jc w:val="both"/>
        <w:rPr>
          <w:rFonts w:ascii="Arial" w:hAnsi="Arial"/>
        </w:rPr>
      </w:pPr>
    </w:p>
    <w:tbl>
      <w:tblPr>
        <w:tblStyle w:val="TableSimple1"/>
        <w:tblW w:w="0" w:type="auto"/>
        <w:tblInd w:w="2178" w:type="dxa"/>
        <w:tblBorders>
          <w:top w:val="single" w:sz="12" w:space="0" w:color="B2B2B2"/>
          <w:left w:val="none" w:sz="0" w:space="0" w:color="auto"/>
          <w:bottom w:val="single" w:sz="12" w:space="0" w:color="B2B2B2"/>
          <w:right w:val="none" w:sz="0" w:space="0" w:color="auto"/>
          <w:insideH w:val="none" w:sz="0" w:space="0" w:color="auto"/>
          <w:insideV w:val="none" w:sz="0" w:space="0" w:color="auto"/>
        </w:tblBorders>
        <w:tblLook w:val="01E0" w:firstRow="1" w:lastRow="1" w:firstColumn="1" w:lastColumn="1" w:noHBand="0" w:noVBand="0"/>
      </w:tblPr>
      <w:tblGrid>
        <w:gridCol w:w="2880"/>
        <w:gridCol w:w="4050"/>
      </w:tblGrid>
      <w:tr w:rsidR="00B36808">
        <w:trPr>
          <w:cnfStyle w:val="100000000000" w:firstRow="1" w:lastRow="0" w:firstColumn="0" w:lastColumn="0" w:oddVBand="0" w:evenVBand="0" w:oddHBand="0" w:evenHBand="0" w:firstRowFirstColumn="0" w:firstRowLastColumn="0" w:lastRowFirstColumn="0" w:lastRowLastColumn="0"/>
        </w:trPr>
        <w:tc>
          <w:tcPr>
            <w:tcW w:w="6930" w:type="dxa"/>
            <w:gridSpan w:val="2"/>
            <w:tcBorders>
              <w:bottom w:val="single" w:sz="12" w:space="0" w:color="B2B2B2"/>
            </w:tcBorders>
          </w:tcPr>
          <w:p w:rsidR="00B36808" w:rsidRPr="00B478EC" w:rsidRDefault="00B36808" w:rsidP="00B03494">
            <w:pPr>
              <w:pStyle w:val="PlainText"/>
              <w:jc w:val="center"/>
              <w:rPr>
                <w:rFonts w:ascii="Arial" w:hAnsi="Arial"/>
              </w:rPr>
            </w:pPr>
            <w:r w:rsidRPr="00B478EC">
              <w:rPr>
                <w:rFonts w:ascii="Arial" w:hAnsi="Arial"/>
                <w:b/>
              </w:rPr>
              <w:t>Proces</w:t>
            </w:r>
            <w:r w:rsidRPr="00B478EC">
              <w:rPr>
                <w:rFonts w:ascii="Arial" w:hAnsi="Arial"/>
                <w:b/>
              </w:rPr>
              <w:t>s</w:t>
            </w:r>
            <w:r w:rsidRPr="00B478EC">
              <w:rPr>
                <w:rFonts w:ascii="Arial" w:hAnsi="Arial"/>
                <w:b/>
              </w:rPr>
              <w:t>ing Parameters</w:t>
            </w:r>
            <w:r w:rsidR="00B03494">
              <w:rPr>
                <w:rFonts w:ascii="Arial" w:hAnsi="Arial"/>
                <w:b/>
              </w:rPr>
              <w:fldChar w:fldCharType="begin"/>
            </w:r>
            <w:r w:rsidR="00B03494">
              <w:instrText xml:space="preserve"> XE "</w:instrText>
            </w:r>
            <w:r w:rsidR="00B03494" w:rsidRPr="004210B2">
              <w:rPr>
                <w:rFonts w:ascii="Arial" w:hAnsi="Arial"/>
                <w:b/>
              </w:rPr>
              <w:instrText>Processing Parameters</w:instrText>
            </w:r>
            <w:r w:rsidR="00B03494">
              <w:instrText xml:space="preserve">" </w:instrText>
            </w:r>
            <w:r w:rsidR="00B03494">
              <w:rPr>
                <w:rFonts w:ascii="Arial" w:hAnsi="Arial"/>
                <w:b/>
              </w:rPr>
              <w:fldChar w:fldCharType="end"/>
            </w:r>
          </w:p>
        </w:tc>
      </w:tr>
      <w:tr w:rsidR="00B36808">
        <w:tc>
          <w:tcPr>
            <w:tcW w:w="2880" w:type="dxa"/>
            <w:tcBorders>
              <w:top w:val="single" w:sz="12" w:space="0" w:color="B2B2B2"/>
              <w:bottom w:val="nil"/>
              <w:right w:val="single" w:sz="2" w:space="0" w:color="B2B2B2"/>
            </w:tcBorders>
          </w:tcPr>
          <w:p w:rsidR="00B36808" w:rsidRPr="00E814BD" w:rsidRDefault="00B36808" w:rsidP="00B03494">
            <w:pPr>
              <w:pStyle w:val="PlainText"/>
              <w:jc w:val="both"/>
              <w:rPr>
                <w:rFonts w:ascii="Arial" w:hAnsi="Arial"/>
                <w:b/>
              </w:rPr>
            </w:pPr>
            <w:r w:rsidRPr="00F76BA3">
              <w:rPr>
                <w:rFonts w:ascii="Arial" w:hAnsi="Arial"/>
                <w:b/>
              </w:rPr>
              <w:t>Nois</w:t>
            </w:r>
            <w:r w:rsidRPr="00F76BA3">
              <w:rPr>
                <w:rFonts w:ascii="Arial" w:hAnsi="Arial"/>
                <w:b/>
              </w:rPr>
              <w:t>e</w:t>
            </w:r>
            <w:r w:rsidRPr="00F76BA3">
              <w:rPr>
                <w:rFonts w:ascii="Arial" w:hAnsi="Arial"/>
                <w:b/>
              </w:rPr>
              <w:t xml:space="preserve"> R</w:t>
            </w:r>
            <w:r w:rsidRPr="00F76BA3">
              <w:rPr>
                <w:rFonts w:ascii="Arial" w:hAnsi="Arial"/>
                <w:b/>
              </w:rPr>
              <w:t>e</w:t>
            </w:r>
            <w:r w:rsidRPr="00F76BA3">
              <w:rPr>
                <w:rFonts w:ascii="Arial" w:hAnsi="Arial"/>
                <w:b/>
              </w:rPr>
              <w:t>duction</w:t>
            </w:r>
            <w:r w:rsidR="00B03494">
              <w:rPr>
                <w:rFonts w:ascii="Arial" w:hAnsi="Arial"/>
                <w:b/>
              </w:rPr>
              <w:fldChar w:fldCharType="begin"/>
            </w:r>
            <w:r w:rsidR="00B03494">
              <w:instrText xml:space="preserve"> XE "</w:instrText>
            </w:r>
            <w:r w:rsidR="00B03494" w:rsidRPr="004A65ED">
              <w:rPr>
                <w:rFonts w:ascii="Arial" w:hAnsi="Arial"/>
                <w:b/>
              </w:rPr>
              <w:instrText>Noise Reduction</w:instrText>
            </w:r>
            <w:r w:rsidR="00B03494">
              <w:instrText xml:space="preserve">" </w:instrText>
            </w:r>
            <w:r w:rsidR="00B03494">
              <w:rPr>
                <w:rFonts w:ascii="Arial" w:hAnsi="Arial"/>
                <w:b/>
              </w:rPr>
              <w:fldChar w:fldCharType="end"/>
            </w:r>
            <w:r w:rsidRPr="00F76BA3">
              <w:rPr>
                <w:rFonts w:ascii="Arial" w:hAnsi="Arial"/>
                <w:b/>
              </w:rPr>
              <w:t>:</w:t>
            </w:r>
          </w:p>
        </w:tc>
        <w:tc>
          <w:tcPr>
            <w:tcW w:w="4050" w:type="dxa"/>
            <w:tcBorders>
              <w:top w:val="single" w:sz="12" w:space="0" w:color="B2B2B2"/>
              <w:left w:val="single" w:sz="2" w:space="0" w:color="B2B2B2"/>
              <w:bottom w:val="nil"/>
            </w:tcBorders>
          </w:tcPr>
          <w:p w:rsidR="00B36808" w:rsidRDefault="00B36808" w:rsidP="00B03494">
            <w:pPr>
              <w:pStyle w:val="PlainText"/>
              <w:jc w:val="both"/>
              <w:rPr>
                <w:rFonts w:ascii="Arial" w:hAnsi="Arial"/>
              </w:rPr>
            </w:pPr>
            <w:r>
              <w:rPr>
                <w:rFonts w:ascii="Arial" w:hAnsi="Arial"/>
              </w:rPr>
              <w:t>3</w:t>
            </w:r>
            <w:r w:rsidRPr="003B1B82">
              <w:rPr>
                <w:rFonts w:ascii="Arial" w:hAnsi="Arial"/>
                <w:vertAlign w:val="superscript"/>
              </w:rPr>
              <w:t>rd</w:t>
            </w:r>
            <w:r>
              <w:rPr>
                <w:rFonts w:ascii="Arial" w:hAnsi="Arial"/>
              </w:rPr>
              <w:t xml:space="preserve"> gradient; this is pre-selected if data was collected in this mode.</w:t>
            </w:r>
          </w:p>
        </w:tc>
      </w:tr>
      <w:tr w:rsidR="00B36808">
        <w:tc>
          <w:tcPr>
            <w:tcW w:w="2880" w:type="dxa"/>
            <w:tcBorders>
              <w:top w:val="nil"/>
              <w:bottom w:val="nil"/>
              <w:right w:val="single" w:sz="2" w:space="0" w:color="B2B2B2"/>
            </w:tcBorders>
          </w:tcPr>
          <w:p w:rsidR="00B36808" w:rsidRPr="00E814BD" w:rsidRDefault="00B36808" w:rsidP="00B03494">
            <w:pPr>
              <w:pStyle w:val="PlainText"/>
              <w:jc w:val="both"/>
              <w:rPr>
                <w:rFonts w:ascii="Arial" w:hAnsi="Arial"/>
                <w:b/>
              </w:rPr>
            </w:pPr>
            <w:r w:rsidRPr="0080334D">
              <w:rPr>
                <w:rFonts w:ascii="Arial" w:hAnsi="Arial"/>
                <w:b/>
              </w:rPr>
              <w:t>Offs</w:t>
            </w:r>
            <w:r w:rsidRPr="0080334D">
              <w:rPr>
                <w:rFonts w:ascii="Arial" w:hAnsi="Arial"/>
                <w:b/>
              </w:rPr>
              <w:t>e</w:t>
            </w:r>
            <w:r w:rsidRPr="0080334D">
              <w:rPr>
                <w:rFonts w:ascii="Arial" w:hAnsi="Arial"/>
                <w:b/>
              </w:rPr>
              <w:t>t and Trend Removal</w:t>
            </w:r>
            <w:r w:rsidR="00266921">
              <w:rPr>
                <w:rFonts w:ascii="Arial" w:hAnsi="Arial"/>
                <w:b/>
              </w:rPr>
              <w:t>:</w:t>
            </w:r>
            <w:r w:rsidR="00B03494">
              <w:rPr>
                <w:rFonts w:ascii="Arial" w:hAnsi="Arial"/>
                <w:b/>
              </w:rPr>
              <w:fldChar w:fldCharType="begin"/>
            </w:r>
            <w:r w:rsidR="00B03494">
              <w:instrText xml:space="preserve"> XE "</w:instrText>
            </w:r>
            <w:r w:rsidR="00B03494" w:rsidRPr="00967097">
              <w:rPr>
                <w:rFonts w:ascii="Arial" w:hAnsi="Arial"/>
                <w:b/>
              </w:rPr>
              <w:instrText>Offset and Trend Removal</w:instrText>
            </w:r>
            <w:r w:rsidR="00B03494">
              <w:instrText xml:space="preserve">" </w:instrText>
            </w:r>
            <w:r w:rsidR="00B03494">
              <w:rPr>
                <w:rFonts w:ascii="Arial" w:hAnsi="Arial"/>
                <w:b/>
              </w:rPr>
              <w:fldChar w:fldCharType="end"/>
            </w:r>
          </w:p>
        </w:tc>
        <w:tc>
          <w:tcPr>
            <w:tcW w:w="4050" w:type="dxa"/>
            <w:tcBorders>
              <w:top w:val="nil"/>
              <w:left w:val="single" w:sz="2" w:space="0" w:color="B2B2B2"/>
              <w:bottom w:val="nil"/>
            </w:tcBorders>
          </w:tcPr>
          <w:p w:rsidR="00B36808" w:rsidRDefault="00B36808" w:rsidP="00B03494">
            <w:pPr>
              <w:pStyle w:val="PlainText"/>
              <w:jc w:val="both"/>
              <w:rPr>
                <w:rFonts w:ascii="Arial" w:hAnsi="Arial"/>
              </w:rPr>
            </w:pPr>
            <w:r>
              <w:rPr>
                <w:rFonts w:ascii="Arial" w:hAnsi="Arial"/>
              </w:rPr>
              <w:t xml:space="preserve">Select: </w:t>
            </w:r>
            <w:r w:rsidRPr="005772CC">
              <w:rPr>
                <w:rFonts w:ascii="Arial" w:hAnsi="Arial"/>
                <w:b/>
              </w:rPr>
              <w:t>Remove DC offset</w:t>
            </w:r>
            <w:r>
              <w:rPr>
                <w:rFonts w:ascii="Arial" w:hAnsi="Arial"/>
              </w:rPr>
              <w:t xml:space="preserve">. </w:t>
            </w:r>
          </w:p>
          <w:p w:rsidR="00B36808" w:rsidRDefault="00B36808" w:rsidP="00B03494">
            <w:pPr>
              <w:pStyle w:val="PlainText"/>
              <w:jc w:val="both"/>
              <w:rPr>
                <w:rFonts w:ascii="Arial" w:hAnsi="Arial"/>
              </w:rPr>
            </w:pPr>
            <w:r>
              <w:rPr>
                <w:rFonts w:ascii="Arial" w:hAnsi="Arial"/>
              </w:rPr>
              <w:t xml:space="preserve">Select: </w:t>
            </w:r>
            <w:r>
              <w:rPr>
                <w:rFonts w:ascii="Arial" w:hAnsi="Arial"/>
                <w:b/>
              </w:rPr>
              <w:t>B</w:t>
            </w:r>
            <w:r w:rsidRPr="005772CC">
              <w:rPr>
                <w:rFonts w:ascii="Arial" w:hAnsi="Arial"/>
                <w:b/>
              </w:rPr>
              <w:t>ased upon whole trial</w:t>
            </w:r>
            <w:r>
              <w:rPr>
                <w:rFonts w:ascii="Arial" w:hAnsi="Arial"/>
              </w:rPr>
              <w:t>.</w:t>
            </w:r>
          </w:p>
        </w:tc>
      </w:tr>
      <w:tr w:rsidR="00B36808">
        <w:tc>
          <w:tcPr>
            <w:tcW w:w="2880" w:type="dxa"/>
            <w:tcBorders>
              <w:top w:val="nil"/>
              <w:bottom w:val="nil"/>
              <w:right w:val="single" w:sz="2" w:space="0" w:color="B2B2B2"/>
            </w:tcBorders>
          </w:tcPr>
          <w:p w:rsidR="00B36808" w:rsidRPr="00E814BD" w:rsidRDefault="00B36808" w:rsidP="00B03494">
            <w:pPr>
              <w:pStyle w:val="PlainText"/>
              <w:jc w:val="both"/>
              <w:rPr>
                <w:rFonts w:ascii="Arial" w:hAnsi="Arial"/>
                <w:b/>
              </w:rPr>
            </w:pPr>
            <w:r w:rsidRPr="00F76BA3">
              <w:rPr>
                <w:rFonts w:ascii="Arial" w:hAnsi="Arial"/>
                <w:b/>
              </w:rPr>
              <w:t>Low Pass Filter</w:t>
            </w:r>
            <w:r w:rsidR="00B03494">
              <w:rPr>
                <w:rFonts w:ascii="Arial" w:hAnsi="Arial"/>
                <w:b/>
              </w:rPr>
              <w:fldChar w:fldCharType="begin"/>
            </w:r>
            <w:r w:rsidR="00B03494">
              <w:instrText xml:space="preserve"> XE "</w:instrText>
            </w:r>
            <w:r w:rsidR="00B03494" w:rsidRPr="00412703">
              <w:rPr>
                <w:rFonts w:ascii="Arial" w:hAnsi="Arial"/>
                <w:b/>
              </w:rPr>
              <w:instrText>Low Pass Filter</w:instrText>
            </w:r>
            <w:r w:rsidR="00B03494">
              <w:instrText xml:space="preserve">" </w:instrText>
            </w:r>
            <w:r w:rsidR="00B03494">
              <w:rPr>
                <w:rFonts w:ascii="Arial" w:hAnsi="Arial"/>
                <w:b/>
              </w:rPr>
              <w:fldChar w:fldCharType="end"/>
            </w:r>
            <w:r w:rsidRPr="00F76BA3">
              <w:rPr>
                <w:rFonts w:ascii="Arial" w:hAnsi="Arial"/>
                <w:b/>
              </w:rPr>
              <w:t>:</w:t>
            </w:r>
          </w:p>
        </w:tc>
        <w:tc>
          <w:tcPr>
            <w:tcW w:w="4050" w:type="dxa"/>
            <w:tcBorders>
              <w:top w:val="nil"/>
              <w:left w:val="single" w:sz="2" w:space="0" w:color="B2B2B2"/>
              <w:bottom w:val="nil"/>
            </w:tcBorders>
          </w:tcPr>
          <w:p w:rsidR="00B36808" w:rsidRDefault="00B36808" w:rsidP="00B03494">
            <w:pPr>
              <w:pStyle w:val="PlainText"/>
              <w:jc w:val="both"/>
              <w:rPr>
                <w:rFonts w:ascii="Arial" w:hAnsi="Arial"/>
              </w:rPr>
            </w:pPr>
            <w:r>
              <w:rPr>
                <w:rFonts w:ascii="Arial" w:hAnsi="Arial"/>
              </w:rPr>
              <w:t>Generally not used at this stage.</w:t>
            </w:r>
          </w:p>
        </w:tc>
      </w:tr>
      <w:tr w:rsidR="00B36808">
        <w:tc>
          <w:tcPr>
            <w:tcW w:w="2880" w:type="dxa"/>
            <w:tcBorders>
              <w:top w:val="nil"/>
              <w:bottom w:val="nil"/>
              <w:right w:val="single" w:sz="2" w:space="0" w:color="B2B2B2"/>
            </w:tcBorders>
          </w:tcPr>
          <w:p w:rsidR="00B36808" w:rsidRPr="00E814BD" w:rsidRDefault="00B36808" w:rsidP="00B03494">
            <w:pPr>
              <w:pStyle w:val="PlainText"/>
              <w:jc w:val="both"/>
              <w:rPr>
                <w:rFonts w:ascii="Arial" w:hAnsi="Arial"/>
                <w:b/>
              </w:rPr>
            </w:pPr>
            <w:r w:rsidRPr="00F76BA3">
              <w:rPr>
                <w:rFonts w:ascii="Arial" w:hAnsi="Arial"/>
                <w:b/>
              </w:rPr>
              <w:t>High Pass Filter</w:t>
            </w:r>
            <w:r w:rsidR="00B03494">
              <w:rPr>
                <w:rFonts w:ascii="Arial" w:hAnsi="Arial"/>
                <w:b/>
              </w:rPr>
              <w:fldChar w:fldCharType="begin"/>
            </w:r>
            <w:r w:rsidR="00B03494">
              <w:instrText xml:space="preserve"> XE "</w:instrText>
            </w:r>
            <w:r w:rsidR="00B03494" w:rsidRPr="00385ECA">
              <w:rPr>
                <w:rFonts w:ascii="Arial" w:hAnsi="Arial"/>
                <w:b/>
              </w:rPr>
              <w:instrText>High Pass Filter</w:instrText>
            </w:r>
            <w:r w:rsidR="00B03494">
              <w:instrText xml:space="preserve">" </w:instrText>
            </w:r>
            <w:r w:rsidR="00B03494">
              <w:rPr>
                <w:rFonts w:ascii="Arial" w:hAnsi="Arial"/>
                <w:b/>
              </w:rPr>
              <w:fldChar w:fldCharType="end"/>
            </w:r>
            <w:r w:rsidRPr="00F76BA3">
              <w:rPr>
                <w:rFonts w:ascii="Arial" w:hAnsi="Arial"/>
                <w:b/>
              </w:rPr>
              <w:t>:</w:t>
            </w:r>
          </w:p>
        </w:tc>
        <w:tc>
          <w:tcPr>
            <w:tcW w:w="4050" w:type="dxa"/>
            <w:tcBorders>
              <w:top w:val="nil"/>
              <w:left w:val="single" w:sz="2" w:space="0" w:color="B2B2B2"/>
              <w:bottom w:val="nil"/>
            </w:tcBorders>
          </w:tcPr>
          <w:p w:rsidR="00B36808" w:rsidRDefault="00B36808" w:rsidP="00B03494">
            <w:pPr>
              <w:pStyle w:val="PlainText"/>
              <w:jc w:val="both"/>
              <w:rPr>
                <w:rFonts w:ascii="Arial" w:hAnsi="Arial"/>
              </w:rPr>
            </w:pPr>
            <w:r>
              <w:rPr>
                <w:rFonts w:ascii="Arial" w:hAnsi="Arial"/>
              </w:rPr>
              <w:t>Valid range given by box at bottom of window (Can be used to remove breathing artifact or other low frequency activity that is not removed by 3</w:t>
            </w:r>
            <w:r w:rsidRPr="003B1B82">
              <w:rPr>
                <w:rFonts w:ascii="Arial" w:hAnsi="Arial"/>
                <w:vertAlign w:val="superscript"/>
              </w:rPr>
              <w:t>rd</w:t>
            </w:r>
            <w:r>
              <w:rPr>
                <w:rFonts w:ascii="Arial" w:hAnsi="Arial"/>
              </w:rPr>
              <w:t xml:space="preserve"> gradient.) </w:t>
            </w:r>
          </w:p>
        </w:tc>
      </w:tr>
      <w:tr w:rsidR="00B36808">
        <w:tc>
          <w:tcPr>
            <w:tcW w:w="2880" w:type="dxa"/>
            <w:tcBorders>
              <w:top w:val="nil"/>
              <w:bottom w:val="nil"/>
              <w:right w:val="single" w:sz="2" w:space="0" w:color="B2B2B2"/>
            </w:tcBorders>
          </w:tcPr>
          <w:p w:rsidR="00B36808" w:rsidRPr="00C26628" w:rsidRDefault="00B36808" w:rsidP="00B03494">
            <w:pPr>
              <w:pStyle w:val="PlainText"/>
              <w:jc w:val="both"/>
              <w:rPr>
                <w:rFonts w:ascii="Arial" w:hAnsi="Arial"/>
                <w:b/>
                <w:color w:val="FF0000"/>
              </w:rPr>
            </w:pPr>
            <w:r w:rsidRPr="00F76BA3">
              <w:rPr>
                <w:rFonts w:ascii="Arial" w:hAnsi="Arial"/>
                <w:b/>
              </w:rPr>
              <w:t>Band Pass Filter</w:t>
            </w:r>
            <w:r w:rsidR="00B03494">
              <w:rPr>
                <w:rFonts w:ascii="Arial" w:hAnsi="Arial"/>
                <w:b/>
              </w:rPr>
              <w:fldChar w:fldCharType="begin"/>
            </w:r>
            <w:r w:rsidR="00B03494">
              <w:instrText xml:space="preserve"> XE "</w:instrText>
            </w:r>
            <w:r w:rsidR="00B03494" w:rsidRPr="00F43988">
              <w:rPr>
                <w:rFonts w:ascii="Arial" w:hAnsi="Arial"/>
                <w:b/>
              </w:rPr>
              <w:instrText>Band Pass Filter</w:instrText>
            </w:r>
            <w:r w:rsidR="00B03494">
              <w:instrText xml:space="preserve">" </w:instrText>
            </w:r>
            <w:r w:rsidR="00B03494">
              <w:rPr>
                <w:rFonts w:ascii="Arial" w:hAnsi="Arial"/>
                <w:b/>
              </w:rPr>
              <w:fldChar w:fldCharType="end"/>
            </w:r>
            <w:r w:rsidRPr="00F76BA3">
              <w:rPr>
                <w:rFonts w:ascii="Arial" w:hAnsi="Arial"/>
                <w:b/>
              </w:rPr>
              <w:t>:</w:t>
            </w:r>
          </w:p>
        </w:tc>
        <w:tc>
          <w:tcPr>
            <w:tcW w:w="4050" w:type="dxa"/>
            <w:tcBorders>
              <w:top w:val="nil"/>
              <w:left w:val="single" w:sz="2" w:space="0" w:color="B2B2B2"/>
              <w:bottom w:val="nil"/>
            </w:tcBorders>
          </w:tcPr>
          <w:p w:rsidR="00B36808" w:rsidRDefault="00B36808" w:rsidP="00B03494">
            <w:pPr>
              <w:pStyle w:val="PlainText"/>
              <w:jc w:val="both"/>
              <w:rPr>
                <w:rFonts w:ascii="Arial" w:hAnsi="Arial"/>
              </w:rPr>
            </w:pPr>
            <w:r>
              <w:rPr>
                <w:rFonts w:ascii="Arial" w:hAnsi="Arial"/>
              </w:rPr>
              <w:t>Generally not used at this stage.</w:t>
            </w:r>
          </w:p>
        </w:tc>
      </w:tr>
      <w:tr w:rsidR="00B36808">
        <w:tc>
          <w:tcPr>
            <w:tcW w:w="2880" w:type="dxa"/>
            <w:tcBorders>
              <w:top w:val="nil"/>
              <w:bottom w:val="nil"/>
              <w:right w:val="single" w:sz="2" w:space="0" w:color="B2B2B2"/>
            </w:tcBorders>
          </w:tcPr>
          <w:p w:rsidR="00B36808" w:rsidRPr="003B1B82" w:rsidRDefault="00B36808" w:rsidP="00B03494">
            <w:pPr>
              <w:pStyle w:val="PlainText"/>
              <w:jc w:val="both"/>
              <w:rPr>
                <w:rFonts w:ascii="Arial" w:hAnsi="Arial"/>
                <w:b/>
              </w:rPr>
            </w:pPr>
            <w:r w:rsidRPr="00F76BA3">
              <w:rPr>
                <w:rFonts w:ascii="Arial" w:hAnsi="Arial"/>
                <w:b/>
              </w:rPr>
              <w:t>Notch Filter</w:t>
            </w:r>
            <w:r w:rsidR="00266921">
              <w:rPr>
                <w:rFonts w:ascii="Arial" w:hAnsi="Arial"/>
                <w:b/>
              </w:rPr>
              <w:t>:</w:t>
            </w:r>
            <w:r w:rsidR="00B03494">
              <w:rPr>
                <w:rFonts w:ascii="Arial" w:hAnsi="Arial"/>
                <w:b/>
              </w:rPr>
              <w:fldChar w:fldCharType="begin"/>
            </w:r>
            <w:r w:rsidR="00B03494">
              <w:instrText xml:space="preserve"> XE "</w:instrText>
            </w:r>
            <w:r w:rsidR="00B03494" w:rsidRPr="003949FB">
              <w:rPr>
                <w:rFonts w:ascii="Arial" w:hAnsi="Arial"/>
                <w:b/>
              </w:rPr>
              <w:instrText>Notch Filter</w:instrText>
            </w:r>
            <w:r w:rsidR="00B03494">
              <w:instrText xml:space="preserve">" </w:instrText>
            </w:r>
            <w:r w:rsidR="00B03494">
              <w:rPr>
                <w:rFonts w:ascii="Arial" w:hAnsi="Arial"/>
                <w:b/>
              </w:rPr>
              <w:fldChar w:fldCharType="end"/>
            </w:r>
          </w:p>
        </w:tc>
        <w:tc>
          <w:tcPr>
            <w:tcW w:w="4050" w:type="dxa"/>
            <w:tcBorders>
              <w:top w:val="nil"/>
              <w:left w:val="single" w:sz="2" w:space="0" w:color="B2B2B2"/>
              <w:bottom w:val="nil"/>
            </w:tcBorders>
          </w:tcPr>
          <w:p w:rsidR="00B36808" w:rsidRDefault="00B36808" w:rsidP="00B03494">
            <w:pPr>
              <w:pStyle w:val="PlainText"/>
              <w:jc w:val="both"/>
              <w:rPr>
                <w:rFonts w:ascii="Arial" w:hAnsi="Arial"/>
              </w:rPr>
            </w:pPr>
            <w:r>
              <w:rPr>
                <w:rFonts w:ascii="Arial" w:hAnsi="Arial"/>
              </w:rPr>
              <w:t>Typically not necessary.</w:t>
            </w:r>
          </w:p>
        </w:tc>
      </w:tr>
      <w:tr w:rsidR="00B36808">
        <w:trPr>
          <w:cnfStyle w:val="010000000000" w:firstRow="0" w:lastRow="1" w:firstColumn="0" w:lastColumn="0" w:oddVBand="0" w:evenVBand="0" w:oddHBand="0" w:evenHBand="0" w:firstRowFirstColumn="0" w:firstRowLastColumn="0" w:lastRowFirstColumn="0" w:lastRowLastColumn="0"/>
        </w:trPr>
        <w:tc>
          <w:tcPr>
            <w:tcW w:w="2880" w:type="dxa"/>
            <w:tcBorders>
              <w:top w:val="nil"/>
              <w:bottom w:val="single" w:sz="12" w:space="0" w:color="B2B2B2"/>
              <w:right w:val="single" w:sz="2" w:space="0" w:color="B2B2B2"/>
            </w:tcBorders>
          </w:tcPr>
          <w:p w:rsidR="00B36808" w:rsidRPr="003B1B82" w:rsidRDefault="00B36808" w:rsidP="00B03494">
            <w:pPr>
              <w:pStyle w:val="PlainText"/>
              <w:jc w:val="both"/>
              <w:rPr>
                <w:rFonts w:ascii="Arial" w:hAnsi="Arial"/>
                <w:b/>
              </w:rPr>
            </w:pPr>
            <w:r w:rsidRPr="00F76BA3">
              <w:rPr>
                <w:rFonts w:ascii="Arial" w:hAnsi="Arial"/>
                <w:b/>
              </w:rPr>
              <w:t>Powerline Filter</w:t>
            </w:r>
            <w:r w:rsidR="00266921">
              <w:rPr>
                <w:rFonts w:ascii="Arial" w:hAnsi="Arial"/>
                <w:b/>
              </w:rPr>
              <w:t>:</w:t>
            </w:r>
            <w:r w:rsidR="00B03494">
              <w:rPr>
                <w:rFonts w:ascii="Arial" w:hAnsi="Arial"/>
                <w:b/>
              </w:rPr>
              <w:fldChar w:fldCharType="begin"/>
            </w:r>
            <w:r w:rsidR="00B03494">
              <w:instrText xml:space="preserve"> XE "</w:instrText>
            </w:r>
            <w:r w:rsidR="00B03494" w:rsidRPr="00C140F0">
              <w:rPr>
                <w:rFonts w:ascii="Arial" w:hAnsi="Arial"/>
                <w:b/>
              </w:rPr>
              <w:instrText>Powerline Filter</w:instrText>
            </w:r>
            <w:r w:rsidR="00B03494">
              <w:instrText xml:space="preserve">" </w:instrText>
            </w:r>
            <w:r w:rsidR="00B03494">
              <w:rPr>
                <w:rFonts w:ascii="Arial" w:hAnsi="Arial"/>
                <w:b/>
              </w:rPr>
              <w:fldChar w:fldCharType="end"/>
            </w:r>
          </w:p>
        </w:tc>
        <w:tc>
          <w:tcPr>
            <w:tcW w:w="4050" w:type="dxa"/>
            <w:tcBorders>
              <w:top w:val="nil"/>
              <w:left w:val="single" w:sz="2" w:space="0" w:color="B2B2B2"/>
              <w:bottom w:val="single" w:sz="12" w:space="0" w:color="B2B2B2"/>
            </w:tcBorders>
          </w:tcPr>
          <w:p w:rsidR="00B36808" w:rsidRDefault="00B36808" w:rsidP="00B03494">
            <w:pPr>
              <w:pStyle w:val="PlainText"/>
              <w:jc w:val="both"/>
              <w:rPr>
                <w:rFonts w:ascii="Arial" w:hAnsi="Arial"/>
              </w:rPr>
            </w:pPr>
            <w:r>
              <w:rPr>
                <w:rFonts w:ascii="Arial" w:hAnsi="Arial"/>
              </w:rPr>
              <w:t>60 Hz (Valid range for width given by box at bottom of window)</w:t>
            </w:r>
          </w:p>
        </w:tc>
      </w:tr>
    </w:tbl>
    <w:p w:rsidR="00B36808" w:rsidRDefault="00B36808" w:rsidP="00B36808">
      <w:pPr>
        <w:pStyle w:val="PlainText"/>
        <w:jc w:val="both"/>
        <w:rPr>
          <w:rFonts w:ascii="Arial" w:hAnsi="Arial"/>
        </w:rPr>
      </w:pPr>
    </w:p>
    <w:p w:rsidR="00B36808" w:rsidRDefault="00B36808" w:rsidP="00BB373D">
      <w:pPr>
        <w:pStyle w:val="PlainText"/>
        <w:numPr>
          <w:ilvl w:val="0"/>
          <w:numId w:val="15"/>
        </w:numPr>
        <w:jc w:val="both"/>
        <w:rPr>
          <w:rFonts w:ascii="Arial" w:hAnsi="Arial"/>
        </w:rPr>
      </w:pPr>
      <w:r>
        <w:rPr>
          <w:rFonts w:ascii="Arial" w:hAnsi="Arial"/>
        </w:rPr>
        <w:t xml:space="preserve">Click on </w:t>
      </w:r>
      <w:r w:rsidRPr="00A01F68">
        <w:rPr>
          <w:rFonts w:ascii="Arial" w:hAnsi="Arial"/>
          <w:b/>
        </w:rPr>
        <w:t>Save processing parameters with datasets</w:t>
      </w:r>
      <w:r>
        <w:rPr>
          <w:rFonts w:ascii="Arial" w:hAnsi="Arial"/>
        </w:rPr>
        <w:t>. (This is checked by default)</w:t>
      </w:r>
    </w:p>
    <w:p w:rsidR="00B36808" w:rsidRDefault="00B36808" w:rsidP="00BB373D">
      <w:pPr>
        <w:pStyle w:val="PlainText"/>
        <w:numPr>
          <w:ilvl w:val="0"/>
          <w:numId w:val="15"/>
        </w:numPr>
        <w:jc w:val="both"/>
        <w:rPr>
          <w:rFonts w:ascii="Arial" w:hAnsi="Arial"/>
        </w:rPr>
      </w:pPr>
      <w:r>
        <w:rPr>
          <w:rFonts w:ascii="Arial" w:hAnsi="Arial"/>
        </w:rPr>
        <w:t xml:space="preserve">Click on </w:t>
      </w:r>
      <w:r w:rsidRPr="00A01F68">
        <w:rPr>
          <w:rFonts w:ascii="Arial" w:hAnsi="Arial"/>
          <w:b/>
        </w:rPr>
        <w:t>OK</w:t>
      </w:r>
      <w:r>
        <w:rPr>
          <w:rFonts w:ascii="Arial" w:hAnsi="Arial"/>
        </w:rPr>
        <w:t>.</w:t>
      </w:r>
    </w:p>
    <w:p w:rsidR="00B36808" w:rsidRDefault="00B36808" w:rsidP="00BB373D">
      <w:pPr>
        <w:pStyle w:val="PlainText"/>
        <w:numPr>
          <w:ilvl w:val="0"/>
          <w:numId w:val="15"/>
        </w:numPr>
        <w:jc w:val="both"/>
        <w:rPr>
          <w:rFonts w:ascii="Arial" w:hAnsi="Arial"/>
        </w:rPr>
      </w:pPr>
      <w:r>
        <w:rPr>
          <w:rFonts w:ascii="Arial" w:hAnsi="Arial"/>
        </w:rPr>
        <w:t xml:space="preserve">Click on </w:t>
      </w:r>
      <w:r>
        <w:rPr>
          <w:rFonts w:ascii="Arial" w:hAnsi="Arial"/>
          <w:b/>
        </w:rPr>
        <w:t>File.</w:t>
      </w:r>
    </w:p>
    <w:p w:rsidR="00B36808" w:rsidRDefault="00B36808" w:rsidP="00BB373D">
      <w:pPr>
        <w:pStyle w:val="PlainText"/>
        <w:numPr>
          <w:ilvl w:val="0"/>
          <w:numId w:val="15"/>
        </w:numPr>
        <w:jc w:val="both"/>
        <w:rPr>
          <w:rFonts w:ascii="Arial" w:hAnsi="Arial"/>
        </w:rPr>
      </w:pPr>
      <w:r>
        <w:rPr>
          <w:rFonts w:ascii="Arial" w:hAnsi="Arial"/>
          <w:b/>
        </w:rPr>
        <w:t xml:space="preserve">Select </w:t>
      </w:r>
      <w:r w:rsidRPr="00DA67B1">
        <w:rPr>
          <w:rFonts w:ascii="Arial" w:hAnsi="Arial"/>
          <w:b/>
        </w:rPr>
        <w:t>“Save dataset as”</w:t>
      </w:r>
      <w:r>
        <w:rPr>
          <w:rFonts w:ascii="Arial" w:hAnsi="Arial"/>
          <w:b/>
        </w:rPr>
        <w:t xml:space="preserve">.  </w:t>
      </w:r>
      <w:r>
        <w:rPr>
          <w:rFonts w:ascii="Arial" w:hAnsi="Arial"/>
        </w:rPr>
        <w:t>Enter new dataset name.</w:t>
      </w:r>
    </w:p>
    <w:p w:rsidR="00B36808" w:rsidRDefault="00B36808" w:rsidP="00BB373D">
      <w:pPr>
        <w:pStyle w:val="PlainText"/>
        <w:numPr>
          <w:ilvl w:val="0"/>
          <w:numId w:val="15"/>
        </w:numPr>
        <w:jc w:val="both"/>
        <w:rPr>
          <w:rFonts w:ascii="Arial" w:hAnsi="Arial"/>
        </w:rPr>
      </w:pPr>
      <w:r>
        <w:rPr>
          <w:rFonts w:ascii="Arial" w:hAnsi="Arial"/>
          <w:b/>
        </w:rPr>
        <w:t xml:space="preserve">Click </w:t>
      </w:r>
      <w:r>
        <w:rPr>
          <w:rFonts w:ascii="Arial" w:hAnsi="Arial"/>
        </w:rPr>
        <w:t xml:space="preserve">on </w:t>
      </w:r>
      <w:r w:rsidRPr="00797421">
        <w:rPr>
          <w:rFonts w:ascii="Arial" w:hAnsi="Arial"/>
          <w:b/>
        </w:rPr>
        <w:t>OK</w:t>
      </w:r>
      <w:r>
        <w:rPr>
          <w:rFonts w:ascii="Arial" w:hAnsi="Arial"/>
        </w:rPr>
        <w:t>.</w:t>
      </w:r>
    </w:p>
    <w:p w:rsidR="00B36808" w:rsidRDefault="00B36808" w:rsidP="00BB373D">
      <w:pPr>
        <w:pStyle w:val="PlainText"/>
        <w:numPr>
          <w:ilvl w:val="0"/>
          <w:numId w:val="15"/>
        </w:numPr>
        <w:jc w:val="both"/>
        <w:rPr>
          <w:rFonts w:ascii="Arial" w:hAnsi="Arial"/>
          <w:b/>
        </w:rPr>
      </w:pPr>
      <w:r>
        <w:rPr>
          <w:rFonts w:ascii="Arial" w:hAnsi="Arial"/>
        </w:rPr>
        <w:t xml:space="preserve">If a popup window asks, “Do you want to load the setup file with this dataset?” select </w:t>
      </w:r>
      <w:r>
        <w:rPr>
          <w:rFonts w:ascii="Arial" w:hAnsi="Arial"/>
          <w:b/>
        </w:rPr>
        <w:t>NO.</w:t>
      </w:r>
    </w:p>
    <w:p w:rsidR="00B36808" w:rsidRDefault="00B36808" w:rsidP="00B36808">
      <w:pPr>
        <w:pStyle w:val="PlainText"/>
        <w:jc w:val="both"/>
        <w:rPr>
          <w:rFonts w:ascii="Arial" w:hAnsi="Arial"/>
          <w:b/>
          <w:sz w:val="24"/>
          <w:szCs w:val="24"/>
        </w:rPr>
      </w:pPr>
      <w:r>
        <w:rPr>
          <w:rFonts w:ascii="Arial" w:hAnsi="Arial"/>
          <w:b/>
        </w:rPr>
        <w:br w:type="page"/>
      </w:r>
    </w:p>
    <w:p w:rsidR="00B36808" w:rsidRPr="0039231D" w:rsidRDefault="0039231D" w:rsidP="0039231D">
      <w:pPr>
        <w:pStyle w:val="SectionHeading"/>
        <w:rPr>
          <w:rFonts w:ascii="Arial" w:hAnsi="Arial"/>
          <w:b/>
          <w:bCs/>
          <w:spacing w:val="0"/>
          <w:sz w:val="24"/>
        </w:rPr>
      </w:pPr>
      <w:bookmarkStart w:id="4" w:name="EditingData"/>
      <w:r w:rsidRPr="00777A18">
        <w:rPr>
          <w:rFonts w:ascii="Arial" w:hAnsi="Arial"/>
          <w:b/>
          <w:bCs/>
          <w:spacing w:val="0"/>
          <w:sz w:val="24"/>
          <w:shd w:val="clear" w:color="auto" w:fill="CCCCCC"/>
        </w:rPr>
        <w:t xml:space="preserve">III.  </w:t>
      </w:r>
      <w:r w:rsidR="001F1B58" w:rsidRPr="00777A18">
        <w:rPr>
          <w:rFonts w:ascii="Arial" w:hAnsi="Arial"/>
          <w:b/>
          <w:bCs/>
          <w:spacing w:val="0"/>
          <w:sz w:val="24"/>
          <w:shd w:val="clear" w:color="auto" w:fill="CCCCCC"/>
        </w:rPr>
        <w:t>Editing Data</w:t>
      </w:r>
      <w:r w:rsidR="00B03494" w:rsidRPr="0039231D">
        <w:rPr>
          <w:rFonts w:ascii="Arial" w:hAnsi="Arial"/>
          <w:b/>
          <w:bCs/>
          <w:spacing w:val="0"/>
          <w:sz w:val="24"/>
        </w:rPr>
        <w:fldChar w:fldCharType="begin"/>
      </w:r>
      <w:r w:rsidR="00B03494" w:rsidRPr="0039231D">
        <w:rPr>
          <w:rFonts w:ascii="Arial" w:hAnsi="Arial"/>
          <w:b/>
          <w:bCs/>
          <w:spacing w:val="0"/>
          <w:sz w:val="24"/>
        </w:rPr>
        <w:instrText xml:space="preserve"> XE "EDITING DATA" </w:instrText>
      </w:r>
      <w:r w:rsidR="00B03494" w:rsidRPr="0039231D">
        <w:rPr>
          <w:rFonts w:ascii="Arial" w:hAnsi="Arial"/>
          <w:b/>
          <w:bCs/>
          <w:spacing w:val="0"/>
          <w:sz w:val="24"/>
        </w:rPr>
        <w:fldChar w:fldCharType="end"/>
      </w:r>
    </w:p>
    <w:bookmarkEnd w:id="4"/>
    <w:p w:rsidR="00B36808" w:rsidRPr="00072FC0" w:rsidRDefault="00CC5DB7" w:rsidP="00CC5DB7">
      <w:pPr>
        <w:pStyle w:val="PlainText"/>
        <w:ind w:left="720"/>
        <w:jc w:val="both"/>
        <w:rPr>
          <w:rFonts w:ascii="Arial" w:hAnsi="Arial" w:cs="Arial"/>
          <w:sz w:val="24"/>
          <w:szCs w:val="24"/>
        </w:rPr>
      </w:pPr>
      <w:r w:rsidRPr="00072FC0">
        <w:rPr>
          <w:rFonts w:ascii="Arial" w:hAnsi="Arial" w:cs="Arial"/>
          <w:sz w:val="24"/>
          <w:szCs w:val="24"/>
        </w:rPr>
        <w:t>There are two types of markers</w:t>
      </w:r>
      <w:r w:rsidRPr="00072FC0">
        <w:rPr>
          <w:rFonts w:ascii="Arial" w:hAnsi="Arial" w:cs="Arial"/>
          <w:sz w:val="24"/>
          <w:szCs w:val="24"/>
        </w:rPr>
        <w:fldChar w:fldCharType="begin"/>
      </w:r>
      <w:r w:rsidRPr="00072FC0">
        <w:rPr>
          <w:rFonts w:ascii="Arial" w:hAnsi="Arial" w:cs="Arial"/>
          <w:sz w:val="24"/>
          <w:szCs w:val="24"/>
        </w:rPr>
        <w:instrText xml:space="preserve"> XE "</w:instrText>
      </w:r>
      <w:r w:rsidRPr="00072FC0">
        <w:rPr>
          <w:rFonts w:ascii="Arial" w:hAnsi="Arial" w:cs="Arial"/>
          <w:i/>
          <w:sz w:val="24"/>
          <w:szCs w:val="24"/>
        </w:rPr>
        <w:instrText>types of markers</w:instrText>
      </w:r>
      <w:r w:rsidRPr="00072FC0">
        <w:rPr>
          <w:rFonts w:ascii="Arial" w:hAnsi="Arial" w:cs="Arial"/>
          <w:sz w:val="24"/>
          <w:szCs w:val="24"/>
        </w:rPr>
        <w:instrText xml:space="preserve">" </w:instrText>
      </w:r>
      <w:r w:rsidRPr="00072FC0">
        <w:rPr>
          <w:rFonts w:ascii="Arial" w:hAnsi="Arial" w:cs="Arial"/>
          <w:sz w:val="24"/>
          <w:szCs w:val="24"/>
        </w:rPr>
        <w:fldChar w:fldCharType="end"/>
      </w:r>
      <w:r w:rsidRPr="00072FC0">
        <w:rPr>
          <w:rFonts w:ascii="Arial" w:hAnsi="Arial" w:cs="Arial"/>
          <w:sz w:val="24"/>
          <w:szCs w:val="24"/>
        </w:rPr>
        <w:t>: trigger markers</w:t>
      </w:r>
      <w:r w:rsidRPr="00072FC0">
        <w:rPr>
          <w:rFonts w:ascii="Arial" w:hAnsi="Arial" w:cs="Arial"/>
          <w:sz w:val="24"/>
          <w:szCs w:val="24"/>
        </w:rPr>
        <w:fldChar w:fldCharType="begin"/>
      </w:r>
      <w:r w:rsidRPr="00072FC0">
        <w:rPr>
          <w:rFonts w:ascii="Arial" w:hAnsi="Arial" w:cs="Arial"/>
          <w:sz w:val="24"/>
          <w:szCs w:val="24"/>
        </w:rPr>
        <w:instrText xml:space="preserve"> XE "trigger markers" </w:instrText>
      </w:r>
      <w:r w:rsidRPr="00072FC0">
        <w:rPr>
          <w:rFonts w:ascii="Arial" w:hAnsi="Arial" w:cs="Arial"/>
          <w:sz w:val="24"/>
          <w:szCs w:val="24"/>
        </w:rPr>
        <w:fldChar w:fldCharType="end"/>
      </w:r>
      <w:r w:rsidRPr="00072FC0">
        <w:rPr>
          <w:rFonts w:ascii="Arial" w:hAnsi="Arial" w:cs="Arial"/>
          <w:sz w:val="24"/>
          <w:szCs w:val="24"/>
        </w:rPr>
        <w:t xml:space="preserve"> (created during acquisition) and manual markers</w:t>
      </w:r>
      <w:r w:rsidRPr="00072FC0">
        <w:rPr>
          <w:rFonts w:ascii="Arial" w:hAnsi="Arial" w:cs="Arial"/>
          <w:sz w:val="24"/>
          <w:szCs w:val="24"/>
        </w:rPr>
        <w:fldChar w:fldCharType="begin"/>
      </w:r>
      <w:r w:rsidRPr="00072FC0">
        <w:rPr>
          <w:rFonts w:ascii="Arial" w:hAnsi="Arial" w:cs="Arial"/>
          <w:sz w:val="24"/>
          <w:szCs w:val="24"/>
        </w:rPr>
        <w:instrText xml:space="preserve"> XE "manual markers" </w:instrText>
      </w:r>
      <w:r w:rsidRPr="00072FC0">
        <w:rPr>
          <w:rFonts w:ascii="Arial" w:hAnsi="Arial" w:cs="Arial"/>
          <w:sz w:val="24"/>
          <w:szCs w:val="24"/>
        </w:rPr>
        <w:fldChar w:fldCharType="end"/>
      </w:r>
      <w:r w:rsidRPr="00072FC0">
        <w:rPr>
          <w:rFonts w:ascii="Arial" w:hAnsi="Arial" w:cs="Arial"/>
          <w:sz w:val="24"/>
          <w:szCs w:val="24"/>
        </w:rPr>
        <w:t xml:space="preserve">.  </w:t>
      </w:r>
      <w:r w:rsidR="00B36808" w:rsidRPr="00072FC0">
        <w:rPr>
          <w:rFonts w:ascii="Arial" w:hAnsi="Arial" w:cs="Arial"/>
          <w:sz w:val="24"/>
          <w:szCs w:val="24"/>
        </w:rPr>
        <w:t xml:space="preserve">Editing the data consists of creating </w:t>
      </w:r>
      <w:r w:rsidR="00B36808" w:rsidRPr="00072FC0">
        <w:rPr>
          <w:rFonts w:ascii="Arial" w:hAnsi="Arial" w:cs="Arial"/>
          <w:sz w:val="24"/>
          <w:szCs w:val="24"/>
          <w:u w:val="single"/>
        </w:rPr>
        <w:t>identifying</w:t>
      </w:r>
      <w:r w:rsidR="00B36808" w:rsidRPr="00072FC0">
        <w:rPr>
          <w:rFonts w:ascii="Arial" w:hAnsi="Arial" w:cs="Arial"/>
          <w:sz w:val="24"/>
          <w:szCs w:val="24"/>
        </w:rPr>
        <w:t xml:space="preserve"> markers for the </w:t>
      </w:r>
      <w:r w:rsidR="000C0D25">
        <w:rPr>
          <w:rFonts w:ascii="Arial" w:hAnsi="Arial" w:cs="Arial"/>
          <w:sz w:val="24"/>
          <w:szCs w:val="24"/>
        </w:rPr>
        <w:t>trigger</w:t>
      </w:r>
      <w:r w:rsidRPr="00072FC0">
        <w:rPr>
          <w:rFonts w:ascii="Arial" w:hAnsi="Arial" w:cs="Arial"/>
          <w:sz w:val="24"/>
          <w:szCs w:val="24"/>
        </w:rPr>
        <w:t xml:space="preserve"> markers (</w:t>
      </w:r>
      <w:r w:rsidR="00B36808" w:rsidRPr="00072FC0">
        <w:rPr>
          <w:rFonts w:ascii="Arial" w:hAnsi="Arial" w:cs="Arial"/>
          <w:sz w:val="24"/>
          <w:szCs w:val="24"/>
        </w:rPr>
        <w:t>ADCs</w:t>
      </w:r>
      <w:r w:rsidR="00B03494" w:rsidRPr="00072FC0">
        <w:rPr>
          <w:rFonts w:ascii="Arial" w:hAnsi="Arial" w:cs="Arial"/>
          <w:sz w:val="24"/>
          <w:szCs w:val="24"/>
        </w:rPr>
        <w:fldChar w:fldCharType="begin"/>
      </w:r>
      <w:r w:rsidR="00B03494" w:rsidRPr="00072FC0">
        <w:rPr>
          <w:rFonts w:ascii="Arial" w:hAnsi="Arial" w:cs="Arial"/>
          <w:sz w:val="24"/>
          <w:szCs w:val="24"/>
        </w:rPr>
        <w:instrText xml:space="preserve"> XE "identifying markers for the ADCs" </w:instrText>
      </w:r>
      <w:r w:rsidR="00B03494" w:rsidRPr="00072FC0">
        <w:rPr>
          <w:rFonts w:ascii="Arial" w:hAnsi="Arial" w:cs="Arial"/>
          <w:sz w:val="24"/>
          <w:szCs w:val="24"/>
        </w:rPr>
        <w:fldChar w:fldCharType="end"/>
      </w:r>
      <w:r w:rsidR="00B36808" w:rsidRPr="00072FC0">
        <w:rPr>
          <w:rFonts w:ascii="Arial" w:hAnsi="Arial" w:cs="Arial"/>
          <w:sz w:val="24"/>
          <w:szCs w:val="24"/>
        </w:rPr>
        <w:t xml:space="preserve"> and stimulus</w:t>
      </w:r>
      <w:r w:rsidRPr="00072FC0">
        <w:rPr>
          <w:rFonts w:ascii="Arial" w:hAnsi="Arial" w:cs="Arial"/>
          <w:sz w:val="24"/>
          <w:szCs w:val="24"/>
        </w:rPr>
        <w:t>)</w:t>
      </w:r>
      <w:r w:rsidR="00B36808" w:rsidRPr="00072FC0">
        <w:rPr>
          <w:rFonts w:ascii="Arial" w:hAnsi="Arial" w:cs="Arial"/>
          <w:sz w:val="24"/>
          <w:szCs w:val="24"/>
        </w:rPr>
        <w:t xml:space="preserve">.  In addition the data should be edited to mark, exclude or classify various artifact, distractors or events of interest.  </w:t>
      </w:r>
      <w:r w:rsidR="00B36808" w:rsidRPr="00072FC0">
        <w:rPr>
          <w:rFonts w:ascii="Arial" w:hAnsi="Arial" w:cs="Arial"/>
          <w:sz w:val="24"/>
          <w:szCs w:val="24"/>
        </w:rPr>
        <w:tab/>
        <w:t xml:space="preserve"> </w:t>
      </w:r>
    </w:p>
    <w:p w:rsidR="00B36808" w:rsidRPr="00072FC0" w:rsidRDefault="00B36808" w:rsidP="00A91225">
      <w:pPr>
        <w:pStyle w:val="PlainText"/>
        <w:tabs>
          <w:tab w:val="num" w:pos="2880"/>
        </w:tabs>
        <w:ind w:left="720"/>
        <w:jc w:val="both"/>
        <w:rPr>
          <w:rFonts w:ascii="Arial" w:hAnsi="Arial" w:cs="Arial"/>
          <w:sz w:val="24"/>
          <w:szCs w:val="24"/>
        </w:rPr>
      </w:pPr>
      <w:r w:rsidRPr="00072FC0">
        <w:rPr>
          <w:rFonts w:ascii="Arial" w:hAnsi="Arial" w:cs="Arial"/>
          <w:sz w:val="24"/>
          <w:szCs w:val="24"/>
        </w:rPr>
        <w:t xml:space="preserve"> </w:t>
      </w:r>
    </w:p>
    <w:p w:rsidR="00B36808" w:rsidRPr="00072FC0" w:rsidRDefault="00F343C5" w:rsidP="00A91225">
      <w:pPr>
        <w:pStyle w:val="PlainText"/>
        <w:ind w:left="720"/>
        <w:jc w:val="both"/>
        <w:rPr>
          <w:rFonts w:ascii="Arial" w:hAnsi="Arial" w:cs="Arial"/>
          <w:sz w:val="24"/>
          <w:szCs w:val="24"/>
        </w:rPr>
      </w:pPr>
      <w:r w:rsidRPr="00072FC0">
        <w:rPr>
          <w:rFonts w:ascii="Arial" w:hAnsi="Arial" w:cs="Arial"/>
          <w:sz w:val="24"/>
          <w:szCs w:val="24"/>
        </w:rPr>
        <w:t>DataEditor</w:t>
      </w:r>
      <w:r w:rsidR="009B697D" w:rsidRPr="00072FC0">
        <w:rPr>
          <w:rFonts w:ascii="Arial" w:hAnsi="Arial" w:cs="Arial"/>
          <w:sz w:val="24"/>
          <w:szCs w:val="24"/>
        </w:rPr>
        <w:fldChar w:fldCharType="begin"/>
      </w:r>
      <w:r w:rsidR="009B697D" w:rsidRPr="00072FC0">
        <w:rPr>
          <w:rFonts w:ascii="Arial" w:hAnsi="Arial" w:cs="Arial"/>
          <w:sz w:val="24"/>
          <w:szCs w:val="24"/>
        </w:rPr>
        <w:instrText xml:space="preserve"> XE "DataEditor" </w:instrText>
      </w:r>
      <w:r w:rsidR="009B697D" w:rsidRPr="00072FC0">
        <w:rPr>
          <w:rFonts w:ascii="Arial" w:hAnsi="Arial" w:cs="Arial"/>
          <w:sz w:val="24"/>
          <w:szCs w:val="24"/>
        </w:rPr>
        <w:fldChar w:fldCharType="end"/>
      </w:r>
      <w:r w:rsidRPr="00072FC0">
        <w:rPr>
          <w:rFonts w:ascii="Arial" w:hAnsi="Arial" w:cs="Arial"/>
          <w:sz w:val="24"/>
          <w:szCs w:val="24"/>
        </w:rPr>
        <w:t xml:space="preserve">, </w:t>
      </w:r>
      <w:r w:rsidR="00B36808" w:rsidRPr="00072FC0">
        <w:rPr>
          <w:rFonts w:ascii="Arial" w:hAnsi="Arial" w:cs="Arial"/>
          <w:sz w:val="24"/>
          <w:szCs w:val="24"/>
        </w:rPr>
        <w:t>Threshold Detect program</w:t>
      </w:r>
      <w:r w:rsidR="00B7443A" w:rsidRPr="00072FC0">
        <w:rPr>
          <w:rFonts w:ascii="Arial" w:hAnsi="Arial" w:cs="Arial"/>
          <w:sz w:val="24"/>
          <w:szCs w:val="24"/>
        </w:rPr>
        <w:t>, independent component analysis</w:t>
      </w:r>
      <w:r w:rsidR="009B697D" w:rsidRPr="00072FC0">
        <w:rPr>
          <w:rFonts w:ascii="Arial" w:hAnsi="Arial" w:cs="Arial"/>
          <w:sz w:val="24"/>
          <w:szCs w:val="24"/>
        </w:rPr>
        <w:fldChar w:fldCharType="begin"/>
      </w:r>
      <w:r w:rsidR="009B697D" w:rsidRPr="00072FC0">
        <w:rPr>
          <w:rFonts w:ascii="Arial" w:hAnsi="Arial" w:cs="Arial"/>
          <w:sz w:val="24"/>
          <w:szCs w:val="24"/>
        </w:rPr>
        <w:instrText xml:space="preserve"> XE "independent component analysis" </w:instrText>
      </w:r>
      <w:r w:rsidR="009B697D" w:rsidRPr="00072FC0">
        <w:rPr>
          <w:rFonts w:ascii="Arial" w:hAnsi="Arial" w:cs="Arial"/>
          <w:sz w:val="24"/>
          <w:szCs w:val="24"/>
        </w:rPr>
        <w:fldChar w:fldCharType="end"/>
      </w:r>
      <w:r w:rsidR="00B7443A" w:rsidRPr="00072FC0">
        <w:rPr>
          <w:rFonts w:ascii="Arial" w:hAnsi="Arial" w:cs="Arial"/>
          <w:sz w:val="24"/>
          <w:szCs w:val="24"/>
        </w:rPr>
        <w:t xml:space="preserve"> (ICA</w:t>
      </w:r>
      <w:r w:rsidR="000C7C6C">
        <w:rPr>
          <w:rFonts w:ascii="Arial" w:hAnsi="Arial" w:cs="Arial"/>
          <w:sz w:val="24"/>
          <w:szCs w:val="24"/>
        </w:rPr>
        <w:t>)</w:t>
      </w:r>
      <w:r w:rsidR="00B03494" w:rsidRPr="00072FC0">
        <w:rPr>
          <w:rFonts w:ascii="Arial" w:hAnsi="Arial" w:cs="Arial"/>
          <w:sz w:val="24"/>
          <w:szCs w:val="24"/>
        </w:rPr>
        <w:fldChar w:fldCharType="begin"/>
      </w:r>
      <w:r w:rsidR="00B03494" w:rsidRPr="00072FC0">
        <w:rPr>
          <w:rFonts w:ascii="Arial" w:hAnsi="Arial" w:cs="Arial"/>
          <w:sz w:val="24"/>
          <w:szCs w:val="24"/>
        </w:rPr>
        <w:instrText xml:space="preserve"> XE "Threshold Detect program" </w:instrText>
      </w:r>
      <w:r w:rsidR="00B03494" w:rsidRPr="00072FC0">
        <w:rPr>
          <w:rFonts w:ascii="Arial" w:hAnsi="Arial" w:cs="Arial"/>
          <w:sz w:val="24"/>
          <w:szCs w:val="24"/>
        </w:rPr>
        <w:fldChar w:fldCharType="end"/>
      </w:r>
      <w:r w:rsidR="00B36808" w:rsidRPr="00072FC0">
        <w:rPr>
          <w:rFonts w:ascii="Arial" w:hAnsi="Arial" w:cs="Arial"/>
          <w:sz w:val="24"/>
          <w:szCs w:val="24"/>
        </w:rPr>
        <w:t xml:space="preserve"> and </w:t>
      </w:r>
      <w:r w:rsidR="00B7443A" w:rsidRPr="00072FC0">
        <w:rPr>
          <w:rFonts w:ascii="Arial" w:hAnsi="Arial" w:cs="Arial"/>
          <w:sz w:val="24"/>
          <w:szCs w:val="24"/>
        </w:rPr>
        <w:t>various</w:t>
      </w:r>
      <w:r w:rsidR="00B36808" w:rsidRPr="00072FC0">
        <w:rPr>
          <w:rFonts w:ascii="Arial" w:hAnsi="Arial" w:cs="Arial"/>
          <w:sz w:val="24"/>
          <w:szCs w:val="24"/>
        </w:rPr>
        <w:t xml:space="preserve"> command line program</w:t>
      </w:r>
      <w:r w:rsidR="00B7443A" w:rsidRPr="00072FC0">
        <w:rPr>
          <w:rFonts w:ascii="Arial" w:hAnsi="Arial" w:cs="Arial"/>
          <w:sz w:val="24"/>
          <w:szCs w:val="24"/>
        </w:rPr>
        <w:t>s</w:t>
      </w:r>
      <w:r w:rsidR="009B697D" w:rsidRPr="00072FC0">
        <w:rPr>
          <w:rFonts w:ascii="Arial" w:hAnsi="Arial" w:cs="Arial"/>
          <w:sz w:val="24"/>
          <w:szCs w:val="24"/>
        </w:rPr>
        <w:fldChar w:fldCharType="begin"/>
      </w:r>
      <w:r w:rsidR="009B697D" w:rsidRPr="00072FC0">
        <w:rPr>
          <w:rFonts w:ascii="Arial" w:hAnsi="Arial" w:cs="Arial"/>
          <w:sz w:val="24"/>
          <w:szCs w:val="24"/>
        </w:rPr>
        <w:instrText xml:space="preserve"> XE "command line programs" </w:instrText>
      </w:r>
      <w:r w:rsidR="009B697D" w:rsidRPr="00072FC0">
        <w:rPr>
          <w:rFonts w:ascii="Arial" w:hAnsi="Arial" w:cs="Arial"/>
          <w:sz w:val="24"/>
          <w:szCs w:val="24"/>
        </w:rPr>
        <w:fldChar w:fldCharType="end"/>
      </w:r>
      <w:r w:rsidR="00B36808" w:rsidRPr="00072FC0">
        <w:rPr>
          <w:rFonts w:ascii="Arial" w:hAnsi="Arial" w:cs="Arial"/>
          <w:sz w:val="24"/>
          <w:szCs w:val="24"/>
        </w:rPr>
        <w:t xml:space="preserve"> </w:t>
      </w:r>
      <w:r w:rsidR="00B7443A" w:rsidRPr="00072FC0">
        <w:rPr>
          <w:rFonts w:ascii="Arial" w:hAnsi="Arial" w:cs="Arial"/>
          <w:sz w:val="24"/>
          <w:szCs w:val="24"/>
        </w:rPr>
        <w:t>can be</w:t>
      </w:r>
      <w:r w:rsidR="00B36808" w:rsidRPr="00072FC0">
        <w:rPr>
          <w:rFonts w:ascii="Arial" w:hAnsi="Arial" w:cs="Arial"/>
          <w:sz w:val="24"/>
          <w:szCs w:val="24"/>
        </w:rPr>
        <w:t xml:space="preserve"> used to generate and edit markers identifying responses, stimulus markers</w:t>
      </w:r>
      <w:r w:rsidR="00BD6D49" w:rsidRPr="00072FC0">
        <w:rPr>
          <w:rFonts w:ascii="Arial" w:hAnsi="Arial" w:cs="Arial"/>
          <w:sz w:val="24"/>
          <w:szCs w:val="24"/>
        </w:rPr>
        <w:fldChar w:fldCharType="begin"/>
      </w:r>
      <w:r w:rsidR="00BD6D49" w:rsidRPr="00072FC0">
        <w:rPr>
          <w:rFonts w:ascii="Arial" w:hAnsi="Arial" w:cs="Arial"/>
          <w:sz w:val="24"/>
          <w:szCs w:val="24"/>
        </w:rPr>
        <w:instrText xml:space="preserve"> XE "stimulus markers" </w:instrText>
      </w:r>
      <w:r w:rsidR="00BD6D49" w:rsidRPr="00072FC0">
        <w:rPr>
          <w:rFonts w:ascii="Arial" w:hAnsi="Arial" w:cs="Arial"/>
          <w:sz w:val="24"/>
          <w:szCs w:val="24"/>
        </w:rPr>
        <w:fldChar w:fldCharType="end"/>
      </w:r>
      <w:r w:rsidR="00B36808" w:rsidRPr="00072FC0">
        <w:rPr>
          <w:rFonts w:ascii="Arial" w:hAnsi="Arial" w:cs="Arial"/>
          <w:sz w:val="24"/>
          <w:szCs w:val="24"/>
        </w:rPr>
        <w:t xml:space="preserve">, etc. and to mark individual data points within a trial of data.  </w:t>
      </w:r>
      <w:r w:rsidR="00B7443A" w:rsidRPr="00072FC0">
        <w:rPr>
          <w:rFonts w:ascii="Arial" w:hAnsi="Arial" w:cs="Arial"/>
          <w:sz w:val="24"/>
          <w:szCs w:val="24"/>
        </w:rPr>
        <w:t>A channel, dataset, trial or specific event can be marked, excluded or classified using various methods.  These methods are outlined below.  It is up to the user to determine which method might be more useful.</w:t>
      </w:r>
    </w:p>
    <w:p w:rsidR="00B36808" w:rsidRDefault="00B36808" w:rsidP="00B36808">
      <w:pPr>
        <w:pStyle w:val="PlainText"/>
        <w:ind w:left="900" w:hanging="360"/>
        <w:jc w:val="both"/>
        <w:rPr>
          <w:rFonts w:ascii="Arial" w:hAnsi="Arial"/>
        </w:rPr>
      </w:pPr>
    </w:p>
    <w:p w:rsidR="000F3A87" w:rsidRDefault="000F3A87" w:rsidP="00B36808">
      <w:pPr>
        <w:pStyle w:val="PlainText"/>
        <w:ind w:left="900" w:hanging="360"/>
        <w:jc w:val="both"/>
        <w:rPr>
          <w:rFonts w:ascii="Arial" w:hAnsi="Arial"/>
        </w:rPr>
      </w:pPr>
    </w:p>
    <w:p w:rsidR="00B36808" w:rsidRPr="000F3A87" w:rsidRDefault="00B36808" w:rsidP="000F3A87">
      <w:pPr>
        <w:pStyle w:val="SectionHeading"/>
        <w:spacing w:after="240" w:line="240" w:lineRule="exact"/>
        <w:ind w:left="1166" w:hanging="446"/>
        <w:rPr>
          <w:rFonts w:cs="Arial"/>
          <w:spacing w:val="20"/>
          <w:sz w:val="20"/>
        </w:rPr>
      </w:pPr>
      <w:bookmarkStart w:id="5" w:name="CreatingADCMarkersusingThresholdDetector"/>
      <w:r w:rsidRPr="000F3A87">
        <w:rPr>
          <w:rFonts w:cs="Arial"/>
          <w:spacing w:val="20"/>
          <w:sz w:val="20"/>
        </w:rPr>
        <w:t>A.  Creating / Identifying ADC Markers Using Threshold Detector</w:t>
      </w:r>
      <w:r w:rsidR="009B697D" w:rsidRPr="000F3A87">
        <w:rPr>
          <w:rFonts w:cs="Arial"/>
          <w:spacing w:val="20"/>
          <w:sz w:val="20"/>
        </w:rPr>
        <w:fldChar w:fldCharType="begin"/>
      </w:r>
      <w:r w:rsidR="009B697D" w:rsidRPr="000F3A87">
        <w:rPr>
          <w:rFonts w:cs="Arial"/>
          <w:spacing w:val="20"/>
          <w:sz w:val="20"/>
        </w:rPr>
        <w:instrText xml:space="preserve"> XE "Creating / Identifying ADC Markers Using Threshold Detector" </w:instrText>
      </w:r>
      <w:r w:rsidR="009B697D" w:rsidRPr="000F3A87">
        <w:rPr>
          <w:rFonts w:cs="Arial"/>
          <w:spacing w:val="20"/>
          <w:sz w:val="20"/>
        </w:rPr>
        <w:fldChar w:fldCharType="end"/>
      </w:r>
      <w:r w:rsidR="001E3663" w:rsidRPr="000F3A87">
        <w:rPr>
          <w:rFonts w:cs="Arial"/>
          <w:spacing w:val="20"/>
          <w:sz w:val="20"/>
        </w:rPr>
        <w:t xml:space="preserve">: </w:t>
      </w:r>
    </w:p>
    <w:bookmarkEnd w:id="5"/>
    <w:p w:rsidR="00B36808" w:rsidRDefault="00B36808" w:rsidP="00BB373D">
      <w:pPr>
        <w:pStyle w:val="PlainText"/>
        <w:numPr>
          <w:ilvl w:val="0"/>
          <w:numId w:val="5"/>
        </w:numPr>
        <w:tabs>
          <w:tab w:val="clear" w:pos="2160"/>
          <w:tab w:val="num" w:pos="1800"/>
        </w:tabs>
        <w:ind w:hanging="720"/>
        <w:jc w:val="both"/>
        <w:rPr>
          <w:rFonts w:ascii="Arial" w:hAnsi="Arial"/>
        </w:rPr>
      </w:pPr>
      <w:r>
        <w:rPr>
          <w:rFonts w:ascii="Arial" w:hAnsi="Arial"/>
        </w:rPr>
        <w:t xml:space="preserve">Click on </w:t>
      </w:r>
      <w:r w:rsidRPr="00FB216F">
        <w:rPr>
          <w:rFonts w:ascii="Arial" w:hAnsi="Arial"/>
          <w:b/>
        </w:rPr>
        <w:t>Display</w:t>
      </w:r>
      <w:r>
        <w:rPr>
          <w:rFonts w:ascii="Arial" w:hAnsi="Arial"/>
          <w:b/>
        </w:rPr>
        <w:t xml:space="preserve"> &gt; Channel Selector</w:t>
      </w:r>
      <w:r w:rsidR="00B03494">
        <w:rPr>
          <w:rFonts w:ascii="Arial" w:hAnsi="Arial"/>
          <w:b/>
        </w:rPr>
        <w:fldChar w:fldCharType="begin"/>
      </w:r>
      <w:r w:rsidR="00B03494">
        <w:instrText xml:space="preserve"> XE "</w:instrText>
      </w:r>
      <w:r w:rsidR="00B03494" w:rsidRPr="002C73D5">
        <w:rPr>
          <w:rFonts w:ascii="Arial" w:hAnsi="Arial"/>
          <w:b/>
        </w:rPr>
        <w:instrText>Channel Selector</w:instrText>
      </w:r>
      <w:r w:rsidR="00B03494">
        <w:instrText xml:space="preserve">" </w:instrText>
      </w:r>
      <w:r w:rsidR="00B03494">
        <w:rPr>
          <w:rFonts w:ascii="Arial" w:hAnsi="Arial"/>
          <w:b/>
        </w:rPr>
        <w:fldChar w:fldCharType="end"/>
      </w:r>
      <w:r>
        <w:rPr>
          <w:rFonts w:ascii="Arial" w:hAnsi="Arial"/>
          <w:b/>
        </w:rPr>
        <w:t xml:space="preserve"> </w:t>
      </w:r>
      <w:r w:rsidRPr="00AB6D9B">
        <w:rPr>
          <w:rFonts w:ascii="Arial" w:hAnsi="Arial"/>
        </w:rPr>
        <w:t>(or Icon</w:t>
      </w:r>
      <w:r>
        <w:rPr>
          <w:rFonts w:ascii="Arial" w:hAnsi="Arial"/>
          <w:b/>
        </w:rPr>
        <w:t xml:space="preserve"> </w:t>
      </w:r>
      <w:r w:rsidR="002F580B" w:rsidRPr="00F62087">
        <w:rPr>
          <w:noProof/>
        </w:rPr>
        <w:drawing>
          <wp:inline distT="0" distB="0" distL="0" distR="0">
            <wp:extent cx="225425" cy="200660"/>
            <wp:effectExtent l="0" t="0" r="0" b="0"/>
            <wp:docPr id="8"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25425" cy="200660"/>
                    </a:xfrm>
                    <a:prstGeom prst="rect">
                      <a:avLst/>
                    </a:prstGeom>
                    <a:noFill/>
                    <a:ln>
                      <a:noFill/>
                    </a:ln>
                  </pic:spPr>
                </pic:pic>
              </a:graphicData>
            </a:graphic>
          </wp:inline>
        </w:drawing>
      </w:r>
      <w:r>
        <w:t>)</w:t>
      </w:r>
      <w:r>
        <w:rPr>
          <w:rFonts w:ascii="Arial" w:hAnsi="Arial"/>
        </w:rPr>
        <w:t>.</w:t>
      </w:r>
    </w:p>
    <w:p w:rsidR="00B36808" w:rsidRDefault="00B36808" w:rsidP="00BB373D">
      <w:pPr>
        <w:pStyle w:val="PlainText"/>
        <w:numPr>
          <w:ilvl w:val="0"/>
          <w:numId w:val="5"/>
        </w:numPr>
        <w:tabs>
          <w:tab w:val="clear" w:pos="2160"/>
          <w:tab w:val="num" w:pos="1800"/>
        </w:tabs>
        <w:ind w:left="1800"/>
        <w:jc w:val="both"/>
        <w:rPr>
          <w:rFonts w:ascii="Arial" w:hAnsi="Arial"/>
        </w:rPr>
      </w:pPr>
      <w:r>
        <w:rPr>
          <w:rFonts w:ascii="Arial" w:hAnsi="Arial"/>
        </w:rPr>
        <w:t>Select STIM</w:t>
      </w:r>
      <w:r w:rsidR="009B697D">
        <w:rPr>
          <w:rFonts w:ascii="Arial" w:hAnsi="Arial"/>
        </w:rPr>
        <w:fldChar w:fldCharType="begin"/>
      </w:r>
      <w:r w:rsidR="009B697D">
        <w:instrText xml:space="preserve"> XE "</w:instrText>
      </w:r>
      <w:r w:rsidR="009B697D" w:rsidRPr="006E39E7">
        <w:rPr>
          <w:rFonts w:ascii="Arial" w:hAnsi="Arial"/>
        </w:rPr>
        <w:instrText>STIM</w:instrText>
      </w:r>
      <w:r w:rsidR="009B697D">
        <w:instrText xml:space="preserve">" </w:instrText>
      </w:r>
      <w:r w:rsidR="009B697D">
        <w:rPr>
          <w:rFonts w:ascii="Arial" w:hAnsi="Arial"/>
        </w:rPr>
        <w:fldChar w:fldCharType="end"/>
      </w:r>
      <w:r>
        <w:rPr>
          <w:rFonts w:ascii="Arial" w:hAnsi="Arial"/>
        </w:rPr>
        <w:t xml:space="preserve"> (from the top of the list) &amp; ADCs channels</w:t>
      </w:r>
      <w:r w:rsidR="009B697D">
        <w:rPr>
          <w:rFonts w:ascii="Arial" w:hAnsi="Arial"/>
        </w:rPr>
        <w:fldChar w:fldCharType="begin"/>
      </w:r>
      <w:r w:rsidR="009B697D">
        <w:instrText xml:space="preserve"> XE "</w:instrText>
      </w:r>
      <w:r w:rsidR="009B697D" w:rsidRPr="00D93D29">
        <w:rPr>
          <w:rFonts w:ascii="Arial" w:hAnsi="Arial"/>
        </w:rPr>
        <w:instrText>ADCs channels</w:instrText>
      </w:r>
      <w:r w:rsidR="009B697D">
        <w:instrText xml:space="preserve">" </w:instrText>
      </w:r>
      <w:r w:rsidR="009B697D">
        <w:rPr>
          <w:rFonts w:ascii="Arial" w:hAnsi="Arial"/>
        </w:rPr>
        <w:fldChar w:fldCharType="end"/>
      </w:r>
      <w:r>
        <w:rPr>
          <w:rFonts w:ascii="Arial" w:hAnsi="Arial"/>
        </w:rPr>
        <w:t xml:space="preserve"> (from the bottom). Move channels to the “Selected” box.</w:t>
      </w:r>
    </w:p>
    <w:p w:rsidR="00B36808" w:rsidRDefault="00B36808" w:rsidP="00BB373D">
      <w:pPr>
        <w:pStyle w:val="PlainText"/>
        <w:numPr>
          <w:ilvl w:val="0"/>
          <w:numId w:val="5"/>
        </w:numPr>
        <w:tabs>
          <w:tab w:val="clear" w:pos="2160"/>
          <w:tab w:val="num" w:pos="1800"/>
        </w:tabs>
        <w:ind w:left="1800"/>
        <w:jc w:val="both"/>
        <w:rPr>
          <w:rFonts w:ascii="Arial" w:hAnsi="Arial"/>
        </w:rPr>
      </w:pPr>
      <w:r>
        <w:rPr>
          <w:rFonts w:ascii="Arial" w:hAnsi="Arial"/>
        </w:rPr>
        <w:t>De-select MEG channels by highlight unnecessary channels in the “</w:t>
      </w:r>
      <w:r w:rsidRPr="00FB216F">
        <w:rPr>
          <w:rFonts w:ascii="Arial" w:hAnsi="Arial"/>
          <w:b/>
        </w:rPr>
        <w:t>Selected</w:t>
      </w:r>
      <w:r>
        <w:rPr>
          <w:rFonts w:ascii="Arial" w:hAnsi="Arial"/>
        </w:rPr>
        <w:t>” menu and move to the “Unselected” box.</w:t>
      </w:r>
    </w:p>
    <w:p w:rsidR="00B36808" w:rsidRDefault="00B36808" w:rsidP="00BB373D">
      <w:pPr>
        <w:pStyle w:val="PlainText"/>
        <w:numPr>
          <w:ilvl w:val="0"/>
          <w:numId w:val="5"/>
        </w:numPr>
        <w:tabs>
          <w:tab w:val="clear" w:pos="2160"/>
          <w:tab w:val="num" w:pos="1800"/>
        </w:tabs>
        <w:ind w:hanging="720"/>
        <w:jc w:val="both"/>
        <w:rPr>
          <w:rFonts w:ascii="Arial" w:hAnsi="Arial"/>
        </w:rPr>
      </w:pPr>
      <w:r w:rsidRPr="00F0506D">
        <w:rPr>
          <w:rFonts w:ascii="Arial" w:hAnsi="Arial"/>
        </w:rPr>
        <w:t xml:space="preserve">Click on </w:t>
      </w:r>
      <w:r w:rsidRPr="00F0506D">
        <w:rPr>
          <w:rFonts w:ascii="Arial" w:hAnsi="Arial"/>
          <w:b/>
        </w:rPr>
        <w:t>Apply &gt; OK</w:t>
      </w:r>
      <w:r w:rsidRPr="00F0506D">
        <w:rPr>
          <w:rFonts w:ascii="Arial" w:hAnsi="Arial"/>
        </w:rPr>
        <w:t>.</w:t>
      </w:r>
    </w:p>
    <w:p w:rsidR="00B36808" w:rsidRDefault="00B36808" w:rsidP="00B36808">
      <w:pPr>
        <w:pStyle w:val="PlainText"/>
        <w:jc w:val="both"/>
        <w:rPr>
          <w:rFonts w:ascii="Arial" w:hAnsi="Arial"/>
        </w:rPr>
      </w:pPr>
    </w:p>
    <w:p w:rsidR="00B36808" w:rsidRPr="004E40BC" w:rsidRDefault="00B36808" w:rsidP="00B36808">
      <w:pPr>
        <w:pStyle w:val="PlainText"/>
        <w:jc w:val="center"/>
        <w:rPr>
          <w:rFonts w:ascii="Arial" w:hAnsi="Arial"/>
          <w:b/>
        </w:rPr>
      </w:pPr>
      <w:r>
        <w:t xml:space="preserve">      </w:t>
      </w:r>
      <w:r w:rsidR="00BB373D">
        <w:rPr>
          <w:noProof/>
        </w:rPr>
        <w:object w:dxaOrig="17533" w:dyaOrig="1297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alt="" style="width:366.9pt;height:272.2pt;mso-width-percent:0;mso-height-percent:0;mso-width-percent:0;mso-height-percent:0" o:ole="">
            <v:imagedata r:id="rId17" o:title=""/>
          </v:shape>
          <o:OLEObject Type="Embed" ProgID="MSPhotoEd.3" ShapeID="_x0000_i1032" DrawAspect="Content" ObjectID="_1585760569" r:id="rId18"/>
        </w:object>
      </w:r>
    </w:p>
    <w:p w:rsidR="00B36808" w:rsidRDefault="00B36808" w:rsidP="00B36808">
      <w:pPr>
        <w:pStyle w:val="PlainText"/>
        <w:jc w:val="center"/>
        <w:rPr>
          <w:rFonts w:ascii="Arial" w:hAnsi="Arial"/>
          <w:b/>
        </w:rPr>
      </w:pPr>
    </w:p>
    <w:p w:rsidR="00B36808" w:rsidRDefault="00B36808" w:rsidP="00BB373D">
      <w:pPr>
        <w:pStyle w:val="PlainText"/>
        <w:numPr>
          <w:ilvl w:val="0"/>
          <w:numId w:val="5"/>
        </w:numPr>
        <w:tabs>
          <w:tab w:val="clear" w:pos="2160"/>
          <w:tab w:val="left" w:pos="1800"/>
          <w:tab w:val="left" w:pos="1890"/>
          <w:tab w:val="left" w:pos="2070"/>
        </w:tabs>
        <w:ind w:left="1800"/>
        <w:jc w:val="both"/>
        <w:rPr>
          <w:rFonts w:ascii="Arial" w:hAnsi="Arial"/>
        </w:rPr>
      </w:pPr>
      <w:r>
        <w:rPr>
          <w:rFonts w:ascii="Arial" w:hAnsi="Arial"/>
        </w:rPr>
        <w:t>Click on the names of the ADC channels in</w:t>
      </w:r>
      <w:r w:rsidRPr="007B7D2D">
        <w:rPr>
          <w:rFonts w:ascii="Arial" w:hAnsi="Arial"/>
        </w:rPr>
        <w:t xml:space="preserve"> </w:t>
      </w:r>
      <w:r>
        <w:rPr>
          <w:rFonts w:ascii="Arial" w:hAnsi="Arial"/>
        </w:rPr>
        <w:t xml:space="preserve">the left margin.  </w:t>
      </w:r>
    </w:p>
    <w:p w:rsidR="00B36808" w:rsidRDefault="00B36808" w:rsidP="00B36808">
      <w:pPr>
        <w:pStyle w:val="PlainText"/>
        <w:tabs>
          <w:tab w:val="left" w:pos="1800"/>
          <w:tab w:val="left" w:pos="1890"/>
          <w:tab w:val="left" w:pos="2070"/>
        </w:tabs>
        <w:ind w:left="1080"/>
        <w:jc w:val="both"/>
        <w:rPr>
          <w:rFonts w:ascii="Arial" w:hAnsi="Arial"/>
        </w:rPr>
      </w:pPr>
      <w:r>
        <w:rPr>
          <w:rFonts w:ascii="Arial" w:hAnsi="Arial"/>
        </w:rPr>
        <w:tab/>
        <w:t xml:space="preserve">This will highlight the channels in </w:t>
      </w:r>
      <w:r w:rsidRPr="007B7D2D">
        <w:rPr>
          <w:rFonts w:ascii="Arial" w:hAnsi="Arial"/>
          <w:color w:val="FF0000"/>
          <w:u w:val="single"/>
        </w:rPr>
        <w:t>RED</w:t>
      </w:r>
      <w:r>
        <w:rPr>
          <w:rFonts w:ascii="Arial" w:hAnsi="Arial"/>
        </w:rPr>
        <w:t>.</w:t>
      </w:r>
    </w:p>
    <w:p w:rsidR="00B36808" w:rsidRPr="00BB762F" w:rsidRDefault="00B36808" w:rsidP="00B36808">
      <w:pPr>
        <w:pStyle w:val="PlainText"/>
        <w:tabs>
          <w:tab w:val="left" w:pos="1800"/>
          <w:tab w:val="left" w:pos="1890"/>
          <w:tab w:val="left" w:pos="2070"/>
        </w:tabs>
        <w:ind w:left="1080"/>
        <w:jc w:val="both"/>
        <w:rPr>
          <w:rFonts w:ascii="Arial" w:hAnsi="Arial"/>
          <w:b/>
        </w:rPr>
      </w:pPr>
      <w:r>
        <w:rPr>
          <w:rFonts w:ascii="Arial" w:hAnsi="Arial"/>
        </w:rPr>
        <w:br w:type="page"/>
      </w:r>
    </w:p>
    <w:p w:rsidR="00B36808" w:rsidRDefault="00B36808" w:rsidP="00BB373D">
      <w:pPr>
        <w:pStyle w:val="PlainText"/>
        <w:numPr>
          <w:ilvl w:val="0"/>
          <w:numId w:val="5"/>
        </w:numPr>
        <w:tabs>
          <w:tab w:val="clear" w:pos="2160"/>
          <w:tab w:val="num" w:pos="1800"/>
        </w:tabs>
        <w:ind w:hanging="720"/>
        <w:jc w:val="both"/>
        <w:rPr>
          <w:rFonts w:ascii="Arial" w:hAnsi="Arial"/>
        </w:rPr>
      </w:pPr>
      <w:r>
        <w:rPr>
          <w:rFonts w:ascii="Arial" w:hAnsi="Arial"/>
        </w:rPr>
        <w:t xml:space="preserve">Click on </w:t>
      </w:r>
      <w:r w:rsidRPr="00FB216F">
        <w:rPr>
          <w:rFonts w:ascii="Arial" w:hAnsi="Arial"/>
          <w:b/>
        </w:rPr>
        <w:t>Analyse</w:t>
      </w:r>
      <w:r>
        <w:rPr>
          <w:rFonts w:ascii="Arial" w:hAnsi="Arial"/>
        </w:rPr>
        <w:t xml:space="preserve"> Menu</w:t>
      </w:r>
      <w:r w:rsidR="009B697D">
        <w:rPr>
          <w:rFonts w:ascii="Arial" w:hAnsi="Arial"/>
        </w:rPr>
        <w:fldChar w:fldCharType="begin"/>
      </w:r>
      <w:r w:rsidR="009B697D">
        <w:instrText xml:space="preserve"> XE "</w:instrText>
      </w:r>
      <w:r w:rsidR="009B697D" w:rsidRPr="002F171D">
        <w:rPr>
          <w:rFonts w:ascii="Arial" w:hAnsi="Arial"/>
          <w:b/>
        </w:rPr>
        <w:instrText>Analyse</w:instrText>
      </w:r>
      <w:r w:rsidR="009B697D" w:rsidRPr="002F171D">
        <w:rPr>
          <w:rFonts w:ascii="Arial" w:hAnsi="Arial"/>
        </w:rPr>
        <w:instrText xml:space="preserve"> Menu</w:instrText>
      </w:r>
      <w:r w:rsidR="009B697D">
        <w:instrText xml:space="preserve">" </w:instrText>
      </w:r>
      <w:r w:rsidR="009B697D">
        <w:rPr>
          <w:rFonts w:ascii="Arial" w:hAnsi="Arial"/>
        </w:rPr>
        <w:fldChar w:fldCharType="end"/>
      </w:r>
      <w:r>
        <w:rPr>
          <w:rFonts w:ascii="Arial" w:hAnsi="Arial"/>
        </w:rPr>
        <w:t>.</w:t>
      </w:r>
    </w:p>
    <w:p w:rsidR="00B36808" w:rsidRDefault="00B36808" w:rsidP="00BB373D">
      <w:pPr>
        <w:pStyle w:val="PlainText"/>
        <w:numPr>
          <w:ilvl w:val="0"/>
          <w:numId w:val="5"/>
        </w:numPr>
        <w:tabs>
          <w:tab w:val="clear" w:pos="2160"/>
          <w:tab w:val="num" w:pos="1800"/>
        </w:tabs>
        <w:ind w:hanging="720"/>
        <w:jc w:val="both"/>
        <w:rPr>
          <w:rFonts w:ascii="Arial" w:hAnsi="Arial"/>
        </w:rPr>
      </w:pPr>
      <w:r>
        <w:rPr>
          <w:rFonts w:ascii="Arial" w:hAnsi="Arial"/>
        </w:rPr>
        <w:t xml:space="preserve">Click on </w:t>
      </w:r>
      <w:r w:rsidRPr="00630596">
        <w:rPr>
          <w:rFonts w:ascii="Arial" w:hAnsi="Arial"/>
          <w:b/>
        </w:rPr>
        <w:t>Threshold Detect</w:t>
      </w:r>
      <w:r>
        <w:rPr>
          <w:rFonts w:ascii="Arial" w:hAnsi="Arial"/>
        </w:rPr>
        <w:t xml:space="preserve"> Program</w:t>
      </w:r>
      <w:r w:rsidR="009B697D">
        <w:rPr>
          <w:rFonts w:ascii="Arial" w:hAnsi="Arial"/>
        </w:rPr>
        <w:fldChar w:fldCharType="begin"/>
      </w:r>
      <w:r w:rsidR="009B697D">
        <w:instrText xml:space="preserve"> XE "</w:instrText>
      </w:r>
      <w:r w:rsidR="009B697D" w:rsidRPr="00617B1C">
        <w:rPr>
          <w:rFonts w:ascii="Arial" w:hAnsi="Arial"/>
          <w:b/>
        </w:rPr>
        <w:instrText>Threshold Detect</w:instrText>
      </w:r>
      <w:r w:rsidR="009B697D" w:rsidRPr="00617B1C">
        <w:rPr>
          <w:rFonts w:ascii="Arial" w:hAnsi="Arial"/>
        </w:rPr>
        <w:instrText xml:space="preserve"> Program</w:instrText>
      </w:r>
      <w:r w:rsidR="009B697D">
        <w:instrText xml:space="preserve">" </w:instrText>
      </w:r>
      <w:r w:rsidR="009B697D">
        <w:rPr>
          <w:rFonts w:ascii="Arial" w:hAnsi="Arial"/>
        </w:rPr>
        <w:fldChar w:fldCharType="end"/>
      </w:r>
      <w:r>
        <w:rPr>
          <w:rFonts w:ascii="Arial" w:hAnsi="Arial"/>
        </w:rPr>
        <w:t>.</w:t>
      </w:r>
    </w:p>
    <w:p w:rsidR="00B36808" w:rsidRDefault="00B36808" w:rsidP="00BB373D">
      <w:pPr>
        <w:pStyle w:val="PlainText"/>
        <w:numPr>
          <w:ilvl w:val="0"/>
          <w:numId w:val="5"/>
        </w:numPr>
        <w:tabs>
          <w:tab w:val="clear" w:pos="2160"/>
          <w:tab w:val="num" w:pos="1800"/>
        </w:tabs>
        <w:ind w:left="1800"/>
        <w:jc w:val="both"/>
        <w:rPr>
          <w:rFonts w:ascii="Arial" w:hAnsi="Arial"/>
        </w:rPr>
      </w:pPr>
      <w:r w:rsidRPr="00163C64">
        <w:rPr>
          <w:rFonts w:ascii="Arial" w:hAnsi="Arial"/>
          <w:b/>
        </w:rPr>
        <w:t>Edit markers</w:t>
      </w:r>
      <w:r>
        <w:rPr>
          <w:rFonts w:ascii="Arial" w:hAnsi="Arial"/>
        </w:rPr>
        <w:t xml:space="preserve"> button (top right of the DataEditor</w:t>
      </w:r>
      <w:r w:rsidR="00B03494">
        <w:rPr>
          <w:rFonts w:ascii="Arial" w:hAnsi="Arial"/>
        </w:rPr>
        <w:fldChar w:fldCharType="begin"/>
      </w:r>
      <w:r w:rsidR="00B03494">
        <w:instrText xml:space="preserve"> XE "</w:instrText>
      </w:r>
      <w:r w:rsidR="00B03494" w:rsidRPr="001171C9">
        <w:rPr>
          <w:rFonts w:ascii="Arial" w:hAnsi="Arial" w:cs="Arial"/>
          <w:i/>
          <w:sz w:val="24"/>
          <w:szCs w:val="24"/>
        </w:rPr>
        <w:instrText>DataEditor</w:instrText>
      </w:r>
      <w:r w:rsidR="00B03494">
        <w:instrText xml:space="preserve">" </w:instrText>
      </w:r>
      <w:r w:rsidR="00B03494">
        <w:rPr>
          <w:rFonts w:ascii="Arial" w:hAnsi="Arial"/>
        </w:rPr>
        <w:fldChar w:fldCharType="end"/>
      </w:r>
      <w:r>
        <w:rPr>
          <w:rFonts w:ascii="Arial" w:hAnsi="Arial"/>
        </w:rPr>
        <w:t xml:space="preserve"> window) must be pressed to manipulate set markers.</w:t>
      </w:r>
    </w:p>
    <w:p w:rsidR="00B36808" w:rsidRDefault="00B36808" w:rsidP="00BB373D">
      <w:pPr>
        <w:pStyle w:val="PlainText"/>
        <w:numPr>
          <w:ilvl w:val="0"/>
          <w:numId w:val="5"/>
        </w:numPr>
        <w:tabs>
          <w:tab w:val="clear" w:pos="2160"/>
          <w:tab w:val="num" w:pos="1800"/>
        </w:tabs>
        <w:ind w:left="1800"/>
        <w:jc w:val="both"/>
        <w:rPr>
          <w:rFonts w:ascii="Arial" w:hAnsi="Arial"/>
        </w:rPr>
      </w:pPr>
      <w:r>
        <w:rPr>
          <w:rFonts w:ascii="Arial" w:hAnsi="Arial"/>
        </w:rPr>
        <w:t xml:space="preserve">Click on </w:t>
      </w:r>
      <w:r w:rsidRPr="007B7D2D">
        <w:rPr>
          <w:rFonts w:ascii="Arial" w:hAnsi="Arial"/>
          <w:b/>
        </w:rPr>
        <w:t>Select Channels</w:t>
      </w:r>
      <w:r>
        <w:rPr>
          <w:rFonts w:ascii="Arial" w:hAnsi="Arial"/>
        </w:rPr>
        <w:t xml:space="preserve">. Enter </w:t>
      </w:r>
      <w:r w:rsidRPr="008A1F00">
        <w:rPr>
          <w:rFonts w:ascii="Arial" w:hAnsi="Arial"/>
          <w:b/>
        </w:rPr>
        <w:t>Threshold Detect</w:t>
      </w:r>
      <w:r w:rsidRPr="008A1F00">
        <w:rPr>
          <w:rFonts w:ascii="Arial" w:hAnsi="Arial"/>
        </w:rPr>
        <w:t xml:space="preserve"> Parameters</w:t>
      </w:r>
      <w:r w:rsidR="009B697D">
        <w:rPr>
          <w:rFonts w:ascii="Arial" w:hAnsi="Arial"/>
        </w:rPr>
        <w:fldChar w:fldCharType="begin"/>
      </w:r>
      <w:r w:rsidR="009B697D">
        <w:instrText xml:space="preserve"> XE "</w:instrText>
      </w:r>
      <w:r w:rsidR="009B697D" w:rsidRPr="002B76C7">
        <w:rPr>
          <w:rFonts w:ascii="Arial" w:hAnsi="Arial"/>
          <w:b/>
        </w:rPr>
        <w:instrText>Threshold Detect</w:instrText>
      </w:r>
      <w:r w:rsidR="009B697D" w:rsidRPr="002B76C7">
        <w:rPr>
          <w:rFonts w:ascii="Arial" w:hAnsi="Arial"/>
        </w:rPr>
        <w:instrText xml:space="preserve"> Parameters</w:instrText>
      </w:r>
      <w:r w:rsidR="009B697D">
        <w:instrText xml:space="preserve">" </w:instrText>
      </w:r>
      <w:r w:rsidR="009B697D">
        <w:rPr>
          <w:rFonts w:ascii="Arial" w:hAnsi="Arial"/>
        </w:rPr>
        <w:fldChar w:fldCharType="end"/>
      </w:r>
      <w:r w:rsidRPr="008A1F00">
        <w:rPr>
          <w:rFonts w:ascii="Arial" w:hAnsi="Arial"/>
        </w:rPr>
        <w:t>.</w:t>
      </w:r>
    </w:p>
    <w:p w:rsidR="00B36808" w:rsidRDefault="00B36808" w:rsidP="00B36808">
      <w:pPr>
        <w:pStyle w:val="PlainText"/>
        <w:jc w:val="both"/>
        <w:rPr>
          <w:rFonts w:ascii="Arial" w:hAnsi="Arial"/>
        </w:rPr>
      </w:pPr>
    </w:p>
    <w:p w:rsidR="00B36808" w:rsidRDefault="00B36808" w:rsidP="00B36808">
      <w:pPr>
        <w:pStyle w:val="PlainText"/>
        <w:jc w:val="both"/>
        <w:rPr>
          <w:rFonts w:ascii="Arial" w:hAnsi="Arial"/>
        </w:rPr>
      </w:pPr>
    </w:p>
    <w:p w:rsidR="00B36808" w:rsidRDefault="00B36808" w:rsidP="00B36808">
      <w:pPr>
        <w:pStyle w:val="PlainText"/>
        <w:jc w:val="both"/>
        <w:rPr>
          <w:rFonts w:ascii="Arial" w:hAnsi="Arial"/>
        </w:rPr>
      </w:pPr>
      <w:r>
        <w:t xml:space="preserve">                 </w:t>
      </w:r>
      <w:r w:rsidR="002F580B" w:rsidRPr="00BB7E02">
        <w:rPr>
          <w:noProof/>
        </w:rPr>
        <w:drawing>
          <wp:inline distT="0" distB="0" distL="0" distR="0">
            <wp:extent cx="3996055" cy="3169285"/>
            <wp:effectExtent l="0" t="0" r="0" b="0"/>
            <wp:docPr id="10" name="Picture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pic:cNvPicPr>
                      <a:picLocks/>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996055" cy="3169285"/>
                    </a:xfrm>
                    <a:prstGeom prst="rect">
                      <a:avLst/>
                    </a:prstGeom>
                    <a:noFill/>
                    <a:ln>
                      <a:noFill/>
                    </a:ln>
                  </pic:spPr>
                </pic:pic>
              </a:graphicData>
            </a:graphic>
          </wp:inline>
        </w:drawing>
      </w:r>
    </w:p>
    <w:p w:rsidR="00B36808" w:rsidRPr="00280214" w:rsidRDefault="00B36808" w:rsidP="001C62F2">
      <w:pPr>
        <w:pStyle w:val="PlainText"/>
        <w:jc w:val="both"/>
        <w:outlineLvl w:val="0"/>
        <w:rPr>
          <w:rFonts w:ascii="Arial" w:hAnsi="Arial"/>
          <w:b/>
        </w:rPr>
      </w:pPr>
      <w:r>
        <w:rPr>
          <w:rFonts w:ascii="Arial" w:hAnsi="Arial"/>
          <w:b/>
        </w:rPr>
        <w:t xml:space="preserve">                                                                             </w:t>
      </w:r>
      <w:r w:rsidRPr="00280214">
        <w:rPr>
          <w:rFonts w:ascii="Arial" w:hAnsi="Arial"/>
          <w:b/>
        </w:rPr>
        <w:t>Threshold Detect</w:t>
      </w:r>
      <w:r>
        <w:rPr>
          <w:rFonts w:ascii="Arial" w:hAnsi="Arial"/>
          <w:b/>
        </w:rPr>
        <w:t>or</w:t>
      </w:r>
    </w:p>
    <w:p w:rsidR="00B36808" w:rsidRPr="00280214" w:rsidRDefault="00B36808" w:rsidP="00B36808">
      <w:pPr>
        <w:pStyle w:val="PlainText"/>
        <w:jc w:val="both"/>
        <w:rPr>
          <w:rFonts w:ascii="Arial" w:hAnsi="Arial"/>
          <w:b/>
        </w:rPr>
      </w:pPr>
    </w:p>
    <w:p w:rsidR="00B36808" w:rsidRDefault="00B36808" w:rsidP="00B36808">
      <w:pPr>
        <w:pStyle w:val="PlainText"/>
        <w:jc w:val="both"/>
        <w:rPr>
          <w:rFonts w:ascii="Arial" w:hAnsi="Arial"/>
        </w:rPr>
      </w:pPr>
    </w:p>
    <w:tbl>
      <w:tblPr>
        <w:tblStyle w:val="TableSimple1"/>
        <w:tblW w:w="0" w:type="auto"/>
        <w:tblInd w:w="2358" w:type="dxa"/>
        <w:tblLook w:val="01E0" w:firstRow="1" w:lastRow="1" w:firstColumn="1" w:lastColumn="1" w:noHBand="0" w:noVBand="0"/>
      </w:tblPr>
      <w:tblGrid>
        <w:gridCol w:w="4230"/>
        <w:gridCol w:w="1678"/>
      </w:tblGrid>
      <w:tr w:rsidR="00B36808">
        <w:trPr>
          <w:cnfStyle w:val="100000000000" w:firstRow="1" w:lastRow="0" w:firstColumn="0" w:lastColumn="0" w:oddVBand="0" w:evenVBand="0" w:oddHBand="0" w:evenHBand="0" w:firstRowFirstColumn="0" w:firstRowLastColumn="0" w:lastRowFirstColumn="0" w:lastRowLastColumn="0"/>
        </w:trPr>
        <w:tc>
          <w:tcPr>
            <w:tcW w:w="5908" w:type="dxa"/>
            <w:gridSpan w:val="2"/>
            <w:tcBorders>
              <w:top w:val="single" w:sz="12" w:space="0" w:color="B2B2B2"/>
              <w:left w:val="nil"/>
              <w:bottom w:val="single" w:sz="2" w:space="0" w:color="B2B2B2"/>
              <w:right w:val="nil"/>
            </w:tcBorders>
          </w:tcPr>
          <w:p w:rsidR="00B36808" w:rsidRDefault="00B36808" w:rsidP="00B03494">
            <w:pPr>
              <w:pStyle w:val="PlainText"/>
              <w:ind w:left="252" w:hanging="252"/>
              <w:jc w:val="center"/>
              <w:rPr>
                <w:rFonts w:ascii="Arial" w:hAnsi="Arial"/>
              </w:rPr>
            </w:pPr>
            <w:r w:rsidRPr="00280214">
              <w:rPr>
                <w:rFonts w:ascii="Arial" w:hAnsi="Arial"/>
                <w:b/>
              </w:rPr>
              <w:t>Threshold Detect</w:t>
            </w:r>
          </w:p>
        </w:tc>
      </w:tr>
      <w:tr w:rsidR="00B36808" w:rsidRPr="00AD523D">
        <w:tc>
          <w:tcPr>
            <w:tcW w:w="4230" w:type="dxa"/>
            <w:tcBorders>
              <w:top w:val="single" w:sz="2" w:space="0" w:color="B2B2B2"/>
              <w:left w:val="nil"/>
              <w:bottom w:val="nil"/>
              <w:right w:val="single" w:sz="2" w:space="0" w:color="B2B2B2"/>
            </w:tcBorders>
          </w:tcPr>
          <w:p w:rsidR="00B36808" w:rsidRPr="00AD0F64" w:rsidRDefault="00B36808" w:rsidP="00B03494">
            <w:pPr>
              <w:pStyle w:val="PlainText"/>
              <w:ind w:left="252" w:hanging="252"/>
              <w:jc w:val="both"/>
              <w:rPr>
                <w:rFonts w:ascii="Arial" w:hAnsi="Arial"/>
                <w:b/>
              </w:rPr>
            </w:pPr>
            <w:r w:rsidRPr="005A3669">
              <w:rPr>
                <w:rFonts w:ascii="Arial" w:hAnsi="Arial"/>
                <w:b/>
              </w:rPr>
              <w:t>EEG/ADC Amplitude Threshold</w:t>
            </w:r>
            <w:r w:rsidR="009B697D">
              <w:rPr>
                <w:rFonts w:ascii="Arial" w:hAnsi="Arial"/>
                <w:b/>
              </w:rPr>
              <w:fldChar w:fldCharType="begin"/>
            </w:r>
            <w:r w:rsidR="009B697D">
              <w:instrText xml:space="preserve"> XE "</w:instrText>
            </w:r>
            <w:r w:rsidR="009B697D" w:rsidRPr="009E5FA8">
              <w:rPr>
                <w:rFonts w:ascii="Arial" w:hAnsi="Arial"/>
                <w:b/>
              </w:rPr>
              <w:instrText>EEG/ADC Amplitude Threshold</w:instrText>
            </w:r>
            <w:r w:rsidR="009B697D">
              <w:instrText xml:space="preserve">" </w:instrText>
            </w:r>
            <w:r w:rsidR="009B697D">
              <w:rPr>
                <w:rFonts w:ascii="Arial" w:hAnsi="Arial"/>
                <w:b/>
              </w:rPr>
              <w:fldChar w:fldCharType="end"/>
            </w:r>
            <w:r w:rsidRPr="005A3669">
              <w:rPr>
                <w:rFonts w:ascii="Arial" w:hAnsi="Arial"/>
                <w:b/>
              </w:rPr>
              <w:t xml:space="preserve"> </w:t>
            </w:r>
            <w:r w:rsidRPr="005A3669">
              <w:rPr>
                <w:rFonts w:ascii="Arial" w:hAnsi="Arial"/>
                <w:b/>
                <w:sz w:val="16"/>
                <w:szCs w:val="16"/>
              </w:rPr>
              <w:t>(volts)</w:t>
            </w:r>
            <w:r w:rsidRPr="005A3669">
              <w:rPr>
                <w:rFonts w:ascii="Arial" w:hAnsi="Arial"/>
                <w:b/>
              </w:rPr>
              <w:t>:</w:t>
            </w:r>
          </w:p>
        </w:tc>
        <w:tc>
          <w:tcPr>
            <w:tcW w:w="1678" w:type="dxa"/>
            <w:tcBorders>
              <w:top w:val="single" w:sz="2" w:space="0" w:color="B2B2B2"/>
              <w:left w:val="single" w:sz="2" w:space="0" w:color="B2B2B2"/>
              <w:bottom w:val="nil"/>
              <w:right w:val="nil"/>
            </w:tcBorders>
          </w:tcPr>
          <w:p w:rsidR="00B36808" w:rsidRPr="00AD523D" w:rsidRDefault="00B36808" w:rsidP="00B03494">
            <w:pPr>
              <w:pStyle w:val="PlainText"/>
              <w:ind w:left="252" w:hanging="252"/>
              <w:jc w:val="both"/>
              <w:rPr>
                <w:rFonts w:ascii="Arial" w:hAnsi="Arial"/>
              </w:rPr>
            </w:pPr>
            <w:r>
              <w:rPr>
                <w:rFonts w:ascii="Arial" w:hAnsi="Arial"/>
              </w:rPr>
              <w:t>e.g. 100</w:t>
            </w:r>
            <w:r w:rsidRPr="00AD523D">
              <w:rPr>
                <w:rFonts w:ascii="Arial" w:hAnsi="Arial"/>
              </w:rPr>
              <w:t>0u</w:t>
            </w:r>
          </w:p>
        </w:tc>
      </w:tr>
      <w:tr w:rsidR="00B36808">
        <w:tc>
          <w:tcPr>
            <w:tcW w:w="4230" w:type="dxa"/>
            <w:tcBorders>
              <w:top w:val="nil"/>
              <w:left w:val="nil"/>
              <w:bottom w:val="nil"/>
              <w:right w:val="single" w:sz="2" w:space="0" w:color="B2B2B2"/>
            </w:tcBorders>
          </w:tcPr>
          <w:p w:rsidR="00B36808" w:rsidRPr="00AD0F64" w:rsidRDefault="00B36808" w:rsidP="00B03494">
            <w:pPr>
              <w:pStyle w:val="PlainText"/>
              <w:ind w:left="252" w:hanging="252"/>
              <w:jc w:val="both"/>
              <w:rPr>
                <w:rFonts w:ascii="Arial" w:hAnsi="Arial"/>
                <w:b/>
              </w:rPr>
            </w:pPr>
            <w:r w:rsidRPr="005A3669">
              <w:rPr>
                <w:rFonts w:ascii="Arial" w:hAnsi="Arial"/>
                <w:b/>
              </w:rPr>
              <w:t>EEG/ADC Derivative Threshold</w:t>
            </w:r>
            <w:r w:rsidR="009B697D">
              <w:rPr>
                <w:rFonts w:ascii="Arial" w:hAnsi="Arial"/>
                <w:b/>
              </w:rPr>
              <w:fldChar w:fldCharType="begin"/>
            </w:r>
            <w:r w:rsidR="009B697D">
              <w:instrText xml:space="preserve"> XE "</w:instrText>
            </w:r>
            <w:r w:rsidR="009B697D" w:rsidRPr="00486507">
              <w:rPr>
                <w:rFonts w:ascii="Arial" w:hAnsi="Arial"/>
                <w:b/>
              </w:rPr>
              <w:instrText>EEG/ADC Derivative Threshold</w:instrText>
            </w:r>
            <w:r w:rsidR="009B697D">
              <w:instrText xml:space="preserve">" </w:instrText>
            </w:r>
            <w:r w:rsidR="009B697D">
              <w:rPr>
                <w:rFonts w:ascii="Arial" w:hAnsi="Arial"/>
                <w:b/>
              </w:rPr>
              <w:fldChar w:fldCharType="end"/>
            </w:r>
            <w:r w:rsidRPr="005A3669">
              <w:rPr>
                <w:rFonts w:ascii="Arial" w:hAnsi="Arial"/>
                <w:b/>
              </w:rPr>
              <w:t xml:space="preserve"> </w:t>
            </w:r>
            <w:r w:rsidRPr="005A3669">
              <w:rPr>
                <w:rFonts w:ascii="Arial" w:hAnsi="Arial"/>
                <w:b/>
                <w:sz w:val="16"/>
                <w:szCs w:val="16"/>
              </w:rPr>
              <w:t>(volts/sec</w:t>
            </w:r>
            <w:r w:rsidRPr="005A3669">
              <w:rPr>
                <w:rFonts w:ascii="Arial" w:hAnsi="Arial"/>
                <w:b/>
              </w:rPr>
              <w:t>):</w:t>
            </w:r>
          </w:p>
        </w:tc>
        <w:tc>
          <w:tcPr>
            <w:tcW w:w="1678" w:type="dxa"/>
            <w:tcBorders>
              <w:top w:val="nil"/>
              <w:left w:val="single" w:sz="2" w:space="0" w:color="B2B2B2"/>
              <w:bottom w:val="nil"/>
              <w:right w:val="nil"/>
            </w:tcBorders>
          </w:tcPr>
          <w:p w:rsidR="00B36808" w:rsidRPr="00AD523D" w:rsidRDefault="00B36808" w:rsidP="00B03494">
            <w:pPr>
              <w:pStyle w:val="PlainText"/>
              <w:ind w:left="252" w:hanging="252"/>
              <w:jc w:val="both"/>
              <w:rPr>
                <w:rFonts w:ascii="Arial" w:hAnsi="Arial"/>
              </w:rPr>
            </w:pPr>
            <w:r>
              <w:rPr>
                <w:rFonts w:ascii="Arial" w:hAnsi="Arial"/>
              </w:rPr>
              <w:t>e.g. 5</w:t>
            </w:r>
            <w:r w:rsidRPr="00AD523D">
              <w:rPr>
                <w:rFonts w:ascii="Arial" w:hAnsi="Arial"/>
              </w:rPr>
              <w:t>00</w:t>
            </w:r>
            <w:r>
              <w:rPr>
                <w:rFonts w:ascii="Arial" w:hAnsi="Arial"/>
              </w:rPr>
              <w:t>u</w:t>
            </w:r>
          </w:p>
        </w:tc>
      </w:tr>
      <w:tr w:rsidR="00B36808">
        <w:tc>
          <w:tcPr>
            <w:tcW w:w="4230" w:type="dxa"/>
            <w:tcBorders>
              <w:top w:val="nil"/>
              <w:left w:val="nil"/>
              <w:bottom w:val="nil"/>
              <w:right w:val="single" w:sz="2" w:space="0" w:color="B2B2B2"/>
            </w:tcBorders>
          </w:tcPr>
          <w:p w:rsidR="00B36808" w:rsidRPr="00AD0F64" w:rsidRDefault="00B36808" w:rsidP="00B03494">
            <w:pPr>
              <w:pStyle w:val="PlainText"/>
              <w:ind w:left="252" w:hanging="252"/>
              <w:jc w:val="both"/>
              <w:rPr>
                <w:rFonts w:ascii="Arial" w:hAnsi="Arial"/>
                <w:b/>
              </w:rPr>
            </w:pPr>
            <w:r w:rsidRPr="005A3669">
              <w:rPr>
                <w:rFonts w:ascii="Arial" w:hAnsi="Arial"/>
                <w:b/>
              </w:rPr>
              <w:t>Dead Time</w:t>
            </w:r>
            <w:r w:rsidR="009B697D">
              <w:rPr>
                <w:rFonts w:ascii="Arial" w:hAnsi="Arial"/>
                <w:b/>
              </w:rPr>
              <w:fldChar w:fldCharType="begin"/>
            </w:r>
            <w:r w:rsidR="009B697D">
              <w:instrText xml:space="preserve"> XE "</w:instrText>
            </w:r>
            <w:r w:rsidR="009B697D" w:rsidRPr="00547079">
              <w:rPr>
                <w:rFonts w:ascii="Arial" w:hAnsi="Arial"/>
                <w:b/>
              </w:rPr>
              <w:instrText>Dead Time</w:instrText>
            </w:r>
            <w:r w:rsidR="009B697D">
              <w:instrText xml:space="preserve">" </w:instrText>
            </w:r>
            <w:r w:rsidR="009B697D">
              <w:rPr>
                <w:rFonts w:ascii="Arial" w:hAnsi="Arial"/>
                <w:b/>
              </w:rPr>
              <w:fldChar w:fldCharType="end"/>
            </w:r>
            <w:r w:rsidRPr="005A3669">
              <w:rPr>
                <w:rFonts w:ascii="Arial" w:hAnsi="Arial"/>
                <w:b/>
              </w:rPr>
              <w:t xml:space="preserve"> (milliseconds):</w:t>
            </w:r>
          </w:p>
        </w:tc>
        <w:tc>
          <w:tcPr>
            <w:tcW w:w="1678" w:type="dxa"/>
            <w:tcBorders>
              <w:top w:val="nil"/>
              <w:left w:val="single" w:sz="2" w:space="0" w:color="B2B2B2"/>
              <w:bottom w:val="nil"/>
              <w:right w:val="nil"/>
            </w:tcBorders>
          </w:tcPr>
          <w:p w:rsidR="00B36808" w:rsidRDefault="00B36808" w:rsidP="00B03494">
            <w:pPr>
              <w:pStyle w:val="PlainText"/>
              <w:ind w:left="252" w:hanging="252"/>
              <w:jc w:val="both"/>
              <w:rPr>
                <w:rFonts w:ascii="Arial" w:hAnsi="Arial"/>
              </w:rPr>
            </w:pPr>
            <w:r>
              <w:rPr>
                <w:rFonts w:ascii="Arial" w:hAnsi="Arial"/>
              </w:rPr>
              <w:t>e.g. 500-750m</w:t>
            </w:r>
          </w:p>
        </w:tc>
      </w:tr>
      <w:tr w:rsidR="00B36808">
        <w:tc>
          <w:tcPr>
            <w:tcW w:w="4230" w:type="dxa"/>
            <w:tcBorders>
              <w:top w:val="nil"/>
              <w:left w:val="nil"/>
              <w:bottom w:val="nil"/>
              <w:right w:val="single" w:sz="2" w:space="0" w:color="B2B2B2"/>
            </w:tcBorders>
          </w:tcPr>
          <w:p w:rsidR="00B36808" w:rsidRPr="00AD0F64" w:rsidRDefault="00B36808" w:rsidP="00B03494">
            <w:pPr>
              <w:pStyle w:val="PlainText"/>
              <w:ind w:left="252" w:hanging="252"/>
              <w:jc w:val="both"/>
              <w:rPr>
                <w:rFonts w:ascii="Arial" w:hAnsi="Arial"/>
                <w:b/>
              </w:rPr>
            </w:pPr>
            <w:r w:rsidRPr="005A3669">
              <w:rPr>
                <w:rFonts w:ascii="Arial" w:hAnsi="Arial"/>
                <w:b/>
              </w:rPr>
              <w:t>Save Marker as</w:t>
            </w:r>
            <w:r w:rsidR="009B697D">
              <w:rPr>
                <w:rFonts w:ascii="Arial" w:hAnsi="Arial"/>
                <w:b/>
              </w:rPr>
              <w:fldChar w:fldCharType="begin"/>
            </w:r>
            <w:r w:rsidR="009B697D">
              <w:instrText xml:space="preserve"> XE "</w:instrText>
            </w:r>
            <w:r w:rsidR="009B697D" w:rsidRPr="00A50D14">
              <w:rPr>
                <w:rFonts w:ascii="Arial" w:hAnsi="Arial"/>
                <w:b/>
              </w:rPr>
              <w:instrText>Save Marker as</w:instrText>
            </w:r>
            <w:r w:rsidR="009B697D">
              <w:instrText xml:space="preserve">" </w:instrText>
            </w:r>
            <w:r w:rsidR="009B697D">
              <w:rPr>
                <w:rFonts w:ascii="Arial" w:hAnsi="Arial"/>
                <w:b/>
              </w:rPr>
              <w:fldChar w:fldCharType="end"/>
            </w:r>
            <w:r w:rsidRPr="005A3669">
              <w:rPr>
                <w:rFonts w:ascii="Arial" w:hAnsi="Arial"/>
                <w:b/>
              </w:rPr>
              <w:t>:</w:t>
            </w:r>
          </w:p>
        </w:tc>
        <w:tc>
          <w:tcPr>
            <w:tcW w:w="1678" w:type="dxa"/>
            <w:tcBorders>
              <w:top w:val="nil"/>
              <w:left w:val="single" w:sz="2" w:space="0" w:color="B2B2B2"/>
              <w:bottom w:val="nil"/>
              <w:right w:val="nil"/>
            </w:tcBorders>
          </w:tcPr>
          <w:p w:rsidR="00B36808" w:rsidRPr="00767180" w:rsidRDefault="00B36808" w:rsidP="00B03494">
            <w:pPr>
              <w:pStyle w:val="PlainText"/>
              <w:ind w:left="252" w:hanging="252"/>
              <w:rPr>
                <w:rFonts w:ascii="Arial" w:hAnsi="Arial"/>
                <w:sz w:val="16"/>
                <w:szCs w:val="16"/>
              </w:rPr>
            </w:pPr>
            <w:r w:rsidRPr="00767180">
              <w:rPr>
                <w:rFonts w:ascii="Arial" w:hAnsi="Arial"/>
                <w:sz w:val="16"/>
                <w:szCs w:val="16"/>
              </w:rPr>
              <w:t>Selected by user</w:t>
            </w:r>
            <w:r>
              <w:rPr>
                <w:rFonts w:ascii="Arial" w:hAnsi="Arial"/>
                <w:sz w:val="16"/>
                <w:szCs w:val="16"/>
              </w:rPr>
              <w:t>; marker name (e.g.,Threshold)</w:t>
            </w:r>
          </w:p>
        </w:tc>
      </w:tr>
      <w:tr w:rsidR="00B36808">
        <w:tc>
          <w:tcPr>
            <w:tcW w:w="4230" w:type="dxa"/>
            <w:tcBorders>
              <w:top w:val="nil"/>
              <w:left w:val="nil"/>
              <w:bottom w:val="nil"/>
              <w:right w:val="single" w:sz="2" w:space="0" w:color="B2B2B2"/>
            </w:tcBorders>
          </w:tcPr>
          <w:p w:rsidR="00B36808" w:rsidRPr="00AD0F64" w:rsidRDefault="00B36808" w:rsidP="00B03494">
            <w:pPr>
              <w:pStyle w:val="PlainText"/>
              <w:ind w:left="252" w:hanging="252"/>
              <w:jc w:val="both"/>
              <w:rPr>
                <w:rFonts w:ascii="Arial" w:hAnsi="Arial"/>
                <w:b/>
              </w:rPr>
            </w:pPr>
            <w:r w:rsidRPr="005A3669">
              <w:rPr>
                <w:rFonts w:ascii="Arial" w:hAnsi="Arial"/>
                <w:b/>
              </w:rPr>
              <w:t>Classify trial as</w:t>
            </w:r>
            <w:r w:rsidR="009B697D">
              <w:rPr>
                <w:rFonts w:ascii="Arial" w:hAnsi="Arial"/>
                <w:b/>
              </w:rPr>
              <w:fldChar w:fldCharType="begin"/>
            </w:r>
            <w:r w:rsidR="009B697D">
              <w:instrText xml:space="preserve"> XE "</w:instrText>
            </w:r>
            <w:r w:rsidR="009B697D" w:rsidRPr="00D63B35">
              <w:rPr>
                <w:rFonts w:ascii="Arial" w:hAnsi="Arial"/>
                <w:b/>
              </w:rPr>
              <w:instrText>Classify trial as</w:instrText>
            </w:r>
            <w:r w:rsidR="009B697D">
              <w:instrText xml:space="preserve">" </w:instrText>
            </w:r>
            <w:r w:rsidR="009B697D">
              <w:rPr>
                <w:rFonts w:ascii="Arial" w:hAnsi="Arial"/>
                <w:b/>
              </w:rPr>
              <w:fldChar w:fldCharType="end"/>
            </w:r>
            <w:r w:rsidRPr="005A3669">
              <w:rPr>
                <w:rFonts w:ascii="Arial" w:hAnsi="Arial"/>
                <w:b/>
              </w:rPr>
              <w:t>:</w:t>
            </w:r>
          </w:p>
        </w:tc>
        <w:tc>
          <w:tcPr>
            <w:tcW w:w="1678" w:type="dxa"/>
            <w:tcBorders>
              <w:top w:val="nil"/>
              <w:left w:val="single" w:sz="2" w:space="0" w:color="B2B2B2"/>
              <w:bottom w:val="nil"/>
              <w:right w:val="nil"/>
            </w:tcBorders>
          </w:tcPr>
          <w:p w:rsidR="00B36808" w:rsidRDefault="00B36808" w:rsidP="00B03494">
            <w:pPr>
              <w:pStyle w:val="PlainText"/>
              <w:ind w:left="252" w:hanging="252"/>
              <w:jc w:val="both"/>
              <w:rPr>
                <w:rFonts w:ascii="Arial" w:hAnsi="Arial"/>
                <w:sz w:val="16"/>
                <w:szCs w:val="16"/>
              </w:rPr>
            </w:pPr>
            <w:r w:rsidRPr="00767180">
              <w:rPr>
                <w:rFonts w:ascii="Arial" w:hAnsi="Arial"/>
                <w:sz w:val="16"/>
                <w:szCs w:val="16"/>
              </w:rPr>
              <w:t>Selected by user</w:t>
            </w:r>
          </w:p>
          <w:p w:rsidR="00B36808" w:rsidRPr="00767180" w:rsidRDefault="00B36808" w:rsidP="00B03494">
            <w:pPr>
              <w:pStyle w:val="PlainText"/>
              <w:ind w:left="252" w:hanging="252"/>
              <w:jc w:val="both"/>
              <w:rPr>
                <w:rFonts w:ascii="Arial" w:hAnsi="Arial"/>
                <w:sz w:val="16"/>
                <w:szCs w:val="16"/>
              </w:rPr>
            </w:pPr>
            <w:r>
              <w:rPr>
                <w:rFonts w:ascii="Arial" w:hAnsi="Arial"/>
                <w:sz w:val="16"/>
                <w:szCs w:val="16"/>
              </w:rPr>
              <w:t>(e.g., Threshold)</w:t>
            </w:r>
          </w:p>
        </w:tc>
      </w:tr>
      <w:tr w:rsidR="00B36808">
        <w:trPr>
          <w:cnfStyle w:val="010000000000" w:firstRow="0" w:lastRow="1" w:firstColumn="0" w:lastColumn="0" w:oddVBand="0" w:evenVBand="0" w:oddHBand="0" w:evenHBand="0" w:firstRowFirstColumn="0" w:firstRowLastColumn="0" w:lastRowFirstColumn="0" w:lastRowLastColumn="0"/>
        </w:trPr>
        <w:tc>
          <w:tcPr>
            <w:tcW w:w="5908" w:type="dxa"/>
            <w:gridSpan w:val="2"/>
            <w:tcBorders>
              <w:top w:val="nil"/>
              <w:left w:val="nil"/>
              <w:bottom w:val="single" w:sz="12" w:space="0" w:color="B2B2B2"/>
              <w:right w:val="nil"/>
            </w:tcBorders>
          </w:tcPr>
          <w:p w:rsidR="00B36808" w:rsidRDefault="00B36808" w:rsidP="00B03494">
            <w:pPr>
              <w:pStyle w:val="PlainText"/>
              <w:ind w:left="252" w:hanging="252"/>
              <w:jc w:val="center"/>
              <w:rPr>
                <w:rFonts w:ascii="Arial" w:hAnsi="Arial"/>
                <w:i/>
                <w:sz w:val="16"/>
                <w:szCs w:val="16"/>
              </w:rPr>
            </w:pPr>
            <w:r w:rsidRPr="0098667A">
              <w:rPr>
                <w:rFonts w:ascii="Arial" w:hAnsi="Arial"/>
                <w:i/>
                <w:sz w:val="16"/>
                <w:szCs w:val="16"/>
              </w:rPr>
              <w:t>*These values</w:t>
            </w:r>
            <w:r>
              <w:rPr>
                <w:rFonts w:ascii="Arial" w:hAnsi="Arial"/>
                <w:i/>
                <w:sz w:val="16"/>
                <w:szCs w:val="16"/>
              </w:rPr>
              <w:t>, e.g., Dead Time</w:t>
            </w:r>
            <w:r w:rsidR="009B697D">
              <w:rPr>
                <w:rFonts w:ascii="Arial" w:hAnsi="Arial"/>
                <w:i/>
                <w:sz w:val="16"/>
                <w:szCs w:val="16"/>
              </w:rPr>
              <w:fldChar w:fldCharType="begin"/>
            </w:r>
            <w:r w:rsidR="009B697D">
              <w:instrText xml:space="preserve"> XE "</w:instrText>
            </w:r>
            <w:r w:rsidR="009B697D" w:rsidRPr="00547079">
              <w:rPr>
                <w:rFonts w:ascii="Arial" w:hAnsi="Arial"/>
                <w:b/>
              </w:rPr>
              <w:instrText>Dead Time</w:instrText>
            </w:r>
            <w:r w:rsidR="009B697D">
              <w:instrText xml:space="preserve">" </w:instrText>
            </w:r>
            <w:r w:rsidR="009B697D">
              <w:rPr>
                <w:rFonts w:ascii="Arial" w:hAnsi="Arial"/>
                <w:i/>
                <w:sz w:val="16"/>
                <w:szCs w:val="16"/>
              </w:rPr>
              <w:fldChar w:fldCharType="end"/>
            </w:r>
            <w:r>
              <w:rPr>
                <w:rFonts w:ascii="Arial" w:hAnsi="Arial"/>
                <w:i/>
                <w:sz w:val="16"/>
                <w:szCs w:val="16"/>
              </w:rPr>
              <w:t xml:space="preserve">, </w:t>
            </w:r>
            <w:r w:rsidRPr="0098667A">
              <w:rPr>
                <w:rFonts w:ascii="Arial" w:hAnsi="Arial"/>
                <w:i/>
                <w:sz w:val="16"/>
                <w:szCs w:val="16"/>
              </w:rPr>
              <w:t>may change at the discretion of the user.</w:t>
            </w:r>
          </w:p>
          <w:p w:rsidR="00B36808" w:rsidRDefault="00B36808" w:rsidP="00B03494">
            <w:pPr>
              <w:pStyle w:val="PlainText"/>
              <w:ind w:left="252" w:hanging="252"/>
              <w:jc w:val="center"/>
              <w:rPr>
                <w:rFonts w:ascii="Arial" w:hAnsi="Arial"/>
                <w:i/>
                <w:sz w:val="16"/>
                <w:szCs w:val="16"/>
              </w:rPr>
            </w:pPr>
            <w:r>
              <w:rPr>
                <w:rFonts w:ascii="Arial" w:hAnsi="Arial"/>
                <w:i/>
                <w:sz w:val="16"/>
                <w:szCs w:val="16"/>
              </w:rPr>
              <w:t xml:space="preserve">Sporadically misplaced marks can be removed by clicking and then dragging them off the </w:t>
            </w:r>
            <w:r w:rsidR="006C5B55">
              <w:rPr>
                <w:rFonts w:ascii="Arial" w:hAnsi="Arial"/>
                <w:i/>
                <w:sz w:val="16"/>
                <w:szCs w:val="16"/>
              </w:rPr>
              <w:t xml:space="preserve">bottom of the </w:t>
            </w:r>
            <w:r>
              <w:rPr>
                <w:rFonts w:ascii="Arial" w:hAnsi="Arial"/>
                <w:i/>
                <w:sz w:val="16"/>
                <w:szCs w:val="16"/>
              </w:rPr>
              <w:t xml:space="preserve">screen.  </w:t>
            </w:r>
          </w:p>
          <w:p w:rsidR="00B36808" w:rsidRPr="0098667A" w:rsidRDefault="00B36808" w:rsidP="00B03494">
            <w:pPr>
              <w:pStyle w:val="PlainText"/>
              <w:ind w:left="252" w:hanging="252"/>
              <w:jc w:val="center"/>
              <w:rPr>
                <w:rFonts w:ascii="Arial" w:hAnsi="Arial"/>
                <w:i/>
                <w:sz w:val="16"/>
                <w:szCs w:val="16"/>
              </w:rPr>
            </w:pPr>
          </w:p>
        </w:tc>
      </w:tr>
    </w:tbl>
    <w:p w:rsidR="00B36808" w:rsidRDefault="00B36808" w:rsidP="00B36808">
      <w:pPr>
        <w:pStyle w:val="PlainText"/>
        <w:jc w:val="both"/>
        <w:rPr>
          <w:rFonts w:ascii="Arial" w:hAnsi="Arial"/>
        </w:rPr>
      </w:pPr>
    </w:p>
    <w:p w:rsidR="00B36808" w:rsidRDefault="00B36808" w:rsidP="00BB373D">
      <w:pPr>
        <w:pStyle w:val="PlainText"/>
        <w:numPr>
          <w:ilvl w:val="0"/>
          <w:numId w:val="5"/>
        </w:numPr>
        <w:jc w:val="both"/>
        <w:rPr>
          <w:rFonts w:ascii="Arial" w:hAnsi="Arial"/>
        </w:rPr>
      </w:pPr>
      <w:r>
        <w:rPr>
          <w:rFonts w:ascii="Arial" w:hAnsi="Arial"/>
        </w:rPr>
        <w:t xml:space="preserve">Click on </w:t>
      </w:r>
      <w:r w:rsidRPr="00186A54">
        <w:rPr>
          <w:rFonts w:ascii="Arial" w:hAnsi="Arial"/>
          <w:b/>
        </w:rPr>
        <w:t>Select Scan All Trials</w:t>
      </w:r>
      <w:r>
        <w:rPr>
          <w:rFonts w:ascii="Arial" w:hAnsi="Arial"/>
          <w:b/>
        </w:rPr>
        <w:t>.</w:t>
      </w:r>
    </w:p>
    <w:p w:rsidR="00B36808" w:rsidRDefault="00B36808" w:rsidP="00BB373D">
      <w:pPr>
        <w:pStyle w:val="PlainText"/>
        <w:numPr>
          <w:ilvl w:val="0"/>
          <w:numId w:val="5"/>
        </w:numPr>
        <w:jc w:val="both"/>
        <w:rPr>
          <w:rFonts w:ascii="Arial" w:hAnsi="Arial"/>
        </w:rPr>
      </w:pPr>
      <w:r>
        <w:rPr>
          <w:rFonts w:ascii="Arial" w:hAnsi="Arial"/>
        </w:rPr>
        <w:t xml:space="preserve">Click on </w:t>
      </w:r>
      <w:r w:rsidRPr="00186A54">
        <w:rPr>
          <w:rFonts w:ascii="Arial" w:hAnsi="Arial"/>
          <w:b/>
        </w:rPr>
        <w:t>Apply</w:t>
      </w:r>
      <w:r>
        <w:rPr>
          <w:rFonts w:ascii="Arial" w:hAnsi="Arial"/>
        </w:rPr>
        <w:t>.</w:t>
      </w:r>
    </w:p>
    <w:p w:rsidR="00B36808" w:rsidRDefault="00B36808" w:rsidP="00B36808">
      <w:pPr>
        <w:pStyle w:val="PlainText"/>
        <w:jc w:val="both"/>
        <w:rPr>
          <w:rFonts w:ascii="Arial" w:hAnsi="Arial"/>
        </w:rPr>
      </w:pPr>
    </w:p>
    <w:p w:rsidR="00B36808" w:rsidRDefault="00B36808" w:rsidP="00B36808">
      <w:pPr>
        <w:pStyle w:val="PlainText"/>
        <w:jc w:val="both"/>
        <w:rPr>
          <w:rFonts w:ascii="Arial" w:hAnsi="Arial"/>
        </w:rPr>
      </w:pPr>
    </w:p>
    <w:tbl>
      <w:tblPr>
        <w:tblW w:w="0" w:type="auto"/>
        <w:tblInd w:w="253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000" w:firstRow="0" w:lastRow="0" w:firstColumn="0" w:lastColumn="0" w:noHBand="0" w:noVBand="0"/>
      </w:tblPr>
      <w:tblGrid>
        <w:gridCol w:w="1260"/>
        <w:gridCol w:w="3600"/>
      </w:tblGrid>
      <w:tr w:rsidR="00B36808" w:rsidRPr="00CD09F7">
        <w:tblPrEx>
          <w:tblCellMar>
            <w:top w:w="0" w:type="dxa"/>
            <w:bottom w:w="0" w:type="dxa"/>
          </w:tblCellMar>
        </w:tblPrEx>
        <w:trPr>
          <w:trHeight w:val="930"/>
        </w:trPr>
        <w:tc>
          <w:tcPr>
            <w:tcW w:w="1260" w:type="dxa"/>
            <w:vAlign w:val="center"/>
          </w:tcPr>
          <w:p w:rsidR="00B36808" w:rsidRDefault="002F580B" w:rsidP="00B03494">
            <w:pPr>
              <w:pStyle w:val="PlainText"/>
              <w:ind w:right="-18"/>
              <w:jc w:val="center"/>
              <w:rPr>
                <w:rFonts w:ascii="Arial" w:hAnsi="Arial"/>
              </w:rPr>
            </w:pPr>
            <w:r w:rsidRPr="009B4DE7">
              <w:rPr>
                <w:rFonts w:ascii="Arial" w:hAnsi="Arial"/>
                <w:noProof/>
              </w:rPr>
              <w:drawing>
                <wp:inline distT="0" distB="0" distL="0" distR="0">
                  <wp:extent cx="513715" cy="250825"/>
                  <wp:effectExtent l="0" t="0" r="0" b="0"/>
                  <wp:docPr id="11" name="Pictur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pic:cNvPicPr>
                            <a:picLocks/>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13715" cy="250825"/>
                          </a:xfrm>
                          <a:prstGeom prst="rect">
                            <a:avLst/>
                          </a:prstGeom>
                          <a:noFill/>
                          <a:ln>
                            <a:noFill/>
                          </a:ln>
                        </pic:spPr>
                      </pic:pic>
                    </a:graphicData>
                  </a:graphic>
                </wp:inline>
              </w:drawing>
            </w:r>
            <w:r w:rsidR="00B36808">
              <w:rPr>
                <w:rFonts w:ascii="Arial" w:hAnsi="Arial"/>
              </w:rPr>
              <w:t xml:space="preserve">   </w:t>
            </w:r>
          </w:p>
        </w:tc>
        <w:tc>
          <w:tcPr>
            <w:tcW w:w="3600" w:type="dxa"/>
          </w:tcPr>
          <w:p w:rsidR="00B36808" w:rsidRPr="00CD09F7" w:rsidRDefault="00B36808" w:rsidP="00B03494">
            <w:pPr>
              <w:pStyle w:val="PlainText"/>
              <w:ind w:left="-153"/>
              <w:jc w:val="center"/>
              <w:rPr>
                <w:rFonts w:ascii="Arial" w:hAnsi="Arial"/>
                <w:b/>
                <w:i/>
              </w:rPr>
            </w:pPr>
          </w:p>
          <w:p w:rsidR="00B36808" w:rsidRPr="00CD09F7" w:rsidRDefault="00B36808" w:rsidP="00B03494">
            <w:pPr>
              <w:pStyle w:val="PlainText"/>
              <w:ind w:left="-198" w:hanging="45"/>
              <w:jc w:val="center"/>
              <w:rPr>
                <w:rFonts w:ascii="Arial" w:hAnsi="Arial"/>
                <w:i/>
              </w:rPr>
            </w:pPr>
            <w:r w:rsidRPr="00CD09F7">
              <w:rPr>
                <w:rFonts w:ascii="Arial" w:hAnsi="Arial"/>
                <w:b/>
                <w:i/>
              </w:rPr>
              <w:t xml:space="preserve">Note: </w:t>
            </w:r>
            <w:r w:rsidRPr="00CD09F7">
              <w:rPr>
                <w:rFonts w:ascii="Arial" w:hAnsi="Arial"/>
                <w:i/>
              </w:rPr>
              <w:t xml:space="preserve">it may be easier to threshold detect ADC Channels </w:t>
            </w:r>
            <w:r w:rsidRPr="00CD09F7">
              <w:rPr>
                <w:rFonts w:ascii="Arial" w:hAnsi="Arial"/>
                <w:i/>
                <w:u w:val="single"/>
              </w:rPr>
              <w:t>before</w:t>
            </w:r>
            <w:r w:rsidRPr="00CD09F7">
              <w:rPr>
                <w:rFonts w:ascii="Arial" w:hAnsi="Arial"/>
                <w:i/>
              </w:rPr>
              <w:t xml:space="preserve"> filtering.</w:t>
            </w:r>
            <w:r w:rsidRPr="00CD09F7">
              <w:rPr>
                <w:rFonts w:ascii="Arial" w:hAnsi="Arial"/>
                <w:b/>
                <w:i/>
              </w:rPr>
              <w:t xml:space="preserve"> </w:t>
            </w:r>
          </w:p>
        </w:tc>
      </w:tr>
    </w:tbl>
    <w:p w:rsidR="00B36808" w:rsidRDefault="00B36808" w:rsidP="00B36808">
      <w:pPr>
        <w:pStyle w:val="PlainText"/>
        <w:jc w:val="center"/>
      </w:pPr>
    </w:p>
    <w:p w:rsidR="00B36808" w:rsidRPr="00F55AA1" w:rsidRDefault="002F580B" w:rsidP="00B36808">
      <w:pPr>
        <w:pStyle w:val="PlainText"/>
        <w:jc w:val="center"/>
      </w:pPr>
      <w:r w:rsidRPr="00F55AA1">
        <w:rPr>
          <w:noProof/>
        </w:rPr>
        <w:drawing>
          <wp:inline distT="0" distB="0" distL="0" distR="0">
            <wp:extent cx="4685030" cy="3281680"/>
            <wp:effectExtent l="0" t="0" r="0" b="0"/>
            <wp:docPr id="12" name="Picture 12" descr="ADCMarkers"/>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descr="ADCMarkers"/>
                    <pic:cNvPicPr>
                      <a:picLocks/>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85030" cy="3281680"/>
                    </a:xfrm>
                    <a:prstGeom prst="rect">
                      <a:avLst/>
                    </a:prstGeom>
                    <a:noFill/>
                    <a:ln>
                      <a:noFill/>
                    </a:ln>
                  </pic:spPr>
                </pic:pic>
              </a:graphicData>
            </a:graphic>
          </wp:inline>
        </w:drawing>
      </w:r>
    </w:p>
    <w:p w:rsidR="00B36808" w:rsidRDefault="00B36808" w:rsidP="00B36808">
      <w:pPr>
        <w:pStyle w:val="PlainText"/>
        <w:jc w:val="center"/>
      </w:pPr>
    </w:p>
    <w:p w:rsidR="00B36808" w:rsidRDefault="00B36808" w:rsidP="00B36808">
      <w:pPr>
        <w:pStyle w:val="PlainText"/>
        <w:jc w:val="center"/>
      </w:pPr>
    </w:p>
    <w:p w:rsidR="00B36808" w:rsidRPr="00412696" w:rsidRDefault="00B36808" w:rsidP="00B36808">
      <w:pPr>
        <w:pStyle w:val="PlainText"/>
        <w:tabs>
          <w:tab w:val="left" w:pos="1890"/>
          <w:tab w:val="left" w:pos="2340"/>
          <w:tab w:val="left" w:pos="2430"/>
          <w:tab w:val="left" w:pos="2610"/>
        </w:tabs>
        <w:jc w:val="center"/>
        <w:rPr>
          <w:rFonts w:ascii="Arial" w:hAnsi="Arial"/>
        </w:rPr>
      </w:pPr>
    </w:p>
    <w:p w:rsidR="00B36808" w:rsidRPr="00AE4290" w:rsidRDefault="00B36808" w:rsidP="00BB373D">
      <w:pPr>
        <w:pStyle w:val="PlainText"/>
        <w:numPr>
          <w:ilvl w:val="0"/>
          <w:numId w:val="5"/>
        </w:numPr>
        <w:tabs>
          <w:tab w:val="left" w:pos="1890"/>
          <w:tab w:val="left" w:pos="2340"/>
          <w:tab w:val="left" w:pos="2430"/>
          <w:tab w:val="left" w:pos="2610"/>
          <w:tab w:val="left" w:pos="8190"/>
        </w:tabs>
        <w:ind w:right="1595"/>
        <w:jc w:val="both"/>
        <w:rPr>
          <w:rFonts w:ascii="Arial" w:hAnsi="Arial"/>
        </w:rPr>
      </w:pPr>
      <w:r>
        <w:rPr>
          <w:rFonts w:ascii="Arial" w:hAnsi="Arial"/>
        </w:rPr>
        <w:t xml:space="preserve">General Information Popup will give # of detected events in # of trials. If this is correct click </w:t>
      </w:r>
      <w:r>
        <w:rPr>
          <w:rFonts w:ascii="Arial" w:hAnsi="Arial"/>
          <w:b/>
        </w:rPr>
        <w:t>OK.</w:t>
      </w:r>
    </w:p>
    <w:p w:rsidR="00B36808" w:rsidRPr="00DC3621" w:rsidRDefault="00B36808" w:rsidP="00BB373D">
      <w:pPr>
        <w:pStyle w:val="PlainText"/>
        <w:numPr>
          <w:ilvl w:val="4"/>
          <w:numId w:val="5"/>
        </w:numPr>
        <w:tabs>
          <w:tab w:val="clear" w:pos="5040"/>
          <w:tab w:val="left" w:pos="1890"/>
          <w:tab w:val="left" w:pos="2340"/>
          <w:tab w:val="left" w:pos="2430"/>
          <w:tab w:val="left" w:pos="2610"/>
          <w:tab w:val="num" w:pos="2880"/>
          <w:tab w:val="left" w:pos="8190"/>
        </w:tabs>
        <w:ind w:left="2880" w:right="1595"/>
        <w:jc w:val="both"/>
        <w:rPr>
          <w:rFonts w:ascii="Arial" w:hAnsi="Arial"/>
        </w:rPr>
      </w:pPr>
      <w:r>
        <w:rPr>
          <w:rFonts w:ascii="Arial" w:hAnsi="Arial"/>
        </w:rPr>
        <w:t>If too many points are selected, re-adjust the Threshold Detect parameters.</w:t>
      </w:r>
    </w:p>
    <w:p w:rsidR="00B36808" w:rsidRDefault="00B36808" w:rsidP="00BB373D">
      <w:pPr>
        <w:pStyle w:val="PlainText"/>
        <w:numPr>
          <w:ilvl w:val="0"/>
          <w:numId w:val="5"/>
        </w:numPr>
        <w:tabs>
          <w:tab w:val="left" w:pos="1890"/>
          <w:tab w:val="left" w:pos="2340"/>
          <w:tab w:val="left" w:pos="2430"/>
          <w:tab w:val="left" w:pos="2610"/>
          <w:tab w:val="left" w:pos="8190"/>
        </w:tabs>
        <w:ind w:right="1595"/>
        <w:jc w:val="both"/>
        <w:rPr>
          <w:rFonts w:ascii="Arial" w:hAnsi="Arial"/>
        </w:rPr>
      </w:pPr>
      <w:r w:rsidRPr="004007C3">
        <w:rPr>
          <w:rFonts w:ascii="Arial" w:hAnsi="Arial"/>
          <w:b/>
        </w:rPr>
        <w:t>Close</w:t>
      </w:r>
      <w:r>
        <w:rPr>
          <w:rFonts w:ascii="Arial" w:hAnsi="Arial"/>
        </w:rPr>
        <w:t>.</w:t>
      </w:r>
    </w:p>
    <w:p w:rsidR="007E0A03" w:rsidRDefault="00B36808" w:rsidP="00BB373D">
      <w:pPr>
        <w:pStyle w:val="PlainText"/>
        <w:numPr>
          <w:ilvl w:val="0"/>
          <w:numId w:val="5"/>
        </w:numPr>
        <w:tabs>
          <w:tab w:val="left" w:pos="1890"/>
          <w:tab w:val="left" w:pos="2430"/>
          <w:tab w:val="left" w:pos="2610"/>
          <w:tab w:val="left" w:pos="8190"/>
        </w:tabs>
        <w:ind w:right="1595"/>
        <w:jc w:val="both"/>
        <w:rPr>
          <w:rFonts w:ascii="Arial" w:hAnsi="Arial"/>
        </w:rPr>
      </w:pPr>
      <w:r w:rsidRPr="00F55AA1">
        <w:rPr>
          <w:rFonts w:ascii="Arial" w:hAnsi="Arial"/>
        </w:rPr>
        <w:t xml:space="preserve">Click on </w:t>
      </w:r>
      <w:r>
        <w:rPr>
          <w:rFonts w:ascii="Arial" w:hAnsi="Arial"/>
          <w:b/>
        </w:rPr>
        <w:t>Markers</w:t>
      </w:r>
      <w:r w:rsidRPr="00F55AA1">
        <w:rPr>
          <w:rFonts w:ascii="Arial" w:hAnsi="Arial"/>
        </w:rPr>
        <w:t xml:space="preserve"> at the bottom left corner of the window to </w:t>
      </w:r>
      <w:r>
        <w:rPr>
          <w:rFonts w:ascii="Arial" w:hAnsi="Arial"/>
        </w:rPr>
        <w:t xml:space="preserve">choose the markers to </w:t>
      </w:r>
      <w:r w:rsidRPr="00F55AA1">
        <w:rPr>
          <w:rFonts w:ascii="Arial" w:hAnsi="Arial"/>
        </w:rPr>
        <w:t>display</w:t>
      </w:r>
      <w:r>
        <w:rPr>
          <w:rFonts w:ascii="Arial" w:hAnsi="Arial"/>
        </w:rPr>
        <w:t xml:space="preserve"> marker sets, which are highlighted in green (the color can be changed with </w:t>
      </w:r>
      <w:r>
        <w:rPr>
          <w:rFonts w:ascii="Arial" w:hAnsi="Arial"/>
          <w:b/>
        </w:rPr>
        <w:t>Edit &gt; Marker Set</w:t>
      </w:r>
      <w:r w:rsidRPr="000910F3">
        <w:rPr>
          <w:rFonts w:ascii="Arial" w:hAnsi="Arial"/>
        </w:rPr>
        <w:t>)</w:t>
      </w:r>
      <w:r>
        <w:rPr>
          <w:rFonts w:ascii="Arial" w:hAnsi="Arial"/>
        </w:rPr>
        <w:t>.</w:t>
      </w:r>
      <w:r w:rsidRPr="00F55AA1">
        <w:rPr>
          <w:rFonts w:ascii="Arial" w:hAnsi="Arial"/>
        </w:rPr>
        <w:t xml:space="preserve">  </w:t>
      </w:r>
    </w:p>
    <w:p w:rsidR="007E0A03" w:rsidRDefault="007E0A03" w:rsidP="007E0A03">
      <w:pPr>
        <w:pStyle w:val="PlainText"/>
        <w:tabs>
          <w:tab w:val="left" w:pos="1890"/>
          <w:tab w:val="left" w:pos="2430"/>
          <w:tab w:val="left" w:pos="2610"/>
          <w:tab w:val="left" w:pos="8190"/>
        </w:tabs>
        <w:ind w:left="1440" w:right="1595"/>
        <w:jc w:val="both"/>
        <w:rPr>
          <w:rFonts w:ascii="Arial" w:hAnsi="Arial"/>
        </w:rPr>
      </w:pPr>
    </w:p>
    <w:p w:rsidR="00F922D2" w:rsidRDefault="00F922D2" w:rsidP="007E0A03">
      <w:pPr>
        <w:pStyle w:val="PlainText"/>
        <w:tabs>
          <w:tab w:val="left" w:pos="1890"/>
          <w:tab w:val="left" w:pos="2430"/>
          <w:tab w:val="left" w:pos="2610"/>
          <w:tab w:val="left" w:pos="8190"/>
        </w:tabs>
        <w:ind w:left="1440" w:right="1595"/>
        <w:jc w:val="both"/>
        <w:rPr>
          <w:rFonts w:ascii="Arial" w:hAnsi="Arial"/>
        </w:rPr>
      </w:pPr>
    </w:p>
    <w:p w:rsidR="00F922D2" w:rsidRDefault="00F922D2" w:rsidP="007E0A03">
      <w:pPr>
        <w:pStyle w:val="PlainText"/>
        <w:tabs>
          <w:tab w:val="left" w:pos="1890"/>
          <w:tab w:val="left" w:pos="2430"/>
          <w:tab w:val="left" w:pos="2610"/>
          <w:tab w:val="left" w:pos="8190"/>
        </w:tabs>
        <w:ind w:left="1440" w:right="1595"/>
        <w:jc w:val="both"/>
        <w:rPr>
          <w:rFonts w:ascii="Arial" w:hAnsi="Arial"/>
        </w:rPr>
      </w:pPr>
    </w:p>
    <w:p w:rsidR="007E0A03" w:rsidRDefault="007E0A03" w:rsidP="007E0A03">
      <w:pPr>
        <w:pStyle w:val="PlainText"/>
        <w:tabs>
          <w:tab w:val="left" w:pos="1890"/>
          <w:tab w:val="left" w:pos="2430"/>
          <w:tab w:val="left" w:pos="2610"/>
          <w:tab w:val="left" w:pos="8190"/>
        </w:tabs>
        <w:ind w:left="1440" w:right="1595"/>
        <w:jc w:val="both"/>
        <w:rPr>
          <w:rFonts w:ascii="Arial" w:hAnsi="Arial"/>
        </w:rPr>
      </w:pPr>
    </w:p>
    <w:p w:rsidR="00F922D2" w:rsidRDefault="00F922D2" w:rsidP="00B36808">
      <w:pPr>
        <w:pStyle w:val="PlainText"/>
        <w:tabs>
          <w:tab w:val="left" w:pos="8190"/>
        </w:tabs>
        <w:ind w:left="2160" w:right="1595" w:hanging="810"/>
        <w:rPr>
          <w:rFonts w:ascii="Arial" w:hAnsi="Arial"/>
        </w:rPr>
      </w:pPr>
    </w:p>
    <w:p w:rsidR="00910F02" w:rsidRDefault="00910F02" w:rsidP="00B36808">
      <w:pPr>
        <w:pStyle w:val="PlainText"/>
        <w:tabs>
          <w:tab w:val="left" w:pos="8190"/>
        </w:tabs>
        <w:ind w:left="2160" w:right="1595" w:hanging="810"/>
        <w:rPr>
          <w:rFonts w:ascii="Arial" w:hAnsi="Arial"/>
        </w:rPr>
      </w:pPr>
    </w:p>
    <w:p w:rsidR="00910F02" w:rsidRDefault="00910F02" w:rsidP="00B36808">
      <w:pPr>
        <w:pStyle w:val="PlainText"/>
        <w:tabs>
          <w:tab w:val="left" w:pos="8190"/>
        </w:tabs>
        <w:ind w:left="2160" w:right="1595" w:hanging="810"/>
        <w:rPr>
          <w:rFonts w:ascii="Arial" w:hAnsi="Arial"/>
        </w:rPr>
      </w:pPr>
    </w:p>
    <w:p w:rsidR="00910F02" w:rsidRDefault="00910F02" w:rsidP="00B36808">
      <w:pPr>
        <w:pStyle w:val="PlainText"/>
        <w:tabs>
          <w:tab w:val="left" w:pos="8190"/>
        </w:tabs>
        <w:ind w:left="2160" w:right="1595" w:hanging="810"/>
        <w:rPr>
          <w:rFonts w:ascii="Arial" w:hAnsi="Arial"/>
        </w:rPr>
      </w:pPr>
    </w:p>
    <w:p w:rsidR="00910F02" w:rsidRDefault="00910F02" w:rsidP="00B36808">
      <w:pPr>
        <w:pStyle w:val="PlainText"/>
        <w:tabs>
          <w:tab w:val="left" w:pos="8190"/>
        </w:tabs>
        <w:ind w:left="2160" w:right="1595" w:hanging="810"/>
        <w:rPr>
          <w:rFonts w:ascii="Arial" w:hAnsi="Arial"/>
        </w:rPr>
      </w:pPr>
    </w:p>
    <w:p w:rsidR="00910F02" w:rsidRDefault="00910F02" w:rsidP="00B36808">
      <w:pPr>
        <w:pStyle w:val="PlainText"/>
        <w:tabs>
          <w:tab w:val="left" w:pos="8190"/>
        </w:tabs>
        <w:ind w:left="2160" w:right="1595" w:hanging="810"/>
        <w:rPr>
          <w:rFonts w:ascii="Arial" w:hAnsi="Arial"/>
        </w:rPr>
      </w:pPr>
    </w:p>
    <w:p w:rsidR="00910F02" w:rsidRDefault="00910F02" w:rsidP="00B36808">
      <w:pPr>
        <w:pStyle w:val="PlainText"/>
        <w:tabs>
          <w:tab w:val="left" w:pos="8190"/>
        </w:tabs>
        <w:ind w:left="2160" w:right="1595" w:hanging="810"/>
        <w:rPr>
          <w:rFonts w:ascii="Arial" w:hAnsi="Arial"/>
        </w:rPr>
      </w:pPr>
    </w:p>
    <w:p w:rsidR="00910F02" w:rsidRDefault="00910F02" w:rsidP="00B36808">
      <w:pPr>
        <w:pStyle w:val="PlainText"/>
        <w:tabs>
          <w:tab w:val="left" w:pos="8190"/>
        </w:tabs>
        <w:ind w:left="2160" w:right="1595" w:hanging="810"/>
        <w:rPr>
          <w:rFonts w:ascii="Arial" w:hAnsi="Arial"/>
        </w:rPr>
      </w:pPr>
    </w:p>
    <w:p w:rsidR="00910F02" w:rsidRDefault="00910F02" w:rsidP="00B36808">
      <w:pPr>
        <w:pStyle w:val="PlainText"/>
        <w:tabs>
          <w:tab w:val="left" w:pos="8190"/>
        </w:tabs>
        <w:ind w:left="2160" w:right="1595" w:hanging="810"/>
        <w:rPr>
          <w:rFonts w:ascii="Arial" w:hAnsi="Arial"/>
        </w:rPr>
      </w:pPr>
    </w:p>
    <w:p w:rsidR="00910F02" w:rsidRDefault="00910F02" w:rsidP="00B36808">
      <w:pPr>
        <w:pStyle w:val="PlainText"/>
        <w:tabs>
          <w:tab w:val="left" w:pos="8190"/>
        </w:tabs>
        <w:ind w:left="2160" w:right="1595" w:hanging="810"/>
        <w:rPr>
          <w:rFonts w:ascii="Arial" w:hAnsi="Arial"/>
        </w:rPr>
      </w:pPr>
    </w:p>
    <w:p w:rsidR="00910F02" w:rsidRDefault="00910F02" w:rsidP="00B36808">
      <w:pPr>
        <w:pStyle w:val="PlainText"/>
        <w:tabs>
          <w:tab w:val="left" w:pos="8190"/>
        </w:tabs>
        <w:ind w:left="2160" w:right="1595" w:hanging="810"/>
        <w:rPr>
          <w:rFonts w:ascii="Arial" w:hAnsi="Arial"/>
        </w:rPr>
      </w:pPr>
    </w:p>
    <w:p w:rsidR="00910F02" w:rsidRDefault="00910F02" w:rsidP="00B36808">
      <w:pPr>
        <w:pStyle w:val="PlainText"/>
        <w:tabs>
          <w:tab w:val="left" w:pos="8190"/>
        </w:tabs>
        <w:ind w:left="2160" w:right="1595" w:hanging="810"/>
        <w:rPr>
          <w:rFonts w:ascii="Arial" w:hAnsi="Arial"/>
        </w:rPr>
      </w:pPr>
    </w:p>
    <w:p w:rsidR="00910F02" w:rsidRDefault="00910F02" w:rsidP="00B36808">
      <w:pPr>
        <w:pStyle w:val="PlainText"/>
        <w:tabs>
          <w:tab w:val="left" w:pos="8190"/>
        </w:tabs>
        <w:ind w:left="2160" w:right="1595" w:hanging="810"/>
        <w:rPr>
          <w:rFonts w:ascii="Arial" w:hAnsi="Arial"/>
        </w:rPr>
      </w:pPr>
    </w:p>
    <w:p w:rsidR="00910F02" w:rsidRDefault="00910F02" w:rsidP="00B36808">
      <w:pPr>
        <w:pStyle w:val="PlainText"/>
        <w:tabs>
          <w:tab w:val="left" w:pos="8190"/>
        </w:tabs>
        <w:ind w:left="2160" w:right="1595" w:hanging="810"/>
        <w:rPr>
          <w:rFonts w:ascii="Arial" w:hAnsi="Arial"/>
        </w:rPr>
      </w:pPr>
    </w:p>
    <w:p w:rsidR="00F922D2" w:rsidRDefault="00F922D2" w:rsidP="00B36808">
      <w:pPr>
        <w:pStyle w:val="PlainText"/>
        <w:tabs>
          <w:tab w:val="left" w:pos="8190"/>
        </w:tabs>
        <w:ind w:left="2160" w:right="1595" w:hanging="810"/>
        <w:rPr>
          <w:rFonts w:ascii="Arial" w:hAnsi="Arial"/>
        </w:rPr>
      </w:pPr>
    </w:p>
    <w:tbl>
      <w:tblPr>
        <w:tblW w:w="0" w:type="auto"/>
        <w:tblInd w:w="82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000" w:firstRow="0" w:lastRow="0" w:firstColumn="0" w:lastColumn="0" w:noHBand="0" w:noVBand="0"/>
      </w:tblPr>
      <w:tblGrid>
        <w:gridCol w:w="1260"/>
        <w:gridCol w:w="6300"/>
      </w:tblGrid>
      <w:tr w:rsidR="00F922D2" w:rsidRPr="00CD09F7">
        <w:tblPrEx>
          <w:tblCellMar>
            <w:top w:w="0" w:type="dxa"/>
            <w:bottom w:w="0" w:type="dxa"/>
          </w:tblCellMar>
        </w:tblPrEx>
        <w:trPr>
          <w:trHeight w:val="930"/>
        </w:trPr>
        <w:tc>
          <w:tcPr>
            <w:tcW w:w="1260" w:type="dxa"/>
            <w:vAlign w:val="center"/>
          </w:tcPr>
          <w:p w:rsidR="00F922D2" w:rsidRDefault="002F580B" w:rsidP="00667DC5">
            <w:pPr>
              <w:pStyle w:val="PlainText"/>
              <w:ind w:right="-18"/>
              <w:jc w:val="center"/>
              <w:rPr>
                <w:rFonts w:ascii="Arial" w:hAnsi="Arial"/>
              </w:rPr>
            </w:pPr>
            <w:r w:rsidRPr="009B4DE7">
              <w:rPr>
                <w:rFonts w:ascii="Arial" w:hAnsi="Arial"/>
                <w:noProof/>
              </w:rPr>
              <w:drawing>
                <wp:inline distT="0" distB="0" distL="0" distR="0">
                  <wp:extent cx="513715" cy="250825"/>
                  <wp:effectExtent l="0" t="0" r="0" b="0"/>
                  <wp:docPr id="13" name="Pictur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pic:cNvPicPr>
                            <a:picLocks/>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13715" cy="250825"/>
                          </a:xfrm>
                          <a:prstGeom prst="rect">
                            <a:avLst/>
                          </a:prstGeom>
                          <a:noFill/>
                          <a:ln>
                            <a:noFill/>
                          </a:ln>
                        </pic:spPr>
                      </pic:pic>
                    </a:graphicData>
                  </a:graphic>
                </wp:inline>
              </w:drawing>
            </w:r>
            <w:r w:rsidR="00F922D2">
              <w:rPr>
                <w:rFonts w:ascii="Arial" w:hAnsi="Arial"/>
              </w:rPr>
              <w:t xml:space="preserve">   </w:t>
            </w:r>
          </w:p>
        </w:tc>
        <w:tc>
          <w:tcPr>
            <w:tcW w:w="6300" w:type="dxa"/>
          </w:tcPr>
          <w:p w:rsidR="00F922D2" w:rsidRPr="00CD09F7" w:rsidRDefault="00F922D2" w:rsidP="00667DC5">
            <w:pPr>
              <w:pStyle w:val="PlainText"/>
              <w:ind w:left="-153"/>
              <w:jc w:val="center"/>
              <w:rPr>
                <w:rFonts w:ascii="Arial" w:hAnsi="Arial"/>
                <w:b/>
                <w:i/>
              </w:rPr>
            </w:pPr>
          </w:p>
          <w:p w:rsidR="00F922D2" w:rsidRPr="00CD09F7" w:rsidRDefault="00F922D2" w:rsidP="00667DC5">
            <w:pPr>
              <w:pStyle w:val="PlainText"/>
              <w:ind w:left="-108"/>
              <w:jc w:val="center"/>
              <w:rPr>
                <w:rFonts w:ascii="Arial" w:hAnsi="Arial"/>
                <w:i/>
              </w:rPr>
            </w:pPr>
            <w:r w:rsidRPr="00CD09F7">
              <w:rPr>
                <w:rFonts w:ascii="Arial" w:hAnsi="Arial"/>
                <w:b/>
                <w:i/>
              </w:rPr>
              <w:t xml:space="preserve">Note: </w:t>
            </w:r>
            <w:r w:rsidRPr="00F922D2">
              <w:rPr>
                <w:rFonts w:ascii="Arial" w:hAnsi="Arial"/>
                <w:i/>
              </w:rPr>
              <w:t>Number Lock should</w:t>
            </w:r>
            <w:r>
              <w:rPr>
                <w:rFonts w:ascii="Arial" w:hAnsi="Arial"/>
                <w:i/>
              </w:rPr>
              <w:t xml:space="preserve"> be off in order to activate the Marker Button</w:t>
            </w:r>
            <w:r w:rsidRPr="00CD09F7">
              <w:rPr>
                <w:rFonts w:ascii="Arial" w:hAnsi="Arial"/>
                <w:i/>
              </w:rPr>
              <w:t>.</w:t>
            </w:r>
            <w:r w:rsidRPr="00CD09F7">
              <w:rPr>
                <w:rFonts w:ascii="Arial" w:hAnsi="Arial"/>
                <w:b/>
                <w:i/>
              </w:rPr>
              <w:t xml:space="preserve"> </w:t>
            </w:r>
          </w:p>
        </w:tc>
      </w:tr>
    </w:tbl>
    <w:p w:rsidR="00B36808" w:rsidRDefault="00B36808" w:rsidP="00B36808">
      <w:pPr>
        <w:pStyle w:val="PlainText"/>
        <w:tabs>
          <w:tab w:val="left" w:pos="8190"/>
        </w:tabs>
        <w:ind w:left="2160" w:right="1595" w:hanging="810"/>
        <w:rPr>
          <w:rFonts w:ascii="Arial" w:hAnsi="Arial"/>
        </w:rPr>
      </w:pPr>
      <w:r>
        <w:rPr>
          <w:rFonts w:ascii="Arial" w:hAnsi="Arial"/>
        </w:rPr>
        <w:br w:type="page"/>
      </w:r>
    </w:p>
    <w:p w:rsidR="00B36808" w:rsidRPr="000F3A87" w:rsidRDefault="00B36808" w:rsidP="000F3A87">
      <w:pPr>
        <w:pStyle w:val="SectionHeading"/>
        <w:spacing w:line="240" w:lineRule="exact"/>
        <w:ind w:left="1170" w:hanging="450"/>
        <w:rPr>
          <w:rFonts w:cs="Arial"/>
          <w:spacing w:val="20"/>
          <w:sz w:val="20"/>
        </w:rPr>
      </w:pPr>
      <w:bookmarkStart w:id="6" w:name="CreatingStiMarkersusingDataEditor"/>
      <w:r w:rsidRPr="000F3A87">
        <w:rPr>
          <w:rFonts w:cs="Arial"/>
          <w:spacing w:val="20"/>
          <w:sz w:val="20"/>
        </w:rPr>
        <w:t xml:space="preserve">B. </w:t>
      </w:r>
      <w:r w:rsidR="00777A18" w:rsidRPr="000F3A87">
        <w:rPr>
          <w:rFonts w:cs="Arial"/>
          <w:spacing w:val="20"/>
          <w:sz w:val="20"/>
        </w:rPr>
        <w:t xml:space="preserve"> </w:t>
      </w:r>
      <w:r w:rsidRPr="000F3A87">
        <w:rPr>
          <w:rFonts w:cs="Arial"/>
          <w:spacing w:val="20"/>
          <w:sz w:val="20"/>
        </w:rPr>
        <w:t xml:space="preserve">Creating/Identifying Stimulus Markers (Trigger Markers) Using </w:t>
      </w:r>
      <w:r w:rsidR="00403FAF" w:rsidRPr="000F3A87">
        <w:rPr>
          <w:rFonts w:cs="Arial"/>
          <w:spacing w:val="20"/>
          <w:sz w:val="20"/>
        </w:rPr>
        <w:t xml:space="preserve">  </w:t>
      </w:r>
      <w:r w:rsidRPr="000F3A87">
        <w:rPr>
          <w:rFonts w:cs="Arial"/>
          <w:spacing w:val="20"/>
          <w:sz w:val="20"/>
        </w:rPr>
        <w:t>DataEditor</w:t>
      </w:r>
      <w:r w:rsidR="009B697D" w:rsidRPr="000F3A87">
        <w:rPr>
          <w:rFonts w:cs="Arial"/>
          <w:spacing w:val="20"/>
          <w:sz w:val="20"/>
        </w:rPr>
        <w:fldChar w:fldCharType="begin"/>
      </w:r>
      <w:r w:rsidR="009B697D" w:rsidRPr="000F3A87">
        <w:rPr>
          <w:rFonts w:cs="Arial"/>
          <w:spacing w:val="20"/>
          <w:sz w:val="20"/>
        </w:rPr>
        <w:instrText xml:space="preserve"> XE "Creating/Identifying Stimulus Markers (Trigger Markers) Using DataEditor" </w:instrText>
      </w:r>
      <w:r w:rsidR="009B697D" w:rsidRPr="000F3A87">
        <w:rPr>
          <w:rFonts w:cs="Arial"/>
          <w:spacing w:val="20"/>
          <w:sz w:val="20"/>
        </w:rPr>
        <w:fldChar w:fldCharType="end"/>
      </w:r>
      <w:r w:rsidR="001E3663" w:rsidRPr="000F3A87">
        <w:rPr>
          <w:rFonts w:cs="Arial"/>
          <w:spacing w:val="20"/>
          <w:sz w:val="20"/>
        </w:rPr>
        <w:t>:</w:t>
      </w:r>
      <w:r w:rsidR="00B03494" w:rsidRPr="000F3A87">
        <w:rPr>
          <w:rFonts w:cs="Arial"/>
          <w:spacing w:val="20"/>
          <w:sz w:val="20"/>
        </w:rPr>
        <w:fldChar w:fldCharType="begin"/>
      </w:r>
      <w:r w:rsidR="00B03494" w:rsidRPr="000F3A87">
        <w:rPr>
          <w:rFonts w:cs="Arial"/>
          <w:spacing w:val="20"/>
          <w:sz w:val="20"/>
        </w:rPr>
        <w:instrText xml:space="preserve"> XE "DataEditor" </w:instrText>
      </w:r>
      <w:r w:rsidR="00B03494" w:rsidRPr="000F3A87">
        <w:rPr>
          <w:rFonts w:cs="Arial"/>
          <w:spacing w:val="20"/>
          <w:sz w:val="20"/>
        </w:rPr>
        <w:fldChar w:fldCharType="end"/>
      </w:r>
    </w:p>
    <w:bookmarkEnd w:id="6"/>
    <w:p w:rsidR="00701499" w:rsidRPr="00701499" w:rsidRDefault="00701499" w:rsidP="00A91225">
      <w:pPr>
        <w:pStyle w:val="PlainText"/>
        <w:ind w:left="1170" w:hanging="450"/>
        <w:jc w:val="both"/>
        <w:rPr>
          <w:rFonts w:ascii="Verdana" w:hAnsi="Verdana"/>
          <w:b/>
          <w:sz w:val="22"/>
          <w:szCs w:val="22"/>
        </w:rPr>
      </w:pPr>
    </w:p>
    <w:p w:rsidR="00B36808" w:rsidRPr="00701499" w:rsidRDefault="00701499" w:rsidP="00403FAF">
      <w:pPr>
        <w:pStyle w:val="PlainText"/>
        <w:tabs>
          <w:tab w:val="left" w:pos="630"/>
        </w:tabs>
        <w:ind w:left="1170" w:right="1415"/>
        <w:jc w:val="both"/>
        <w:rPr>
          <w:rFonts w:ascii="Arial" w:hAnsi="Arial" w:cs="Arial"/>
          <w:i/>
        </w:rPr>
      </w:pPr>
      <w:r w:rsidRPr="00701499">
        <w:rPr>
          <w:rFonts w:ascii="Arial" w:hAnsi="Arial" w:cs="Arial"/>
          <w:i/>
        </w:rPr>
        <w:t xml:space="preserve">Note: </w:t>
      </w:r>
      <w:r w:rsidR="00B36808" w:rsidRPr="00701499">
        <w:rPr>
          <w:rFonts w:ascii="Arial" w:hAnsi="Arial" w:cs="Arial"/>
          <w:i/>
        </w:rPr>
        <w:t xml:space="preserve">To identify and edit a set of markers, the </w:t>
      </w:r>
      <w:r w:rsidR="00B36808" w:rsidRPr="00701499">
        <w:rPr>
          <w:rFonts w:ascii="Arial" w:hAnsi="Arial" w:cs="Arial"/>
          <w:b/>
          <w:i/>
        </w:rPr>
        <w:t>Edit Markers</w:t>
      </w:r>
      <w:r w:rsidR="00B36808" w:rsidRPr="00701499">
        <w:rPr>
          <w:rFonts w:ascii="Arial" w:hAnsi="Arial" w:cs="Arial"/>
          <w:i/>
        </w:rPr>
        <w:t xml:space="preserve"> button</w:t>
      </w:r>
      <w:r w:rsidR="009B697D">
        <w:rPr>
          <w:rFonts w:ascii="Arial" w:hAnsi="Arial" w:cs="Arial"/>
          <w:i/>
        </w:rPr>
        <w:fldChar w:fldCharType="begin"/>
      </w:r>
      <w:r w:rsidR="009B697D">
        <w:instrText xml:space="preserve"> XE "</w:instrText>
      </w:r>
      <w:r w:rsidR="009B697D" w:rsidRPr="00A47AD6">
        <w:rPr>
          <w:rFonts w:ascii="Arial" w:hAnsi="Arial" w:cs="Arial"/>
          <w:b/>
          <w:i/>
        </w:rPr>
        <w:instrText>Edit Markers</w:instrText>
      </w:r>
      <w:r w:rsidR="009B697D" w:rsidRPr="00A47AD6">
        <w:rPr>
          <w:rFonts w:ascii="Arial" w:hAnsi="Arial" w:cs="Arial"/>
          <w:i/>
        </w:rPr>
        <w:instrText xml:space="preserve"> button</w:instrText>
      </w:r>
      <w:r w:rsidR="009B697D">
        <w:instrText xml:space="preserve">" </w:instrText>
      </w:r>
      <w:r w:rsidR="009B697D">
        <w:rPr>
          <w:rFonts w:ascii="Arial" w:hAnsi="Arial" w:cs="Arial"/>
          <w:i/>
        </w:rPr>
        <w:fldChar w:fldCharType="end"/>
      </w:r>
      <w:r w:rsidR="00B36808" w:rsidRPr="00701499">
        <w:rPr>
          <w:rFonts w:ascii="Arial" w:hAnsi="Arial" w:cs="Arial"/>
          <w:i/>
        </w:rPr>
        <w:t xml:space="preserve"> in the top right of the screen must be pressed.   This allows new markers to be added, removed, or modified.  </w:t>
      </w:r>
    </w:p>
    <w:p w:rsidR="00B36808" w:rsidRDefault="00B36808" w:rsidP="00B36808">
      <w:pPr>
        <w:pStyle w:val="PlainText"/>
        <w:ind w:left="1080"/>
        <w:jc w:val="both"/>
        <w:rPr>
          <w:rFonts w:ascii="Arial" w:hAnsi="Arial" w:cs="Arial"/>
        </w:rPr>
      </w:pPr>
      <w:r>
        <w:rPr>
          <w:rFonts w:ascii="Arial" w:hAnsi="Arial" w:cs="Arial"/>
        </w:rPr>
        <w:tab/>
      </w:r>
    </w:p>
    <w:p w:rsidR="00B36808" w:rsidRDefault="00B36808" w:rsidP="00BB373D">
      <w:pPr>
        <w:pStyle w:val="PlainText"/>
        <w:numPr>
          <w:ilvl w:val="1"/>
          <w:numId w:val="3"/>
        </w:numPr>
        <w:tabs>
          <w:tab w:val="clear" w:pos="1440"/>
          <w:tab w:val="num" w:pos="1710"/>
        </w:tabs>
        <w:ind w:left="1710"/>
        <w:jc w:val="both"/>
        <w:rPr>
          <w:rFonts w:ascii="Arial" w:hAnsi="Arial" w:cs="Arial"/>
        </w:rPr>
      </w:pPr>
      <w:r>
        <w:rPr>
          <w:rFonts w:ascii="Arial" w:hAnsi="Arial" w:cs="Arial"/>
        </w:rPr>
        <w:t xml:space="preserve">Click on the </w:t>
      </w:r>
      <w:r w:rsidRPr="00260AE9">
        <w:rPr>
          <w:rFonts w:ascii="Arial" w:hAnsi="Arial" w:cs="Arial"/>
          <w:b/>
        </w:rPr>
        <w:t>Edit</w:t>
      </w:r>
      <w:r>
        <w:rPr>
          <w:rFonts w:ascii="Arial" w:hAnsi="Arial" w:cs="Arial"/>
        </w:rPr>
        <w:t xml:space="preserve"> menu.</w:t>
      </w:r>
    </w:p>
    <w:p w:rsidR="00B36808" w:rsidRDefault="00B36808" w:rsidP="00BB373D">
      <w:pPr>
        <w:pStyle w:val="PlainText"/>
        <w:numPr>
          <w:ilvl w:val="1"/>
          <w:numId w:val="3"/>
        </w:numPr>
        <w:tabs>
          <w:tab w:val="clear" w:pos="1440"/>
          <w:tab w:val="num" w:pos="1710"/>
        </w:tabs>
        <w:ind w:left="1710"/>
        <w:jc w:val="both"/>
        <w:rPr>
          <w:rFonts w:ascii="Arial" w:hAnsi="Arial" w:cs="Arial"/>
        </w:rPr>
      </w:pPr>
      <w:r>
        <w:rPr>
          <w:rFonts w:ascii="Arial" w:hAnsi="Arial" w:cs="Arial"/>
        </w:rPr>
        <w:t xml:space="preserve">Click on </w:t>
      </w:r>
      <w:r w:rsidRPr="00260AE9">
        <w:rPr>
          <w:rFonts w:ascii="Arial" w:hAnsi="Arial" w:cs="Arial"/>
          <w:b/>
        </w:rPr>
        <w:t>Marker Sets</w:t>
      </w:r>
      <w:r w:rsidR="009B697D">
        <w:rPr>
          <w:rFonts w:ascii="Arial" w:hAnsi="Arial" w:cs="Arial"/>
          <w:b/>
        </w:rPr>
        <w:fldChar w:fldCharType="begin"/>
      </w:r>
      <w:r w:rsidR="009B697D">
        <w:instrText xml:space="preserve"> XE "</w:instrText>
      </w:r>
      <w:r w:rsidR="009B697D" w:rsidRPr="008746CB">
        <w:rPr>
          <w:rFonts w:ascii="Arial" w:hAnsi="Arial" w:cs="Arial"/>
          <w:b/>
        </w:rPr>
        <w:instrText>Marker Sets</w:instrText>
      </w:r>
      <w:r w:rsidR="009B697D">
        <w:instrText xml:space="preserve">" </w:instrText>
      </w:r>
      <w:r w:rsidR="009B697D">
        <w:rPr>
          <w:rFonts w:ascii="Arial" w:hAnsi="Arial" w:cs="Arial"/>
          <w:b/>
        </w:rPr>
        <w:fldChar w:fldCharType="end"/>
      </w:r>
      <w:r>
        <w:rPr>
          <w:rFonts w:ascii="Arial" w:hAnsi="Arial" w:cs="Arial"/>
        </w:rPr>
        <w:t xml:space="preserve"> to display the Marker Dialog</w:t>
      </w:r>
      <w:r w:rsidR="009B697D">
        <w:rPr>
          <w:rFonts w:ascii="Arial" w:hAnsi="Arial" w:cs="Arial"/>
        </w:rPr>
        <w:fldChar w:fldCharType="begin"/>
      </w:r>
      <w:r w:rsidR="009B697D">
        <w:instrText xml:space="preserve"> XE "</w:instrText>
      </w:r>
      <w:r w:rsidR="009B697D" w:rsidRPr="00422971">
        <w:rPr>
          <w:rStyle w:val="Hyperlink"/>
          <w:rFonts w:ascii="Arial" w:hAnsi="Arial" w:cs="Arial"/>
        </w:rPr>
        <w:instrText>Marker Dialog</w:instrText>
      </w:r>
      <w:r w:rsidR="009B697D">
        <w:instrText xml:space="preserve">" </w:instrText>
      </w:r>
      <w:r w:rsidR="009B697D">
        <w:rPr>
          <w:rFonts w:ascii="Arial" w:hAnsi="Arial" w:cs="Arial"/>
        </w:rPr>
        <w:fldChar w:fldCharType="end"/>
      </w:r>
      <w:r>
        <w:rPr>
          <w:rFonts w:ascii="Arial" w:hAnsi="Arial" w:cs="Arial"/>
        </w:rPr>
        <w:t>.</w:t>
      </w:r>
    </w:p>
    <w:p w:rsidR="00B36808" w:rsidRDefault="00B36808" w:rsidP="00B36808">
      <w:pPr>
        <w:pStyle w:val="PlainText"/>
        <w:ind w:left="1080" w:firstLine="360"/>
        <w:jc w:val="both"/>
        <w:rPr>
          <w:rFonts w:ascii="Arial" w:hAnsi="Arial" w:cs="Arial"/>
        </w:rPr>
      </w:pPr>
    </w:p>
    <w:p w:rsidR="00B36808" w:rsidRDefault="002F580B" w:rsidP="00B36808">
      <w:pPr>
        <w:pStyle w:val="PlainText"/>
        <w:ind w:left="1800"/>
        <w:jc w:val="both"/>
        <w:rPr>
          <w:rFonts w:ascii="Arial" w:hAnsi="Arial" w:cs="Arial"/>
        </w:rPr>
      </w:pPr>
      <w:r w:rsidRPr="00BB7E02">
        <w:rPr>
          <w:rFonts w:ascii="Arial" w:hAnsi="Arial" w:cs="Arial"/>
          <w:noProof/>
        </w:rPr>
        <w:drawing>
          <wp:inline distT="0" distB="0" distL="0" distR="0">
            <wp:extent cx="3594735" cy="2780665"/>
            <wp:effectExtent l="0" t="0" r="0" b="0"/>
            <wp:docPr id="14" name="Pictur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pic:cNvPicPr>
                      <a:picLocks/>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594735" cy="2780665"/>
                    </a:xfrm>
                    <a:prstGeom prst="rect">
                      <a:avLst/>
                    </a:prstGeom>
                    <a:noFill/>
                    <a:ln>
                      <a:noFill/>
                    </a:ln>
                  </pic:spPr>
                </pic:pic>
              </a:graphicData>
            </a:graphic>
          </wp:inline>
        </w:drawing>
      </w:r>
    </w:p>
    <w:p w:rsidR="00B36808" w:rsidRDefault="00B36808" w:rsidP="001C62F2">
      <w:pPr>
        <w:pStyle w:val="PlainText"/>
        <w:ind w:left="1800"/>
        <w:jc w:val="both"/>
        <w:outlineLvl w:val="0"/>
        <w:rPr>
          <w:rFonts w:ascii="Arial" w:hAnsi="Arial" w:cs="Arial"/>
        </w:rPr>
      </w:pPr>
      <w:r>
        <w:rPr>
          <w:rFonts w:ascii="Arial" w:hAnsi="Arial" w:cs="Arial"/>
        </w:rPr>
        <w:t xml:space="preserve">                                                  </w:t>
      </w:r>
      <w:hyperlink r:id="rId22" w:history="1">
        <w:r w:rsidRPr="00C00A0C">
          <w:rPr>
            <w:rStyle w:val="Hyperlink"/>
            <w:rFonts w:ascii="Arial" w:hAnsi="Arial" w:cs="Arial"/>
          </w:rPr>
          <w:t>Marker Dialog</w:t>
        </w:r>
        <w:r w:rsidR="009B697D">
          <w:rPr>
            <w:rStyle w:val="Hyperlink"/>
            <w:rFonts w:ascii="Arial" w:hAnsi="Arial" w:cs="Arial"/>
          </w:rPr>
          <w:fldChar w:fldCharType="begin"/>
        </w:r>
        <w:r w:rsidR="009B697D">
          <w:instrText xml:space="preserve"> XE "</w:instrText>
        </w:r>
        <w:r w:rsidR="009B697D" w:rsidRPr="00422971">
          <w:rPr>
            <w:rStyle w:val="Hyperlink"/>
            <w:rFonts w:ascii="Arial" w:hAnsi="Arial" w:cs="Arial"/>
          </w:rPr>
          <w:instrText>Marker Dialog</w:instrText>
        </w:r>
        <w:r w:rsidR="009B697D">
          <w:instrText xml:space="preserve">" </w:instrText>
        </w:r>
        <w:r w:rsidR="009B697D">
          <w:rPr>
            <w:rStyle w:val="Hyperlink"/>
            <w:rFonts w:ascii="Arial" w:hAnsi="Arial" w:cs="Arial"/>
          </w:rPr>
          <w:fldChar w:fldCharType="end"/>
        </w:r>
      </w:hyperlink>
    </w:p>
    <w:p w:rsidR="00B36808" w:rsidRDefault="00B36808" w:rsidP="00B36808">
      <w:pPr>
        <w:pStyle w:val="PlainText"/>
        <w:ind w:left="1080" w:firstLine="360"/>
        <w:jc w:val="both"/>
        <w:rPr>
          <w:rFonts w:ascii="Arial" w:hAnsi="Arial" w:cs="Arial"/>
        </w:rPr>
      </w:pPr>
    </w:p>
    <w:p w:rsidR="00B36808" w:rsidRDefault="00B36808" w:rsidP="00BB373D">
      <w:pPr>
        <w:pStyle w:val="PlainText"/>
        <w:numPr>
          <w:ilvl w:val="1"/>
          <w:numId w:val="3"/>
        </w:numPr>
        <w:tabs>
          <w:tab w:val="clear" w:pos="1440"/>
          <w:tab w:val="num" w:pos="1710"/>
        </w:tabs>
        <w:ind w:left="1710"/>
        <w:jc w:val="both"/>
        <w:rPr>
          <w:rFonts w:ascii="Arial" w:hAnsi="Arial" w:cs="Arial"/>
        </w:rPr>
      </w:pPr>
      <w:r>
        <w:rPr>
          <w:rFonts w:ascii="Arial" w:hAnsi="Arial" w:cs="Arial"/>
        </w:rPr>
        <w:t xml:space="preserve">Click on the </w:t>
      </w:r>
      <w:r w:rsidRPr="00260AE9">
        <w:rPr>
          <w:rFonts w:ascii="Arial" w:hAnsi="Arial" w:cs="Arial"/>
          <w:b/>
        </w:rPr>
        <w:t>Manual</w:t>
      </w:r>
      <w:r>
        <w:rPr>
          <w:rFonts w:ascii="Arial" w:hAnsi="Arial" w:cs="Arial"/>
          <w:b/>
        </w:rPr>
        <w:t xml:space="preserve"> / Trigger </w:t>
      </w:r>
      <w:r>
        <w:rPr>
          <w:rFonts w:ascii="Arial" w:hAnsi="Arial" w:cs="Arial"/>
        </w:rPr>
        <w:t>option</w:t>
      </w:r>
      <w:r w:rsidR="009B697D">
        <w:rPr>
          <w:rFonts w:ascii="Arial" w:hAnsi="Arial" w:cs="Arial"/>
        </w:rPr>
        <w:fldChar w:fldCharType="begin"/>
      </w:r>
      <w:r w:rsidR="009B697D">
        <w:instrText xml:space="preserve"> XE "</w:instrText>
      </w:r>
      <w:r w:rsidR="009B697D" w:rsidRPr="00A05008">
        <w:rPr>
          <w:rFonts w:ascii="Arial" w:hAnsi="Arial" w:cs="Arial"/>
          <w:b/>
        </w:rPr>
        <w:instrText xml:space="preserve">Manual / Trigger </w:instrText>
      </w:r>
      <w:r w:rsidR="009B697D" w:rsidRPr="00A05008">
        <w:rPr>
          <w:rFonts w:ascii="Arial" w:hAnsi="Arial" w:cs="Arial"/>
        </w:rPr>
        <w:instrText>option</w:instrText>
      </w:r>
      <w:r w:rsidR="009B697D">
        <w:instrText xml:space="preserve">" </w:instrText>
      </w:r>
      <w:r w:rsidR="009B697D">
        <w:rPr>
          <w:rFonts w:ascii="Arial" w:hAnsi="Arial" w:cs="Arial"/>
        </w:rPr>
        <w:fldChar w:fldCharType="end"/>
      </w:r>
      <w:r>
        <w:rPr>
          <w:rFonts w:ascii="Arial" w:hAnsi="Arial" w:cs="Arial"/>
        </w:rPr>
        <w:t xml:space="preserve"> and choose which type of markers you wish to view.  Manual markers</w:t>
      </w:r>
      <w:r w:rsidR="009B697D">
        <w:rPr>
          <w:rFonts w:ascii="Arial" w:hAnsi="Arial" w:cs="Arial"/>
        </w:rPr>
        <w:fldChar w:fldCharType="begin"/>
      </w:r>
      <w:r w:rsidR="009B697D">
        <w:instrText xml:space="preserve"> XE "</w:instrText>
      </w:r>
      <w:r w:rsidR="009B697D" w:rsidRPr="00BB5A31">
        <w:rPr>
          <w:rFonts w:ascii="Arial" w:hAnsi="Arial" w:cs="Arial"/>
        </w:rPr>
        <w:instrText>Manual markers</w:instrText>
      </w:r>
      <w:r w:rsidR="009B697D">
        <w:instrText xml:space="preserve">" </w:instrText>
      </w:r>
      <w:r w:rsidR="009B697D">
        <w:rPr>
          <w:rFonts w:ascii="Arial" w:hAnsi="Arial" w:cs="Arial"/>
        </w:rPr>
        <w:fldChar w:fldCharType="end"/>
      </w:r>
      <w:r>
        <w:rPr>
          <w:rFonts w:ascii="Arial" w:hAnsi="Arial" w:cs="Arial"/>
        </w:rPr>
        <w:t xml:space="preserve"> are made manually in DataEditor</w:t>
      </w:r>
      <w:r w:rsidR="00B03494">
        <w:rPr>
          <w:rFonts w:ascii="Arial" w:hAnsi="Arial" w:cs="Arial"/>
        </w:rPr>
        <w:fldChar w:fldCharType="begin"/>
      </w:r>
      <w:r w:rsidR="00B03494">
        <w:instrText xml:space="preserve"> XE "</w:instrText>
      </w:r>
      <w:r w:rsidR="00B03494" w:rsidRPr="001171C9">
        <w:rPr>
          <w:rFonts w:ascii="Arial" w:hAnsi="Arial" w:cs="Arial"/>
          <w:i/>
          <w:sz w:val="24"/>
          <w:szCs w:val="24"/>
        </w:rPr>
        <w:instrText>DataEditor</w:instrText>
      </w:r>
      <w:r w:rsidR="00B03494">
        <w:instrText xml:space="preserve">" </w:instrText>
      </w:r>
      <w:r w:rsidR="00B03494">
        <w:rPr>
          <w:rFonts w:ascii="Arial" w:hAnsi="Arial" w:cs="Arial"/>
        </w:rPr>
        <w:fldChar w:fldCharType="end"/>
      </w:r>
      <w:r>
        <w:rPr>
          <w:rFonts w:ascii="Arial" w:hAnsi="Arial" w:cs="Arial"/>
        </w:rPr>
        <w:t xml:space="preserve"> or in a command line program. Trigger markers</w:t>
      </w:r>
      <w:r w:rsidR="009B697D">
        <w:rPr>
          <w:rFonts w:ascii="Arial" w:hAnsi="Arial" w:cs="Arial"/>
        </w:rPr>
        <w:fldChar w:fldCharType="begin"/>
      </w:r>
      <w:r w:rsidR="009B697D">
        <w:instrText xml:space="preserve"> XE "</w:instrText>
      </w:r>
      <w:r w:rsidR="009B697D" w:rsidRPr="00C12D9E">
        <w:rPr>
          <w:rFonts w:ascii="Arial" w:hAnsi="Arial" w:cs="Arial"/>
        </w:rPr>
        <w:instrText>Trigger markers</w:instrText>
      </w:r>
      <w:r w:rsidR="009B697D">
        <w:instrText xml:space="preserve">" </w:instrText>
      </w:r>
      <w:r w:rsidR="009B697D">
        <w:rPr>
          <w:rFonts w:ascii="Arial" w:hAnsi="Arial" w:cs="Arial"/>
        </w:rPr>
        <w:fldChar w:fldCharType="end"/>
      </w:r>
      <w:r>
        <w:rPr>
          <w:rFonts w:ascii="Arial" w:hAnsi="Arial" w:cs="Arial"/>
        </w:rPr>
        <w:t xml:space="preserve"> are created during data acquisition and cannot be edited.  </w:t>
      </w:r>
    </w:p>
    <w:p w:rsidR="00B36808" w:rsidRDefault="00B36808" w:rsidP="00BB373D">
      <w:pPr>
        <w:pStyle w:val="PlainText"/>
        <w:numPr>
          <w:ilvl w:val="1"/>
          <w:numId w:val="3"/>
        </w:numPr>
        <w:tabs>
          <w:tab w:val="clear" w:pos="1440"/>
          <w:tab w:val="num" w:pos="1710"/>
        </w:tabs>
        <w:ind w:left="1710"/>
        <w:jc w:val="both"/>
        <w:rPr>
          <w:rFonts w:ascii="Arial" w:hAnsi="Arial" w:cs="Arial"/>
        </w:rPr>
      </w:pPr>
      <w:r>
        <w:rPr>
          <w:rFonts w:ascii="Arial" w:hAnsi="Arial" w:cs="Arial"/>
        </w:rPr>
        <w:t xml:space="preserve">At the Editable option click on </w:t>
      </w:r>
      <w:r w:rsidRPr="00260AE9">
        <w:rPr>
          <w:rFonts w:ascii="Arial" w:hAnsi="Arial" w:cs="Arial"/>
          <w:b/>
        </w:rPr>
        <w:t>YES</w:t>
      </w:r>
      <w:r>
        <w:rPr>
          <w:rFonts w:ascii="Arial" w:hAnsi="Arial" w:cs="Arial"/>
        </w:rPr>
        <w:t>.</w:t>
      </w:r>
    </w:p>
    <w:p w:rsidR="00B36808" w:rsidRDefault="00B36808" w:rsidP="00BB373D">
      <w:pPr>
        <w:pStyle w:val="PlainText"/>
        <w:numPr>
          <w:ilvl w:val="1"/>
          <w:numId w:val="3"/>
        </w:numPr>
        <w:tabs>
          <w:tab w:val="clear" w:pos="1440"/>
          <w:tab w:val="num" w:pos="1710"/>
        </w:tabs>
        <w:ind w:left="1710"/>
        <w:jc w:val="both"/>
        <w:rPr>
          <w:rFonts w:ascii="Arial" w:hAnsi="Arial" w:cs="Arial"/>
        </w:rPr>
      </w:pPr>
      <w:r>
        <w:rPr>
          <w:rFonts w:ascii="Arial" w:hAnsi="Arial" w:cs="Arial"/>
        </w:rPr>
        <w:t>At the Color box select a color to distinguish between markers.</w:t>
      </w:r>
    </w:p>
    <w:p w:rsidR="00B36808" w:rsidRDefault="00B36808" w:rsidP="00BB373D">
      <w:pPr>
        <w:pStyle w:val="PlainText"/>
        <w:numPr>
          <w:ilvl w:val="1"/>
          <w:numId w:val="3"/>
        </w:numPr>
        <w:tabs>
          <w:tab w:val="clear" w:pos="1440"/>
          <w:tab w:val="num" w:pos="1710"/>
        </w:tabs>
        <w:ind w:left="1710"/>
        <w:jc w:val="both"/>
        <w:rPr>
          <w:rFonts w:ascii="Arial" w:hAnsi="Arial" w:cs="Arial"/>
        </w:rPr>
      </w:pPr>
      <w:r>
        <w:rPr>
          <w:rFonts w:ascii="Arial" w:hAnsi="Arial" w:cs="Arial"/>
        </w:rPr>
        <w:t>Click in the name box to type in the name of the marker.</w:t>
      </w:r>
    </w:p>
    <w:p w:rsidR="00B36808" w:rsidRDefault="00B36808" w:rsidP="00BB373D">
      <w:pPr>
        <w:pStyle w:val="PlainText"/>
        <w:numPr>
          <w:ilvl w:val="1"/>
          <w:numId w:val="3"/>
        </w:numPr>
        <w:tabs>
          <w:tab w:val="clear" w:pos="1440"/>
          <w:tab w:val="num" w:pos="1710"/>
        </w:tabs>
        <w:ind w:left="1710"/>
        <w:jc w:val="both"/>
        <w:rPr>
          <w:rFonts w:ascii="Arial" w:hAnsi="Arial" w:cs="Arial"/>
        </w:rPr>
      </w:pPr>
      <w:r>
        <w:rPr>
          <w:rFonts w:ascii="Arial" w:hAnsi="Arial" w:cs="Arial"/>
        </w:rPr>
        <w:t xml:space="preserve">Click on ADD &gt; Initialize. </w:t>
      </w:r>
    </w:p>
    <w:p w:rsidR="00B36808" w:rsidRDefault="00B36808" w:rsidP="00BB373D">
      <w:pPr>
        <w:pStyle w:val="PlainText"/>
        <w:numPr>
          <w:ilvl w:val="1"/>
          <w:numId w:val="3"/>
        </w:numPr>
        <w:tabs>
          <w:tab w:val="clear" w:pos="1440"/>
          <w:tab w:val="num" w:pos="1710"/>
        </w:tabs>
        <w:ind w:left="1710"/>
        <w:jc w:val="both"/>
        <w:rPr>
          <w:rFonts w:ascii="Arial" w:hAnsi="Arial" w:cs="Arial"/>
          <w:b/>
        </w:rPr>
      </w:pPr>
      <w:r>
        <w:rPr>
          <w:rFonts w:ascii="Arial" w:hAnsi="Arial" w:cs="Arial"/>
        </w:rPr>
        <w:t xml:space="preserve">After identifying all triggers click on </w:t>
      </w:r>
      <w:r w:rsidRPr="00260AE9">
        <w:rPr>
          <w:rFonts w:ascii="Arial" w:hAnsi="Arial" w:cs="Arial"/>
          <w:b/>
        </w:rPr>
        <w:t>DONE</w:t>
      </w:r>
      <w:r>
        <w:rPr>
          <w:rFonts w:ascii="Arial" w:hAnsi="Arial" w:cs="Arial"/>
          <w:b/>
        </w:rPr>
        <w:t>.</w:t>
      </w:r>
    </w:p>
    <w:p w:rsidR="00B36808" w:rsidRDefault="00B36808" w:rsidP="00BB373D">
      <w:pPr>
        <w:pStyle w:val="PlainText"/>
        <w:numPr>
          <w:ilvl w:val="1"/>
          <w:numId w:val="3"/>
        </w:numPr>
        <w:tabs>
          <w:tab w:val="clear" w:pos="1440"/>
          <w:tab w:val="num" w:pos="1710"/>
        </w:tabs>
        <w:ind w:left="1710"/>
        <w:jc w:val="both"/>
        <w:rPr>
          <w:rFonts w:ascii="Arial" w:hAnsi="Arial" w:cs="Arial"/>
        </w:rPr>
      </w:pPr>
      <w:r>
        <w:rPr>
          <w:rFonts w:ascii="Arial" w:hAnsi="Arial" w:cs="Arial"/>
        </w:rPr>
        <w:t xml:space="preserve">Click on the </w:t>
      </w:r>
      <w:r w:rsidRPr="00260AE9">
        <w:rPr>
          <w:rFonts w:ascii="Arial" w:hAnsi="Arial" w:cs="Arial"/>
          <w:b/>
        </w:rPr>
        <w:t xml:space="preserve">Display </w:t>
      </w:r>
      <w:r>
        <w:rPr>
          <w:rFonts w:ascii="Arial" w:hAnsi="Arial" w:cs="Arial"/>
        </w:rPr>
        <w:t>menu.</w:t>
      </w:r>
    </w:p>
    <w:p w:rsidR="00B36808" w:rsidRPr="00670E94" w:rsidRDefault="00B36808" w:rsidP="00BB373D">
      <w:pPr>
        <w:pStyle w:val="PlainText"/>
        <w:numPr>
          <w:ilvl w:val="1"/>
          <w:numId w:val="3"/>
        </w:numPr>
        <w:tabs>
          <w:tab w:val="clear" w:pos="1440"/>
          <w:tab w:val="num" w:pos="1710"/>
        </w:tabs>
        <w:ind w:left="1710"/>
        <w:jc w:val="both"/>
        <w:rPr>
          <w:rFonts w:ascii="Arial" w:hAnsi="Arial" w:cs="Arial"/>
        </w:rPr>
      </w:pPr>
      <w:r>
        <w:rPr>
          <w:rFonts w:ascii="Arial" w:hAnsi="Arial" w:cs="Arial"/>
        </w:rPr>
        <w:t xml:space="preserve">Click on </w:t>
      </w:r>
      <w:r w:rsidRPr="00260AE9">
        <w:rPr>
          <w:rFonts w:ascii="Arial" w:hAnsi="Arial" w:cs="Arial"/>
          <w:b/>
        </w:rPr>
        <w:t>Show&gt;Markers</w:t>
      </w:r>
      <w:r>
        <w:rPr>
          <w:rFonts w:ascii="Arial" w:hAnsi="Arial" w:cs="Arial"/>
          <w:b/>
        </w:rPr>
        <w:t>.</w:t>
      </w:r>
    </w:p>
    <w:p w:rsidR="00B36808" w:rsidRDefault="00B36808" w:rsidP="00B36808">
      <w:pPr>
        <w:pStyle w:val="PlainText"/>
        <w:jc w:val="both"/>
        <w:rPr>
          <w:rFonts w:ascii="Arial" w:hAnsi="Arial" w:cs="Arial"/>
          <w:b/>
        </w:rPr>
      </w:pPr>
    </w:p>
    <w:p w:rsidR="00B36808" w:rsidRDefault="00B36808" w:rsidP="000C7C6C">
      <w:pPr>
        <w:pStyle w:val="PlainText"/>
        <w:jc w:val="center"/>
        <w:rPr>
          <w:rFonts w:ascii="Arial" w:hAnsi="Arial" w:cs="Arial"/>
        </w:rPr>
      </w:pPr>
    </w:p>
    <w:p w:rsidR="000C7C6C" w:rsidRPr="00260AE9" w:rsidRDefault="000C7C6C" w:rsidP="000C7C6C">
      <w:pPr>
        <w:pStyle w:val="PlainText"/>
        <w:jc w:val="center"/>
        <w:rPr>
          <w:rFonts w:ascii="Arial" w:hAnsi="Arial" w:cs="Arial"/>
        </w:rPr>
      </w:pP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000" w:firstRow="0" w:lastRow="0" w:firstColumn="0" w:lastColumn="0" w:noHBand="0" w:noVBand="0"/>
      </w:tblPr>
      <w:tblGrid>
        <w:gridCol w:w="1260"/>
        <w:gridCol w:w="3600"/>
      </w:tblGrid>
      <w:tr w:rsidR="00B36808">
        <w:tblPrEx>
          <w:tblCellMar>
            <w:top w:w="0" w:type="dxa"/>
            <w:bottom w:w="0" w:type="dxa"/>
          </w:tblCellMar>
        </w:tblPrEx>
        <w:trPr>
          <w:trHeight w:val="930"/>
          <w:jc w:val="center"/>
        </w:trPr>
        <w:tc>
          <w:tcPr>
            <w:tcW w:w="1260" w:type="dxa"/>
            <w:vAlign w:val="center"/>
          </w:tcPr>
          <w:p w:rsidR="00B36808" w:rsidRDefault="002F580B" w:rsidP="00B03494">
            <w:pPr>
              <w:pStyle w:val="PlainText"/>
              <w:ind w:right="-18"/>
              <w:jc w:val="center"/>
              <w:rPr>
                <w:rFonts w:ascii="Arial" w:hAnsi="Arial"/>
              </w:rPr>
            </w:pPr>
            <w:r w:rsidRPr="009B4DE7">
              <w:rPr>
                <w:rFonts w:ascii="Arial" w:hAnsi="Arial"/>
                <w:noProof/>
              </w:rPr>
              <w:drawing>
                <wp:inline distT="0" distB="0" distL="0" distR="0">
                  <wp:extent cx="513715" cy="250825"/>
                  <wp:effectExtent l="0" t="0" r="0" b="0"/>
                  <wp:docPr id="15" name="Picture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pic:cNvPicPr>
                            <a:picLocks/>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13715" cy="250825"/>
                          </a:xfrm>
                          <a:prstGeom prst="rect">
                            <a:avLst/>
                          </a:prstGeom>
                          <a:noFill/>
                          <a:ln>
                            <a:noFill/>
                          </a:ln>
                        </pic:spPr>
                      </pic:pic>
                    </a:graphicData>
                  </a:graphic>
                </wp:inline>
              </w:drawing>
            </w:r>
            <w:r w:rsidR="00B36808">
              <w:rPr>
                <w:rFonts w:ascii="Arial" w:hAnsi="Arial"/>
              </w:rPr>
              <w:t xml:space="preserve">   </w:t>
            </w:r>
          </w:p>
        </w:tc>
        <w:tc>
          <w:tcPr>
            <w:tcW w:w="3600" w:type="dxa"/>
          </w:tcPr>
          <w:p w:rsidR="00B36808" w:rsidRDefault="00B36808" w:rsidP="00B03494">
            <w:pPr>
              <w:pStyle w:val="PlainText"/>
              <w:ind w:left="-153"/>
              <w:jc w:val="center"/>
              <w:rPr>
                <w:rFonts w:ascii="Arial" w:hAnsi="Arial"/>
                <w:b/>
              </w:rPr>
            </w:pPr>
          </w:p>
          <w:p w:rsidR="00B36808" w:rsidRPr="00CD09F7" w:rsidRDefault="00B36808" w:rsidP="00B03494">
            <w:pPr>
              <w:pStyle w:val="PlainText"/>
              <w:ind w:left="-198" w:hanging="45"/>
              <w:jc w:val="center"/>
              <w:rPr>
                <w:rFonts w:ascii="Arial" w:hAnsi="Arial"/>
                <w:i/>
              </w:rPr>
            </w:pPr>
            <w:r w:rsidRPr="00CD09F7">
              <w:rPr>
                <w:rFonts w:ascii="Arial" w:hAnsi="Arial"/>
                <w:b/>
                <w:i/>
              </w:rPr>
              <w:t xml:space="preserve">Note: </w:t>
            </w:r>
            <w:r w:rsidR="000128BE">
              <w:rPr>
                <w:rFonts w:ascii="Arial" w:hAnsi="Arial"/>
                <w:b/>
                <w:i/>
              </w:rPr>
              <w:t xml:space="preserve"> </w:t>
            </w:r>
            <w:r w:rsidRPr="00CD09F7">
              <w:rPr>
                <w:rFonts w:ascii="Arial" w:hAnsi="Arial"/>
                <w:i/>
              </w:rPr>
              <w:t xml:space="preserve">Refer to </w:t>
            </w:r>
            <w:r w:rsidR="000C7C6C">
              <w:rPr>
                <w:rFonts w:ascii="Arial" w:hAnsi="Arial"/>
                <w:i/>
              </w:rPr>
              <w:t>example on the next page</w:t>
            </w:r>
            <w:r w:rsidRPr="00CD09F7">
              <w:rPr>
                <w:rFonts w:ascii="Arial" w:hAnsi="Arial"/>
                <w:i/>
              </w:rPr>
              <w:t>.</w:t>
            </w:r>
            <w:r w:rsidRPr="00CD09F7">
              <w:rPr>
                <w:rFonts w:ascii="Arial" w:hAnsi="Arial"/>
                <w:b/>
                <w:i/>
              </w:rPr>
              <w:t xml:space="preserve"> </w:t>
            </w:r>
          </w:p>
        </w:tc>
      </w:tr>
    </w:tbl>
    <w:p w:rsidR="00B36808" w:rsidRDefault="00B36808" w:rsidP="00B36808">
      <w:r>
        <w:br w:type="page"/>
      </w:r>
    </w:p>
    <w:p w:rsidR="00B36808" w:rsidRDefault="00B36808" w:rsidP="00B36808">
      <w:pPr>
        <w:pStyle w:val="PlainText"/>
        <w:tabs>
          <w:tab w:val="num" w:pos="2880"/>
        </w:tabs>
        <w:jc w:val="both"/>
        <w:rPr>
          <w:rFonts w:ascii="Arial" w:hAnsi="Arial"/>
        </w:rPr>
      </w:pPr>
      <w:r>
        <w:rPr>
          <w:rFonts w:ascii="Arial" w:hAnsi="Arial"/>
        </w:rPr>
        <w:t xml:space="preserve"> </w:t>
      </w:r>
    </w:p>
    <w:p w:rsidR="00B36808" w:rsidRDefault="00B36808" w:rsidP="00B36808">
      <w:pPr>
        <w:pStyle w:val="PlainText"/>
        <w:tabs>
          <w:tab w:val="num" w:pos="2880"/>
        </w:tabs>
        <w:jc w:val="both"/>
        <w:rPr>
          <w:rFonts w:ascii="Arial" w:hAnsi="Arial"/>
        </w:rPr>
      </w:pPr>
    </w:p>
    <w:p w:rsidR="00B36808" w:rsidRDefault="00B36808" w:rsidP="00B36808">
      <w:pPr>
        <w:pStyle w:val="PlainText"/>
        <w:tabs>
          <w:tab w:val="num" w:pos="2880"/>
        </w:tabs>
        <w:jc w:val="center"/>
        <w:rPr>
          <w:rFonts w:ascii="Arial" w:hAnsi="Arial"/>
        </w:rPr>
      </w:pPr>
      <w:r>
        <w:t xml:space="preserve">  </w:t>
      </w:r>
      <w:r w:rsidR="00BB373D">
        <w:rPr>
          <w:noProof/>
        </w:rPr>
        <w:object w:dxaOrig="17533" w:dyaOrig="12973">
          <v:shape id="_x0000_i1031" type="#_x0000_t75" alt="" style="width:365.9pt;height:302.8pt;mso-width-percent:0;mso-height-percent:0;mso-width-percent:0;mso-height-percent:0" o:ole="">
            <v:imagedata r:id="rId23" o:title=""/>
          </v:shape>
          <o:OLEObject Type="Embed" ProgID="MSPhotoEd.3" ShapeID="_x0000_i1031" DrawAspect="Content" ObjectID="_1585760570" r:id="rId24"/>
        </w:object>
      </w:r>
    </w:p>
    <w:p w:rsidR="00B36808" w:rsidRDefault="00B36808" w:rsidP="00B36808">
      <w:pPr>
        <w:pStyle w:val="PlainText"/>
        <w:tabs>
          <w:tab w:val="num" w:pos="2880"/>
        </w:tabs>
        <w:jc w:val="both"/>
        <w:rPr>
          <w:rFonts w:ascii="Arial" w:hAnsi="Arial"/>
        </w:rPr>
      </w:pPr>
    </w:p>
    <w:tbl>
      <w:tblPr>
        <w:tblW w:w="0" w:type="auto"/>
        <w:tblInd w:w="82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000" w:firstRow="0" w:lastRow="0" w:firstColumn="0" w:lastColumn="0" w:noHBand="0" w:noVBand="0"/>
      </w:tblPr>
      <w:tblGrid>
        <w:gridCol w:w="1260"/>
        <w:gridCol w:w="6300"/>
      </w:tblGrid>
      <w:tr w:rsidR="00B36808" w:rsidRPr="009B4DE7">
        <w:tblPrEx>
          <w:tblCellMar>
            <w:top w:w="0" w:type="dxa"/>
            <w:bottom w:w="0" w:type="dxa"/>
          </w:tblCellMar>
        </w:tblPrEx>
        <w:trPr>
          <w:trHeight w:val="930"/>
        </w:trPr>
        <w:tc>
          <w:tcPr>
            <w:tcW w:w="1260" w:type="dxa"/>
            <w:vAlign w:val="center"/>
          </w:tcPr>
          <w:p w:rsidR="00B36808" w:rsidRDefault="002F580B" w:rsidP="00B03494">
            <w:pPr>
              <w:pStyle w:val="PlainText"/>
              <w:ind w:right="-18"/>
              <w:jc w:val="center"/>
              <w:rPr>
                <w:rFonts w:ascii="Arial" w:hAnsi="Arial"/>
              </w:rPr>
            </w:pPr>
            <w:r w:rsidRPr="009B4DE7">
              <w:rPr>
                <w:rFonts w:ascii="Arial" w:hAnsi="Arial"/>
                <w:noProof/>
              </w:rPr>
              <w:drawing>
                <wp:inline distT="0" distB="0" distL="0" distR="0">
                  <wp:extent cx="513715" cy="250825"/>
                  <wp:effectExtent l="0" t="0" r="0" b="0"/>
                  <wp:docPr id="17" name="Picture 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7"/>
                          <pic:cNvPicPr>
                            <a:picLocks/>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13715" cy="250825"/>
                          </a:xfrm>
                          <a:prstGeom prst="rect">
                            <a:avLst/>
                          </a:prstGeom>
                          <a:noFill/>
                          <a:ln>
                            <a:noFill/>
                          </a:ln>
                        </pic:spPr>
                      </pic:pic>
                    </a:graphicData>
                  </a:graphic>
                </wp:inline>
              </w:drawing>
            </w:r>
            <w:r w:rsidR="00B36808">
              <w:rPr>
                <w:rFonts w:ascii="Arial" w:hAnsi="Arial"/>
              </w:rPr>
              <w:t xml:space="preserve">   </w:t>
            </w:r>
          </w:p>
        </w:tc>
        <w:tc>
          <w:tcPr>
            <w:tcW w:w="6300" w:type="dxa"/>
          </w:tcPr>
          <w:p w:rsidR="00B36808" w:rsidRPr="00CD09F7" w:rsidRDefault="00B36808" w:rsidP="00B03494">
            <w:pPr>
              <w:pStyle w:val="PlainText"/>
              <w:ind w:left="-153"/>
              <w:jc w:val="center"/>
              <w:rPr>
                <w:rFonts w:ascii="Arial" w:hAnsi="Arial"/>
                <w:b/>
                <w:i/>
              </w:rPr>
            </w:pPr>
          </w:p>
          <w:p w:rsidR="00B36808" w:rsidRPr="00CD09F7" w:rsidRDefault="00B36808" w:rsidP="00B03494">
            <w:pPr>
              <w:pStyle w:val="PlainText"/>
              <w:ind w:left="-108"/>
              <w:jc w:val="center"/>
              <w:rPr>
                <w:rFonts w:ascii="Arial" w:hAnsi="Arial"/>
                <w:i/>
              </w:rPr>
            </w:pPr>
            <w:r w:rsidRPr="00CD09F7">
              <w:rPr>
                <w:rFonts w:ascii="Arial" w:hAnsi="Arial"/>
                <w:b/>
                <w:i/>
              </w:rPr>
              <w:t xml:space="preserve">Note: </w:t>
            </w:r>
            <w:r w:rsidRPr="00CD09F7">
              <w:rPr>
                <w:rFonts w:ascii="Arial" w:hAnsi="Arial"/>
                <w:i/>
              </w:rPr>
              <w:t>Several cursor bars will appear on the screen depending upon the number of events recorded.</w:t>
            </w:r>
            <w:r w:rsidRPr="00CD09F7">
              <w:rPr>
                <w:rFonts w:ascii="Arial" w:hAnsi="Arial"/>
                <w:b/>
                <w:i/>
              </w:rPr>
              <w:t xml:space="preserve"> </w:t>
            </w:r>
          </w:p>
        </w:tc>
      </w:tr>
    </w:tbl>
    <w:p w:rsidR="00B36808" w:rsidRPr="000F3A87" w:rsidRDefault="00B36808" w:rsidP="000F3A87">
      <w:pPr>
        <w:pStyle w:val="SectionHeading"/>
        <w:spacing w:after="240"/>
        <w:ind w:firstLine="720"/>
        <w:rPr>
          <w:rFonts w:cs="Arial"/>
          <w:spacing w:val="20"/>
          <w:sz w:val="20"/>
        </w:rPr>
      </w:pPr>
      <w:r>
        <w:br w:type="page"/>
      </w:r>
      <w:bookmarkStart w:id="7" w:name="AddmarkerCommandLineProgramOptions"/>
      <w:r w:rsidRPr="000F3A87">
        <w:rPr>
          <w:rFonts w:cs="Arial"/>
          <w:spacing w:val="20"/>
          <w:sz w:val="20"/>
        </w:rPr>
        <w:t>C.  AddMarker Command Line Program Options</w:t>
      </w:r>
      <w:r w:rsidR="009B697D" w:rsidRPr="000F3A87">
        <w:rPr>
          <w:rFonts w:cs="Arial"/>
          <w:spacing w:val="20"/>
          <w:sz w:val="20"/>
        </w:rPr>
        <w:fldChar w:fldCharType="begin"/>
      </w:r>
      <w:r w:rsidR="009B697D" w:rsidRPr="000F3A87">
        <w:rPr>
          <w:rFonts w:cs="Arial"/>
          <w:spacing w:val="20"/>
          <w:sz w:val="20"/>
        </w:rPr>
        <w:instrText xml:space="preserve"> XE "AddMarker Command Line Program Options" </w:instrText>
      </w:r>
      <w:r w:rsidR="009B697D" w:rsidRPr="000F3A87">
        <w:rPr>
          <w:rFonts w:cs="Arial"/>
          <w:spacing w:val="20"/>
          <w:sz w:val="20"/>
        </w:rPr>
        <w:fldChar w:fldCharType="end"/>
      </w:r>
      <w:r w:rsidRPr="000F3A87">
        <w:rPr>
          <w:rFonts w:cs="Arial"/>
          <w:spacing w:val="20"/>
          <w:sz w:val="20"/>
        </w:rPr>
        <w:t>:</w:t>
      </w:r>
    </w:p>
    <w:bookmarkEnd w:id="7"/>
    <w:p w:rsidR="00B36808" w:rsidRDefault="00B36808" w:rsidP="001D6F38">
      <w:pPr>
        <w:pStyle w:val="PlainText"/>
        <w:ind w:left="1170" w:right="810"/>
        <w:jc w:val="both"/>
        <w:rPr>
          <w:rFonts w:ascii="Arial" w:hAnsi="Arial" w:cs="Arial"/>
        </w:rPr>
      </w:pPr>
      <w:r>
        <w:rPr>
          <w:rFonts w:ascii="Arial" w:hAnsi="Arial" w:cs="Arial"/>
        </w:rPr>
        <w:t>For more</w:t>
      </w:r>
      <w:r w:rsidRPr="0066179E">
        <w:rPr>
          <w:rFonts w:ascii="Arial" w:hAnsi="Arial" w:cs="Arial"/>
        </w:rPr>
        <w:t xml:space="preserve"> complex options </w:t>
      </w:r>
      <w:r>
        <w:rPr>
          <w:rFonts w:ascii="Arial" w:hAnsi="Arial" w:cs="Arial"/>
        </w:rPr>
        <w:t>s</w:t>
      </w:r>
      <w:r w:rsidRPr="0066179E">
        <w:rPr>
          <w:rFonts w:ascii="Arial" w:hAnsi="Arial" w:cs="Arial"/>
        </w:rPr>
        <w:t>timulus markers</w:t>
      </w:r>
      <w:r w:rsidR="00BD6D49">
        <w:rPr>
          <w:rFonts w:ascii="Arial" w:hAnsi="Arial" w:cs="Arial"/>
        </w:rPr>
        <w:fldChar w:fldCharType="begin"/>
      </w:r>
      <w:r w:rsidR="00BD6D49">
        <w:instrText xml:space="preserve"> XE "</w:instrText>
      </w:r>
      <w:r w:rsidR="00BD6D49" w:rsidRPr="00212F9E">
        <w:rPr>
          <w:rFonts w:ascii="Arial" w:hAnsi="Arial"/>
          <w:sz w:val="21"/>
          <w:szCs w:val="21"/>
        </w:rPr>
        <w:instrText>stimulus markers</w:instrText>
      </w:r>
      <w:r w:rsidR="00BD6D49">
        <w:instrText xml:space="preserve">" </w:instrText>
      </w:r>
      <w:r w:rsidR="00BD6D49">
        <w:rPr>
          <w:rFonts w:ascii="Arial" w:hAnsi="Arial" w:cs="Arial"/>
        </w:rPr>
        <w:fldChar w:fldCharType="end"/>
      </w:r>
      <w:r w:rsidRPr="0066179E">
        <w:rPr>
          <w:rFonts w:ascii="Arial" w:hAnsi="Arial" w:cs="Arial"/>
        </w:rPr>
        <w:t xml:space="preserve"> can be </w:t>
      </w:r>
      <w:r>
        <w:rPr>
          <w:rFonts w:ascii="Arial" w:hAnsi="Arial" w:cs="Arial"/>
        </w:rPr>
        <w:t xml:space="preserve">identified and/or </w:t>
      </w:r>
      <w:r w:rsidRPr="0066179E">
        <w:rPr>
          <w:rFonts w:ascii="Arial" w:hAnsi="Arial" w:cs="Arial"/>
        </w:rPr>
        <w:t xml:space="preserve">made using the </w:t>
      </w:r>
      <w:r w:rsidRPr="00C44E12">
        <w:rPr>
          <w:rFonts w:ascii="Arial" w:hAnsi="Arial" w:cs="Arial"/>
          <w:b/>
        </w:rPr>
        <w:t>addMarker</w:t>
      </w:r>
      <w:r>
        <w:rPr>
          <w:rFonts w:ascii="Arial" w:hAnsi="Arial" w:cs="Arial"/>
          <w:b/>
        </w:rPr>
        <w:t xml:space="preserve"> </w:t>
      </w:r>
      <w:r w:rsidRPr="00C44E12">
        <w:rPr>
          <w:rFonts w:ascii="Arial" w:hAnsi="Arial" w:cs="Arial"/>
          <w:b/>
        </w:rPr>
        <w:t>–</w:t>
      </w:r>
      <w:r>
        <w:rPr>
          <w:rFonts w:ascii="Arial" w:hAnsi="Arial" w:cs="Arial"/>
          <w:b/>
        </w:rPr>
        <w:t>[option] &lt;dataset.ds&gt;</w:t>
      </w:r>
      <w:r w:rsidRPr="0066179E">
        <w:rPr>
          <w:rFonts w:ascii="Arial" w:hAnsi="Arial" w:cs="Arial"/>
          <w:b/>
        </w:rPr>
        <w:t xml:space="preserve"> </w:t>
      </w:r>
      <w:r w:rsidRPr="004D4D05">
        <w:rPr>
          <w:rFonts w:ascii="Arial" w:hAnsi="Arial" w:cs="Arial"/>
        </w:rPr>
        <w:t>c</w:t>
      </w:r>
      <w:r w:rsidRPr="0066179E">
        <w:rPr>
          <w:rFonts w:ascii="Arial" w:hAnsi="Arial" w:cs="Arial"/>
        </w:rPr>
        <w:t>ommand line program.</w:t>
      </w:r>
      <w:r>
        <w:rPr>
          <w:rFonts w:ascii="Arial" w:hAnsi="Arial" w:cs="Arial"/>
        </w:rPr>
        <w:t xml:space="preserve"> </w:t>
      </w:r>
    </w:p>
    <w:p w:rsidR="00B36808" w:rsidRDefault="00B36808" w:rsidP="001D6F38">
      <w:pPr>
        <w:pStyle w:val="PlainText"/>
        <w:ind w:left="1080" w:right="810"/>
        <w:jc w:val="both"/>
        <w:rPr>
          <w:rFonts w:ascii="Arial" w:hAnsi="Arial" w:cs="Arial"/>
        </w:rPr>
      </w:pPr>
    </w:p>
    <w:p w:rsidR="00B36808" w:rsidRDefault="00B36808" w:rsidP="00B36808">
      <w:pPr>
        <w:pStyle w:val="PlainText"/>
        <w:ind w:left="1080"/>
        <w:jc w:val="both"/>
        <w:rPr>
          <w:rFonts w:ascii="Arial" w:hAnsi="Arial" w:cs="Arial"/>
        </w:rPr>
      </w:pPr>
    </w:p>
    <w:p w:rsidR="00B36808" w:rsidRDefault="00B36808" w:rsidP="002D51F5">
      <w:pPr>
        <w:pStyle w:val="PlainText"/>
        <w:tabs>
          <w:tab w:val="left" w:pos="8730"/>
        </w:tabs>
        <w:ind w:left="1440" w:right="965"/>
        <w:jc w:val="both"/>
        <w:rPr>
          <w:rFonts w:ascii="Arial" w:hAnsi="Arial"/>
        </w:rPr>
      </w:pPr>
      <w:r>
        <w:rPr>
          <w:rFonts w:ascii="Arial" w:hAnsi="Arial"/>
        </w:rPr>
        <w:t xml:space="preserve">The </w:t>
      </w:r>
      <w:r w:rsidRPr="00242F46">
        <w:rPr>
          <w:rFonts w:ascii="Arial" w:hAnsi="Arial"/>
          <w:b/>
        </w:rPr>
        <w:t>addMa</w:t>
      </w:r>
      <w:r w:rsidRPr="00242F46">
        <w:rPr>
          <w:rFonts w:ascii="Arial" w:hAnsi="Arial"/>
          <w:b/>
        </w:rPr>
        <w:t>r</w:t>
      </w:r>
      <w:r w:rsidRPr="00242F46">
        <w:rPr>
          <w:rFonts w:ascii="Arial" w:hAnsi="Arial"/>
          <w:b/>
        </w:rPr>
        <w:t>ker Program</w:t>
      </w:r>
      <w:r w:rsidRPr="00E47549">
        <w:rPr>
          <w:rFonts w:ascii="Arial" w:hAnsi="Arial"/>
        </w:rPr>
        <w:t xml:space="preserve"> scans the stimulus channel of a dataset and marks samples that match a specified bit pattern</w:t>
      </w:r>
      <w:r>
        <w:rPr>
          <w:rFonts w:ascii="Arial" w:hAnsi="Arial"/>
        </w:rPr>
        <w:t xml:space="preserve"> (-c or –q option)</w:t>
      </w:r>
      <w:r w:rsidRPr="00E47549">
        <w:rPr>
          <w:rFonts w:ascii="Arial" w:hAnsi="Arial"/>
        </w:rPr>
        <w:t>.  It is also used to add ma</w:t>
      </w:r>
      <w:r>
        <w:rPr>
          <w:rFonts w:ascii="Arial" w:hAnsi="Arial"/>
        </w:rPr>
        <w:t>rkers from another marker file or user-created text file (-a or –q option)</w:t>
      </w:r>
      <w:r w:rsidRPr="00E47549">
        <w:rPr>
          <w:rFonts w:ascii="Arial" w:hAnsi="Arial"/>
        </w:rPr>
        <w:t>.</w:t>
      </w:r>
    </w:p>
    <w:p w:rsidR="00B36808" w:rsidRDefault="00B36808" w:rsidP="00B36808">
      <w:pPr>
        <w:pStyle w:val="PlainText"/>
        <w:tabs>
          <w:tab w:val="num" w:pos="2880"/>
          <w:tab w:val="left" w:pos="2970"/>
        </w:tabs>
        <w:ind w:left="1440"/>
        <w:jc w:val="both"/>
        <w:rPr>
          <w:rFonts w:ascii="Arial" w:hAnsi="Arial" w:cs="Arial"/>
        </w:rPr>
      </w:pPr>
    </w:p>
    <w:p w:rsidR="00B36808" w:rsidRDefault="00B36808" w:rsidP="00B36808">
      <w:pPr>
        <w:pStyle w:val="PlainText"/>
        <w:tabs>
          <w:tab w:val="num" w:pos="2880"/>
          <w:tab w:val="left" w:pos="2970"/>
        </w:tabs>
        <w:ind w:left="1440"/>
        <w:jc w:val="both"/>
        <w:rPr>
          <w:rFonts w:ascii="Arial" w:hAnsi="Arial" w:cs="Arial"/>
        </w:rPr>
      </w:pPr>
      <w:r w:rsidRPr="0066179E">
        <w:rPr>
          <w:rFonts w:ascii="Arial" w:hAnsi="Arial" w:cs="Arial"/>
        </w:rPr>
        <w:t>Th</w:t>
      </w:r>
      <w:r>
        <w:rPr>
          <w:rFonts w:ascii="Arial" w:hAnsi="Arial" w:cs="Arial"/>
        </w:rPr>
        <w:t>e</w:t>
      </w:r>
      <w:r w:rsidRPr="0066179E">
        <w:rPr>
          <w:rFonts w:ascii="Arial" w:hAnsi="Arial" w:cs="Arial"/>
        </w:rPr>
        <w:t>s</w:t>
      </w:r>
      <w:r>
        <w:rPr>
          <w:rFonts w:ascii="Arial" w:hAnsi="Arial" w:cs="Arial"/>
        </w:rPr>
        <w:t>e</w:t>
      </w:r>
      <w:r w:rsidRPr="0066179E">
        <w:rPr>
          <w:rFonts w:ascii="Arial" w:hAnsi="Arial" w:cs="Arial"/>
        </w:rPr>
        <w:t xml:space="preserve"> </w:t>
      </w:r>
      <w:r>
        <w:rPr>
          <w:rFonts w:ascii="Arial" w:hAnsi="Arial" w:cs="Arial"/>
        </w:rPr>
        <w:t>are some of the available options</w:t>
      </w:r>
      <w:r w:rsidRPr="0066179E">
        <w:rPr>
          <w:rFonts w:ascii="Arial" w:hAnsi="Arial" w:cs="Arial"/>
        </w:rPr>
        <w:t>:</w:t>
      </w:r>
    </w:p>
    <w:p w:rsidR="00B36808" w:rsidRDefault="00B36808" w:rsidP="00B36808">
      <w:pPr>
        <w:pStyle w:val="PlainText"/>
        <w:tabs>
          <w:tab w:val="num" w:pos="2880"/>
          <w:tab w:val="left" w:pos="2970"/>
        </w:tabs>
        <w:ind w:left="1440" w:hanging="360"/>
        <w:jc w:val="both"/>
        <w:rPr>
          <w:rFonts w:ascii="Arial" w:hAnsi="Arial" w:cs="Arial"/>
        </w:rPr>
      </w:pPr>
    </w:p>
    <w:tbl>
      <w:tblPr>
        <w:tblStyle w:val="TableSimple1"/>
        <w:tblW w:w="0" w:type="auto"/>
        <w:tblInd w:w="1908" w:type="dxa"/>
        <w:tblLook w:val="01E0" w:firstRow="1" w:lastRow="1" w:firstColumn="1" w:lastColumn="1" w:noHBand="0" w:noVBand="0"/>
      </w:tblPr>
      <w:tblGrid>
        <w:gridCol w:w="1440"/>
        <w:gridCol w:w="1440"/>
        <w:gridCol w:w="3420"/>
      </w:tblGrid>
      <w:tr w:rsidR="00B36808">
        <w:trPr>
          <w:cnfStyle w:val="100000000000" w:firstRow="1" w:lastRow="0" w:firstColumn="0" w:lastColumn="0" w:oddVBand="0" w:evenVBand="0" w:oddHBand="0" w:evenHBand="0" w:firstRowFirstColumn="0" w:firstRowLastColumn="0" w:lastRowFirstColumn="0" w:lastRowLastColumn="0"/>
        </w:trPr>
        <w:tc>
          <w:tcPr>
            <w:tcW w:w="6300" w:type="dxa"/>
            <w:gridSpan w:val="3"/>
            <w:tcBorders>
              <w:top w:val="single" w:sz="12" w:space="0" w:color="B2B2B2"/>
              <w:left w:val="nil"/>
              <w:bottom w:val="single" w:sz="2" w:space="0" w:color="B2B2B2"/>
              <w:right w:val="nil"/>
            </w:tcBorders>
          </w:tcPr>
          <w:p w:rsidR="00B36808" w:rsidRDefault="00B36808" w:rsidP="00B03494">
            <w:pPr>
              <w:pStyle w:val="PlainText"/>
              <w:jc w:val="center"/>
              <w:rPr>
                <w:rFonts w:ascii="Arial" w:hAnsi="Arial"/>
                <w:b/>
              </w:rPr>
            </w:pPr>
            <w:hyperlink r:id="rId25" w:history="1">
              <w:r w:rsidRPr="00CC749A">
                <w:rPr>
                  <w:rStyle w:val="Hyperlink"/>
                  <w:rFonts w:ascii="Arial" w:hAnsi="Arial"/>
                  <w:b/>
                </w:rPr>
                <w:t>addMarker– Program</w:t>
              </w:r>
            </w:hyperlink>
          </w:p>
          <w:p w:rsidR="00B36808" w:rsidRPr="00242F46" w:rsidRDefault="00B36808" w:rsidP="00B03494">
            <w:pPr>
              <w:pStyle w:val="PlainText"/>
              <w:jc w:val="center"/>
              <w:rPr>
                <w:rFonts w:ascii="Arial" w:hAnsi="Arial"/>
                <w:i/>
                <w:sz w:val="18"/>
                <w:szCs w:val="18"/>
              </w:rPr>
            </w:pPr>
            <w:r w:rsidRPr="00242F46">
              <w:rPr>
                <w:rFonts w:ascii="Arial" w:hAnsi="Arial" w:cs="Arial"/>
                <w:i/>
                <w:sz w:val="18"/>
                <w:szCs w:val="18"/>
              </w:rPr>
              <w:t xml:space="preserve"> (Use ad</w:t>
            </w:r>
            <w:r>
              <w:rPr>
                <w:rFonts w:ascii="Arial" w:hAnsi="Arial" w:cs="Arial"/>
                <w:i/>
                <w:sz w:val="18"/>
                <w:szCs w:val="18"/>
              </w:rPr>
              <w:t>d</w:t>
            </w:r>
            <w:r w:rsidRPr="00242F46">
              <w:rPr>
                <w:rFonts w:ascii="Arial" w:hAnsi="Arial" w:cs="Arial"/>
                <w:i/>
                <w:sz w:val="18"/>
                <w:szCs w:val="18"/>
              </w:rPr>
              <w:t>Marker –help to display a  menu with a full range of options)</w:t>
            </w:r>
          </w:p>
        </w:tc>
      </w:tr>
      <w:tr w:rsidR="00A9521F">
        <w:tc>
          <w:tcPr>
            <w:tcW w:w="1440" w:type="dxa"/>
            <w:tcBorders>
              <w:top w:val="single" w:sz="2" w:space="0" w:color="B2B2B2"/>
              <w:left w:val="nil"/>
              <w:bottom w:val="nil"/>
              <w:right w:val="single" w:sz="4" w:space="0" w:color="808080"/>
            </w:tcBorders>
          </w:tcPr>
          <w:p w:rsidR="00A9521F" w:rsidRPr="0066179E" w:rsidRDefault="00A9521F" w:rsidP="00B03494">
            <w:pPr>
              <w:pStyle w:val="PlainText"/>
              <w:jc w:val="both"/>
              <w:rPr>
                <w:rFonts w:ascii="Arial" w:hAnsi="Arial" w:cs="Arial"/>
                <w:b/>
              </w:rPr>
            </w:pPr>
            <w:r>
              <w:rPr>
                <w:rFonts w:ascii="Arial" w:hAnsi="Arial" w:cs="Arial"/>
                <w:b/>
              </w:rPr>
              <w:t>–n option:</w:t>
            </w:r>
          </w:p>
        </w:tc>
        <w:tc>
          <w:tcPr>
            <w:tcW w:w="1440" w:type="dxa"/>
            <w:tcBorders>
              <w:top w:val="single" w:sz="2" w:space="0" w:color="B2B2B2"/>
              <w:left w:val="single" w:sz="4" w:space="0" w:color="808080"/>
              <w:bottom w:val="nil"/>
              <w:right w:val="nil"/>
            </w:tcBorders>
          </w:tcPr>
          <w:p w:rsidR="00A9521F" w:rsidRPr="00D67D8F" w:rsidRDefault="00A9521F" w:rsidP="00B03494">
            <w:pPr>
              <w:pStyle w:val="CommentReference"/>
              <w:jc w:val="both"/>
              <w:rPr>
                <w:rFonts w:ascii="Arial" w:hAnsi="Arial"/>
                <w:b/>
                <w:sz w:val="20"/>
              </w:rPr>
            </w:pPr>
            <w:r>
              <w:rPr>
                <w:rFonts w:ascii="Arial" w:hAnsi="Arial"/>
                <w:b/>
                <w:sz w:val="20"/>
              </w:rPr>
              <w:t>Marker Name</w:t>
            </w:r>
          </w:p>
        </w:tc>
        <w:tc>
          <w:tcPr>
            <w:tcW w:w="3420" w:type="dxa"/>
            <w:tcBorders>
              <w:top w:val="single" w:sz="2" w:space="0" w:color="B2B2B2"/>
              <w:left w:val="nil"/>
              <w:bottom w:val="nil"/>
              <w:right w:val="nil"/>
            </w:tcBorders>
          </w:tcPr>
          <w:p w:rsidR="00A9521F" w:rsidRPr="0066179E" w:rsidRDefault="00A9521F" w:rsidP="00B03494">
            <w:pPr>
              <w:jc w:val="both"/>
              <w:rPr>
                <w:rFonts w:ascii="Arial" w:hAnsi="Arial" w:cs="Arial"/>
                <w:sz w:val="20"/>
              </w:rPr>
            </w:pPr>
            <w:r>
              <w:rPr>
                <w:rFonts w:ascii="Arial" w:hAnsi="Arial" w:cs="Arial"/>
                <w:sz w:val="20"/>
              </w:rPr>
              <w:t>Names the marker to create.</w:t>
            </w:r>
          </w:p>
        </w:tc>
      </w:tr>
      <w:tr w:rsidR="00B36808">
        <w:tc>
          <w:tcPr>
            <w:tcW w:w="1440" w:type="dxa"/>
            <w:tcBorders>
              <w:top w:val="single" w:sz="2" w:space="0" w:color="B2B2B2"/>
              <w:left w:val="nil"/>
              <w:bottom w:val="nil"/>
              <w:right w:val="single" w:sz="4" w:space="0" w:color="808080"/>
            </w:tcBorders>
          </w:tcPr>
          <w:p w:rsidR="00B36808" w:rsidRPr="00E814BD" w:rsidRDefault="00B36808" w:rsidP="00B03494">
            <w:pPr>
              <w:pStyle w:val="PlainText"/>
              <w:jc w:val="both"/>
              <w:rPr>
                <w:rFonts w:ascii="Arial" w:hAnsi="Arial"/>
                <w:b/>
              </w:rPr>
            </w:pPr>
            <w:r w:rsidRPr="0066179E">
              <w:rPr>
                <w:rFonts w:ascii="Arial" w:hAnsi="Arial" w:cs="Arial"/>
                <w:b/>
              </w:rPr>
              <w:t>–c option:</w:t>
            </w:r>
          </w:p>
        </w:tc>
        <w:tc>
          <w:tcPr>
            <w:tcW w:w="1440" w:type="dxa"/>
            <w:tcBorders>
              <w:top w:val="single" w:sz="2" w:space="0" w:color="B2B2B2"/>
              <w:left w:val="single" w:sz="4" w:space="0" w:color="808080"/>
              <w:bottom w:val="nil"/>
              <w:right w:val="nil"/>
            </w:tcBorders>
          </w:tcPr>
          <w:p w:rsidR="00B36808" w:rsidRPr="00D67D8F" w:rsidRDefault="00B36808" w:rsidP="00B03494">
            <w:pPr>
              <w:pStyle w:val="CommentReference"/>
              <w:jc w:val="both"/>
              <w:rPr>
                <w:rFonts w:ascii="Arial" w:hAnsi="Arial"/>
                <w:b/>
                <w:sz w:val="20"/>
              </w:rPr>
            </w:pPr>
            <w:r w:rsidRPr="00D67D8F">
              <w:rPr>
                <w:rFonts w:ascii="Arial" w:hAnsi="Arial"/>
                <w:b/>
                <w:sz w:val="20"/>
              </w:rPr>
              <w:t>Pattern</w:t>
            </w:r>
          </w:p>
        </w:tc>
        <w:tc>
          <w:tcPr>
            <w:tcW w:w="3420" w:type="dxa"/>
            <w:tcBorders>
              <w:top w:val="single" w:sz="2" w:space="0" w:color="B2B2B2"/>
              <w:left w:val="nil"/>
              <w:bottom w:val="nil"/>
              <w:right w:val="nil"/>
            </w:tcBorders>
          </w:tcPr>
          <w:p w:rsidR="00B36808" w:rsidRPr="0066179E" w:rsidRDefault="00B36808" w:rsidP="00B03494">
            <w:pPr>
              <w:jc w:val="both"/>
              <w:rPr>
                <w:rFonts w:ascii="Arial" w:hAnsi="Arial" w:cs="Arial"/>
                <w:sz w:val="20"/>
              </w:rPr>
            </w:pPr>
            <w:r w:rsidRPr="0066179E">
              <w:rPr>
                <w:rFonts w:ascii="Arial" w:hAnsi="Arial" w:cs="Arial"/>
                <w:sz w:val="20"/>
              </w:rPr>
              <w:t>Scan</w:t>
            </w:r>
            <w:r>
              <w:rPr>
                <w:rFonts w:ascii="Arial" w:hAnsi="Arial" w:cs="Arial"/>
                <w:sz w:val="20"/>
              </w:rPr>
              <w:t>s</w:t>
            </w:r>
            <w:r w:rsidRPr="0066179E">
              <w:rPr>
                <w:rFonts w:ascii="Arial" w:hAnsi="Arial" w:cs="Arial"/>
                <w:sz w:val="20"/>
              </w:rPr>
              <w:t xml:space="preserve"> the stimulus channel of a dataset and mark samples that match a specified bit pattern (-c &lt;</w:t>
            </w:r>
            <w:r w:rsidRPr="0066179E">
              <w:rPr>
                <w:rFonts w:ascii="Arial" w:hAnsi="Arial" w:cs="Arial"/>
                <w:b/>
                <w:sz w:val="20"/>
              </w:rPr>
              <w:t>pattern</w:t>
            </w:r>
            <w:r w:rsidRPr="0066179E">
              <w:rPr>
                <w:rFonts w:ascii="Arial" w:hAnsi="Arial" w:cs="Arial"/>
                <w:sz w:val="20"/>
              </w:rPr>
              <w:t>&gt;).</w:t>
            </w:r>
          </w:p>
          <w:p w:rsidR="00B36808" w:rsidRDefault="00B36808" w:rsidP="00B03494">
            <w:pPr>
              <w:pStyle w:val="PlainText"/>
              <w:jc w:val="both"/>
              <w:rPr>
                <w:rFonts w:ascii="Arial" w:hAnsi="Arial"/>
              </w:rPr>
            </w:pPr>
          </w:p>
        </w:tc>
      </w:tr>
      <w:tr w:rsidR="00B36808">
        <w:tc>
          <w:tcPr>
            <w:tcW w:w="1440" w:type="dxa"/>
            <w:tcBorders>
              <w:top w:val="nil"/>
              <w:left w:val="nil"/>
              <w:bottom w:val="nil"/>
              <w:right w:val="single" w:sz="4" w:space="0" w:color="808080"/>
            </w:tcBorders>
          </w:tcPr>
          <w:p w:rsidR="00B36808" w:rsidRPr="00AE4290" w:rsidRDefault="00B36808" w:rsidP="00B03494">
            <w:pPr>
              <w:pStyle w:val="PlainText"/>
              <w:jc w:val="both"/>
              <w:rPr>
                <w:rFonts w:ascii="Arial" w:hAnsi="Arial" w:cs="Arial"/>
                <w:b/>
              </w:rPr>
            </w:pPr>
            <w:r w:rsidRPr="00AE4290">
              <w:rPr>
                <w:rFonts w:ascii="Arial" w:hAnsi="Arial" w:cs="Arial"/>
                <w:b/>
              </w:rPr>
              <w:t>-q option</w:t>
            </w:r>
            <w:r>
              <w:rPr>
                <w:rFonts w:ascii="Arial" w:hAnsi="Arial" w:cs="Arial"/>
                <w:b/>
              </w:rPr>
              <w:t>:</w:t>
            </w:r>
          </w:p>
        </w:tc>
        <w:tc>
          <w:tcPr>
            <w:tcW w:w="1440" w:type="dxa"/>
            <w:tcBorders>
              <w:top w:val="nil"/>
              <w:left w:val="single" w:sz="4" w:space="0" w:color="808080"/>
              <w:bottom w:val="nil"/>
              <w:right w:val="nil"/>
            </w:tcBorders>
          </w:tcPr>
          <w:p w:rsidR="00B36808" w:rsidRPr="00D67D8F" w:rsidRDefault="00B36808" w:rsidP="00B03494">
            <w:pPr>
              <w:pStyle w:val="CommentReference"/>
              <w:rPr>
                <w:rFonts w:ascii="Arial" w:hAnsi="Arial"/>
                <w:b/>
                <w:sz w:val="20"/>
              </w:rPr>
            </w:pPr>
            <w:r>
              <w:rPr>
                <w:rFonts w:ascii="Arial" w:hAnsi="Arial"/>
                <w:b/>
                <w:sz w:val="20"/>
              </w:rPr>
              <w:t>Bit</w:t>
            </w:r>
          </w:p>
        </w:tc>
        <w:tc>
          <w:tcPr>
            <w:tcW w:w="3420" w:type="dxa"/>
            <w:tcBorders>
              <w:top w:val="nil"/>
              <w:left w:val="nil"/>
              <w:bottom w:val="nil"/>
              <w:right w:val="nil"/>
            </w:tcBorders>
          </w:tcPr>
          <w:p w:rsidR="00B36808" w:rsidRPr="00AE4290" w:rsidRDefault="00A9521F" w:rsidP="00B03494">
            <w:pPr>
              <w:jc w:val="both"/>
              <w:rPr>
                <w:rFonts w:ascii="Arial" w:hAnsi="Arial" w:cs="Arial"/>
                <w:b/>
                <w:sz w:val="20"/>
              </w:rPr>
            </w:pPr>
            <w:r>
              <w:rPr>
                <w:rFonts w:ascii="Arial" w:hAnsi="Arial" w:cs="Arial"/>
                <w:sz w:val="20"/>
              </w:rPr>
              <w:t xml:space="preserve">Specifies a bit in the stimulus channel </w:t>
            </w:r>
            <w:r w:rsidR="00B36808">
              <w:rPr>
                <w:rFonts w:ascii="Arial" w:hAnsi="Arial" w:cs="Arial"/>
                <w:sz w:val="20"/>
              </w:rPr>
              <w:t xml:space="preserve">to match (-q </w:t>
            </w:r>
            <w:r>
              <w:rPr>
                <w:rFonts w:ascii="Arial" w:hAnsi="Arial" w:cs="Arial"/>
                <w:b/>
                <w:sz w:val="20"/>
              </w:rPr>
              <w:t>&lt;bit&gt; &lt;value&gt;</w:t>
            </w:r>
            <w:r w:rsidRPr="0066179E">
              <w:rPr>
                <w:rFonts w:ascii="Arial" w:hAnsi="Arial" w:cs="Arial"/>
                <w:sz w:val="20"/>
              </w:rPr>
              <w:t>)</w:t>
            </w:r>
            <w:r w:rsidR="005D2AB6">
              <w:rPr>
                <w:rFonts w:ascii="Arial" w:hAnsi="Arial" w:cs="Arial"/>
                <w:sz w:val="20"/>
              </w:rPr>
              <w:t>.</w:t>
            </w:r>
          </w:p>
        </w:tc>
      </w:tr>
      <w:tr w:rsidR="00B36808">
        <w:tc>
          <w:tcPr>
            <w:tcW w:w="1440" w:type="dxa"/>
            <w:tcBorders>
              <w:top w:val="nil"/>
              <w:left w:val="nil"/>
              <w:bottom w:val="nil"/>
              <w:right w:val="single" w:sz="4" w:space="0" w:color="808080"/>
            </w:tcBorders>
          </w:tcPr>
          <w:p w:rsidR="00B36808" w:rsidRPr="00E814BD" w:rsidRDefault="00B36808" w:rsidP="00B03494">
            <w:pPr>
              <w:pStyle w:val="PlainText"/>
              <w:jc w:val="both"/>
              <w:rPr>
                <w:rFonts w:ascii="Arial" w:hAnsi="Arial"/>
                <w:b/>
              </w:rPr>
            </w:pPr>
            <w:r w:rsidRPr="0066179E">
              <w:rPr>
                <w:rFonts w:ascii="Arial" w:hAnsi="Arial" w:cs="Arial"/>
                <w:b/>
              </w:rPr>
              <w:t>–t option:</w:t>
            </w:r>
          </w:p>
        </w:tc>
        <w:tc>
          <w:tcPr>
            <w:tcW w:w="1440" w:type="dxa"/>
            <w:tcBorders>
              <w:top w:val="nil"/>
              <w:left w:val="single" w:sz="4" w:space="0" w:color="808080"/>
              <w:bottom w:val="nil"/>
              <w:right w:val="nil"/>
            </w:tcBorders>
          </w:tcPr>
          <w:p w:rsidR="00B36808" w:rsidRPr="00D67D8F" w:rsidRDefault="00B36808" w:rsidP="00B03494">
            <w:pPr>
              <w:pStyle w:val="CommentReference"/>
              <w:rPr>
                <w:rFonts w:ascii="Arial" w:hAnsi="Arial"/>
                <w:b/>
                <w:sz w:val="20"/>
              </w:rPr>
            </w:pPr>
            <w:r w:rsidRPr="00D67D8F">
              <w:rPr>
                <w:rFonts w:ascii="Arial" w:hAnsi="Arial"/>
                <w:b/>
                <w:sz w:val="20"/>
              </w:rPr>
              <w:t>Time Offset</w:t>
            </w:r>
          </w:p>
        </w:tc>
        <w:tc>
          <w:tcPr>
            <w:tcW w:w="3420" w:type="dxa"/>
            <w:tcBorders>
              <w:top w:val="nil"/>
              <w:left w:val="nil"/>
              <w:bottom w:val="nil"/>
              <w:right w:val="nil"/>
            </w:tcBorders>
          </w:tcPr>
          <w:p w:rsidR="00B36808" w:rsidRPr="0066179E" w:rsidRDefault="00B36808" w:rsidP="00B03494">
            <w:pPr>
              <w:jc w:val="both"/>
              <w:rPr>
                <w:rFonts w:ascii="Arial" w:hAnsi="Arial" w:cs="Arial"/>
                <w:sz w:val="20"/>
              </w:rPr>
            </w:pPr>
            <w:r w:rsidRPr="0066179E">
              <w:rPr>
                <w:rFonts w:ascii="Arial" w:hAnsi="Arial" w:cs="Arial"/>
                <w:sz w:val="20"/>
              </w:rPr>
              <w:t>Mark</w:t>
            </w:r>
            <w:r w:rsidR="00A9521F">
              <w:rPr>
                <w:rFonts w:ascii="Arial" w:hAnsi="Arial" w:cs="Arial"/>
                <w:sz w:val="20"/>
              </w:rPr>
              <w:t>s</w:t>
            </w:r>
            <w:r w:rsidRPr="0066179E">
              <w:rPr>
                <w:rFonts w:ascii="Arial" w:hAnsi="Arial" w:cs="Arial"/>
                <w:sz w:val="20"/>
              </w:rPr>
              <w:t xml:space="preserve"> a specified time point in each trial (-t &lt;</w:t>
            </w:r>
            <w:r w:rsidRPr="0066179E">
              <w:rPr>
                <w:rFonts w:ascii="Arial" w:hAnsi="Arial" w:cs="Arial"/>
                <w:b/>
                <w:sz w:val="20"/>
              </w:rPr>
              <w:t>time</w:t>
            </w:r>
            <w:r w:rsidRPr="0066179E">
              <w:rPr>
                <w:rFonts w:ascii="Arial" w:hAnsi="Arial" w:cs="Arial"/>
                <w:sz w:val="20"/>
              </w:rPr>
              <w:t xml:space="preserve"> </w:t>
            </w:r>
            <w:r w:rsidRPr="0066179E">
              <w:rPr>
                <w:rFonts w:ascii="Arial" w:hAnsi="Arial" w:cs="Arial"/>
                <w:b/>
                <w:sz w:val="20"/>
              </w:rPr>
              <w:t>offset</w:t>
            </w:r>
            <w:r w:rsidRPr="0066179E">
              <w:rPr>
                <w:rFonts w:ascii="Arial" w:hAnsi="Arial" w:cs="Arial"/>
                <w:sz w:val="20"/>
              </w:rPr>
              <w:t>&gt;).</w:t>
            </w:r>
          </w:p>
          <w:p w:rsidR="00B36808" w:rsidRDefault="00B36808" w:rsidP="00B03494">
            <w:pPr>
              <w:pStyle w:val="PlainText"/>
              <w:jc w:val="both"/>
              <w:rPr>
                <w:rFonts w:ascii="Arial" w:hAnsi="Arial"/>
              </w:rPr>
            </w:pPr>
          </w:p>
        </w:tc>
      </w:tr>
      <w:tr w:rsidR="00B36808">
        <w:tc>
          <w:tcPr>
            <w:tcW w:w="1440" w:type="dxa"/>
            <w:tcBorders>
              <w:top w:val="nil"/>
              <w:left w:val="nil"/>
              <w:bottom w:val="nil"/>
              <w:right w:val="single" w:sz="4" w:space="0" w:color="808080"/>
            </w:tcBorders>
          </w:tcPr>
          <w:p w:rsidR="00B36808" w:rsidRPr="00E814BD" w:rsidRDefault="00B36808" w:rsidP="00B03494">
            <w:pPr>
              <w:pStyle w:val="PlainText"/>
              <w:jc w:val="both"/>
              <w:rPr>
                <w:rFonts w:ascii="Arial" w:hAnsi="Arial"/>
                <w:b/>
              </w:rPr>
            </w:pPr>
            <w:r>
              <w:rPr>
                <w:rFonts w:ascii="Arial" w:hAnsi="Arial" w:cs="Arial"/>
                <w:b/>
              </w:rPr>
              <w:t>–p</w:t>
            </w:r>
            <w:r w:rsidRPr="0066179E">
              <w:rPr>
                <w:rFonts w:ascii="Arial" w:hAnsi="Arial" w:cs="Arial"/>
                <w:b/>
              </w:rPr>
              <w:t xml:space="preserve"> option:</w:t>
            </w:r>
          </w:p>
        </w:tc>
        <w:tc>
          <w:tcPr>
            <w:tcW w:w="1440" w:type="dxa"/>
            <w:tcBorders>
              <w:top w:val="nil"/>
              <w:left w:val="single" w:sz="4" w:space="0" w:color="808080"/>
              <w:bottom w:val="nil"/>
              <w:right w:val="nil"/>
            </w:tcBorders>
          </w:tcPr>
          <w:p w:rsidR="00B36808" w:rsidRPr="00D67D8F" w:rsidRDefault="00B36808" w:rsidP="00B03494">
            <w:pPr>
              <w:pStyle w:val="CommentReference"/>
              <w:jc w:val="both"/>
              <w:rPr>
                <w:rFonts w:ascii="Arial" w:hAnsi="Arial"/>
                <w:b/>
                <w:sz w:val="20"/>
              </w:rPr>
            </w:pPr>
            <w:r w:rsidRPr="00D67D8F">
              <w:rPr>
                <w:rFonts w:ascii="Arial" w:hAnsi="Arial"/>
                <w:b/>
                <w:sz w:val="20"/>
              </w:rPr>
              <w:t>Text File</w:t>
            </w:r>
          </w:p>
        </w:tc>
        <w:tc>
          <w:tcPr>
            <w:tcW w:w="3420" w:type="dxa"/>
            <w:tcBorders>
              <w:top w:val="nil"/>
              <w:left w:val="nil"/>
              <w:bottom w:val="nil"/>
              <w:right w:val="nil"/>
            </w:tcBorders>
          </w:tcPr>
          <w:p w:rsidR="00B36808" w:rsidRPr="0066179E" w:rsidRDefault="00B36808" w:rsidP="00B03494">
            <w:pPr>
              <w:jc w:val="both"/>
              <w:rPr>
                <w:rFonts w:ascii="Arial" w:hAnsi="Arial" w:cs="Arial"/>
                <w:sz w:val="20"/>
              </w:rPr>
            </w:pPr>
            <w:r>
              <w:rPr>
                <w:rFonts w:ascii="Arial" w:hAnsi="Arial" w:cs="Arial"/>
                <w:sz w:val="20"/>
              </w:rPr>
              <w:t>Adds markers from a text file (-p</w:t>
            </w:r>
            <w:r w:rsidRPr="0066179E">
              <w:rPr>
                <w:rFonts w:ascii="Arial" w:hAnsi="Arial" w:cs="Arial"/>
                <w:sz w:val="20"/>
              </w:rPr>
              <w:t xml:space="preserve"> &lt;</w:t>
            </w:r>
            <w:r w:rsidRPr="0066179E">
              <w:rPr>
                <w:rFonts w:ascii="Arial" w:hAnsi="Arial" w:cs="Arial"/>
                <w:b/>
                <w:sz w:val="20"/>
              </w:rPr>
              <w:t>text file</w:t>
            </w:r>
            <w:r w:rsidRPr="0066179E">
              <w:rPr>
                <w:rFonts w:ascii="Arial" w:hAnsi="Arial" w:cs="Arial"/>
                <w:sz w:val="20"/>
              </w:rPr>
              <w:t>&gt;).</w:t>
            </w:r>
          </w:p>
          <w:p w:rsidR="00B36808" w:rsidRDefault="00B36808" w:rsidP="00B03494">
            <w:pPr>
              <w:pStyle w:val="PlainText"/>
              <w:jc w:val="both"/>
              <w:rPr>
                <w:rFonts w:ascii="Arial" w:hAnsi="Arial"/>
              </w:rPr>
            </w:pPr>
          </w:p>
        </w:tc>
      </w:tr>
      <w:tr w:rsidR="00B36808">
        <w:tc>
          <w:tcPr>
            <w:tcW w:w="1440" w:type="dxa"/>
            <w:tcBorders>
              <w:top w:val="nil"/>
              <w:left w:val="nil"/>
              <w:bottom w:val="nil"/>
              <w:right w:val="single" w:sz="4" w:space="0" w:color="808080"/>
            </w:tcBorders>
          </w:tcPr>
          <w:p w:rsidR="00B36808" w:rsidRPr="00E814BD" w:rsidRDefault="00B36808" w:rsidP="00B03494">
            <w:pPr>
              <w:pStyle w:val="PlainText"/>
              <w:jc w:val="both"/>
              <w:rPr>
                <w:rFonts w:ascii="Arial" w:hAnsi="Arial"/>
                <w:b/>
              </w:rPr>
            </w:pPr>
            <w:r w:rsidRPr="0066179E">
              <w:rPr>
                <w:rFonts w:ascii="Arial" w:hAnsi="Arial" w:cs="Arial"/>
                <w:b/>
              </w:rPr>
              <w:t>–a option</w:t>
            </w:r>
            <w:r w:rsidRPr="0066179E">
              <w:rPr>
                <w:rFonts w:ascii="Arial" w:hAnsi="Arial" w:cs="Arial"/>
              </w:rPr>
              <w:t>:</w:t>
            </w:r>
          </w:p>
        </w:tc>
        <w:tc>
          <w:tcPr>
            <w:tcW w:w="1440" w:type="dxa"/>
            <w:tcBorders>
              <w:top w:val="nil"/>
              <w:left w:val="single" w:sz="4" w:space="0" w:color="808080"/>
              <w:bottom w:val="nil"/>
              <w:right w:val="nil"/>
            </w:tcBorders>
          </w:tcPr>
          <w:p w:rsidR="00B36808" w:rsidRPr="00D67D8F" w:rsidRDefault="00B36808" w:rsidP="00B03494">
            <w:pPr>
              <w:pStyle w:val="CommentReference"/>
              <w:jc w:val="both"/>
              <w:rPr>
                <w:rFonts w:ascii="Arial" w:hAnsi="Arial"/>
                <w:b/>
                <w:sz w:val="20"/>
              </w:rPr>
            </w:pPr>
            <w:r w:rsidRPr="00D67D8F">
              <w:rPr>
                <w:rFonts w:ascii="Arial" w:hAnsi="Arial"/>
                <w:b/>
                <w:sz w:val="20"/>
              </w:rPr>
              <w:t>Marker File</w:t>
            </w:r>
          </w:p>
        </w:tc>
        <w:tc>
          <w:tcPr>
            <w:tcW w:w="3420" w:type="dxa"/>
            <w:tcBorders>
              <w:top w:val="nil"/>
              <w:left w:val="nil"/>
              <w:bottom w:val="nil"/>
              <w:right w:val="nil"/>
            </w:tcBorders>
          </w:tcPr>
          <w:p w:rsidR="00B36808" w:rsidRDefault="00B36808" w:rsidP="00B03494">
            <w:pPr>
              <w:pStyle w:val="PlainText"/>
              <w:jc w:val="both"/>
              <w:rPr>
                <w:rFonts w:ascii="Arial" w:hAnsi="Arial"/>
              </w:rPr>
            </w:pPr>
            <w:r>
              <w:rPr>
                <w:rFonts w:ascii="Arial" w:hAnsi="Arial" w:cs="Arial"/>
              </w:rPr>
              <w:t>Copies</w:t>
            </w:r>
            <w:r w:rsidRPr="0066179E">
              <w:rPr>
                <w:rFonts w:ascii="Arial" w:hAnsi="Arial" w:cs="Arial"/>
              </w:rPr>
              <w:t xml:space="preserve"> markers from a </w:t>
            </w:r>
            <w:r>
              <w:rPr>
                <w:rFonts w:ascii="Arial" w:hAnsi="Arial" w:cs="Arial"/>
              </w:rPr>
              <w:t xml:space="preserve">dataset’s </w:t>
            </w:r>
            <w:r w:rsidRPr="0066179E">
              <w:rPr>
                <w:rFonts w:ascii="Arial" w:hAnsi="Arial" w:cs="Arial"/>
              </w:rPr>
              <w:t>marker position text file (-a &lt;</w:t>
            </w:r>
            <w:r w:rsidRPr="0066179E">
              <w:rPr>
                <w:rFonts w:ascii="Arial" w:hAnsi="Arial" w:cs="Arial"/>
                <w:b/>
              </w:rPr>
              <w:t>marker file</w:t>
            </w:r>
            <w:r w:rsidRPr="0066179E">
              <w:rPr>
                <w:rFonts w:ascii="Arial" w:hAnsi="Arial" w:cs="Arial"/>
              </w:rPr>
              <w:t>&gt;).</w:t>
            </w:r>
          </w:p>
        </w:tc>
      </w:tr>
      <w:tr w:rsidR="00B36808">
        <w:trPr>
          <w:cnfStyle w:val="010000000000" w:firstRow="0" w:lastRow="1" w:firstColumn="0" w:lastColumn="0" w:oddVBand="0" w:evenVBand="0" w:oddHBand="0" w:evenHBand="0" w:firstRowFirstColumn="0" w:firstRowLastColumn="0" w:lastRowFirstColumn="0" w:lastRowLastColumn="0"/>
        </w:trPr>
        <w:tc>
          <w:tcPr>
            <w:tcW w:w="6300" w:type="dxa"/>
            <w:gridSpan w:val="3"/>
            <w:tcBorders>
              <w:top w:val="nil"/>
              <w:left w:val="nil"/>
              <w:bottom w:val="single" w:sz="12" w:space="0" w:color="B2B2B2"/>
              <w:right w:val="nil"/>
            </w:tcBorders>
          </w:tcPr>
          <w:p w:rsidR="00B36808" w:rsidRPr="005C366C" w:rsidRDefault="00B36808" w:rsidP="00B03494">
            <w:pPr>
              <w:jc w:val="center"/>
              <w:rPr>
                <w:rFonts w:ascii="Arial" w:hAnsi="Arial" w:cs="Arial"/>
                <w:sz w:val="18"/>
                <w:szCs w:val="18"/>
              </w:rPr>
            </w:pPr>
            <w:r w:rsidRPr="005C366C">
              <w:rPr>
                <w:rFonts w:ascii="Arial" w:hAnsi="Arial" w:cs="Arial"/>
              </w:rPr>
              <w:t>*This program may also be used to create empty marker sets by specifying a marker name without specifying a condition pattern and/or a time offset.</w:t>
            </w:r>
          </w:p>
        </w:tc>
      </w:tr>
    </w:tbl>
    <w:p w:rsidR="00B36808" w:rsidRDefault="00B36808" w:rsidP="00B36808">
      <w:pPr>
        <w:pStyle w:val="PlainText"/>
        <w:tabs>
          <w:tab w:val="left" w:pos="1800"/>
        </w:tabs>
        <w:ind w:left="1440"/>
        <w:jc w:val="both"/>
        <w:rPr>
          <w:rFonts w:ascii="Arial" w:hAnsi="Arial"/>
        </w:rPr>
      </w:pPr>
    </w:p>
    <w:p w:rsidR="00B36808" w:rsidRDefault="00B36808" w:rsidP="00B36808">
      <w:pPr>
        <w:pStyle w:val="PlainText"/>
        <w:tabs>
          <w:tab w:val="left" w:pos="1800"/>
        </w:tabs>
        <w:ind w:left="1440"/>
        <w:jc w:val="both"/>
        <w:rPr>
          <w:rFonts w:ascii="Arial" w:hAnsi="Arial"/>
        </w:rPr>
      </w:pPr>
    </w:p>
    <w:p w:rsidR="00B36808" w:rsidRDefault="00B36808" w:rsidP="00BB373D">
      <w:pPr>
        <w:pStyle w:val="PlainText"/>
        <w:numPr>
          <w:ilvl w:val="0"/>
          <w:numId w:val="52"/>
        </w:numPr>
        <w:tabs>
          <w:tab w:val="left" w:pos="1800"/>
        </w:tabs>
        <w:jc w:val="both"/>
        <w:rPr>
          <w:rFonts w:ascii="Arial" w:hAnsi="Arial"/>
        </w:rPr>
      </w:pPr>
      <w:r w:rsidRPr="00E47549">
        <w:rPr>
          <w:rFonts w:ascii="Arial" w:hAnsi="Arial"/>
        </w:rPr>
        <w:t xml:space="preserve">Type </w:t>
      </w:r>
      <w:r w:rsidRPr="005D0E53">
        <w:rPr>
          <w:rFonts w:ascii="Arial" w:hAnsi="Arial"/>
          <w:b/>
          <w:i/>
        </w:rPr>
        <w:t>“</w:t>
      </w:r>
      <w:r w:rsidRPr="00DA327A">
        <w:rPr>
          <w:rFonts w:ascii="Arial" w:hAnsi="Arial"/>
          <w:b/>
          <w:i/>
        </w:rPr>
        <w:t>addMarker –[option] &lt;dataset&gt;</w:t>
      </w:r>
      <w:r w:rsidRPr="005D0E53">
        <w:rPr>
          <w:rFonts w:ascii="Arial" w:hAnsi="Arial"/>
          <w:b/>
          <w:i/>
        </w:rPr>
        <w:t>”</w:t>
      </w:r>
      <w:r w:rsidRPr="00E47549">
        <w:rPr>
          <w:rFonts w:ascii="Arial" w:hAnsi="Arial"/>
        </w:rPr>
        <w:t xml:space="preserve"> at the terminal window</w:t>
      </w:r>
      <w:r w:rsidR="00B03494">
        <w:rPr>
          <w:rFonts w:ascii="Arial" w:hAnsi="Arial"/>
        </w:rPr>
        <w:fldChar w:fldCharType="begin"/>
      </w:r>
      <w:r w:rsidR="00B03494">
        <w:instrText xml:space="preserve"> XE "</w:instrText>
      </w:r>
      <w:r w:rsidR="00B03494" w:rsidRPr="00403E90">
        <w:rPr>
          <w:rFonts w:ascii="Arial" w:hAnsi="Arial"/>
        </w:rPr>
        <w:instrText>terminal window</w:instrText>
      </w:r>
      <w:r w:rsidR="00B03494">
        <w:instrText xml:space="preserve">" </w:instrText>
      </w:r>
      <w:r w:rsidR="00B03494">
        <w:rPr>
          <w:rFonts w:ascii="Arial" w:hAnsi="Arial"/>
        </w:rPr>
        <w:fldChar w:fldCharType="end"/>
      </w:r>
      <w:r w:rsidRPr="00E47549">
        <w:rPr>
          <w:rFonts w:ascii="Arial" w:hAnsi="Arial"/>
        </w:rPr>
        <w:t>.</w:t>
      </w:r>
    </w:p>
    <w:p w:rsidR="00812688" w:rsidRPr="005D2AB6" w:rsidRDefault="00B36808" w:rsidP="005D2AB6">
      <w:pPr>
        <w:pStyle w:val="PlainText"/>
        <w:ind w:left="1080"/>
        <w:jc w:val="both"/>
        <w:rPr>
          <w:rFonts w:ascii="Arial" w:hAnsi="Arial" w:cs="Arial"/>
          <w:b/>
        </w:rPr>
      </w:pPr>
      <w:r>
        <w:rPr>
          <w:rFonts w:ascii="Arial" w:hAnsi="Arial" w:cs="Arial"/>
          <w:b/>
        </w:rPr>
        <w:tab/>
      </w:r>
      <w:r>
        <w:rPr>
          <w:rFonts w:ascii="Arial" w:hAnsi="Arial" w:cs="Arial"/>
          <w:b/>
        </w:rPr>
        <w:tab/>
      </w:r>
    </w:p>
    <w:p w:rsidR="00A9521F" w:rsidRDefault="00A9521F" w:rsidP="00812688">
      <w:pPr>
        <w:pStyle w:val="PlainText"/>
        <w:ind w:left="720"/>
        <w:jc w:val="center"/>
        <w:rPr>
          <w:rFonts w:ascii="Arial" w:hAnsi="Arial"/>
        </w:rPr>
      </w:pPr>
    </w:p>
    <w:p w:rsidR="00A9521F" w:rsidRDefault="00A9521F" w:rsidP="001C62F2">
      <w:pPr>
        <w:pStyle w:val="PlainText"/>
        <w:ind w:left="720"/>
        <w:jc w:val="center"/>
        <w:outlineLvl w:val="0"/>
        <w:rPr>
          <w:rFonts w:ascii="Arial" w:hAnsi="Arial"/>
        </w:rPr>
      </w:pPr>
      <w:r w:rsidRPr="00812688">
        <w:rPr>
          <w:rFonts w:ascii="Arial" w:hAnsi="Arial"/>
          <w:b/>
        </w:rPr>
        <w:t xml:space="preserve">Example </w:t>
      </w:r>
      <w:r>
        <w:rPr>
          <w:rFonts w:ascii="Arial" w:hAnsi="Arial"/>
          <w:b/>
        </w:rPr>
        <w:t>1 –</w:t>
      </w:r>
      <w:r w:rsidRPr="00812688">
        <w:rPr>
          <w:rFonts w:ascii="Arial" w:hAnsi="Arial"/>
          <w:b/>
        </w:rPr>
        <w:t xml:space="preserve">  C</w:t>
      </w:r>
      <w:r w:rsidR="005D2AB6">
        <w:rPr>
          <w:rFonts w:ascii="Arial" w:hAnsi="Arial"/>
          <w:b/>
        </w:rPr>
        <w:t xml:space="preserve">reating </w:t>
      </w:r>
      <w:r>
        <w:rPr>
          <w:rFonts w:ascii="Arial" w:hAnsi="Arial"/>
          <w:b/>
        </w:rPr>
        <w:t>marks from the bits of the Presentation stimulus code</w:t>
      </w:r>
      <w:r w:rsidRPr="00812688">
        <w:rPr>
          <w:rFonts w:ascii="Arial" w:hAnsi="Arial"/>
          <w:b/>
        </w:rPr>
        <w:t>:</w:t>
      </w:r>
    </w:p>
    <w:p w:rsidR="00A9521F" w:rsidRDefault="00A9521F" w:rsidP="00A9521F">
      <w:pPr>
        <w:pStyle w:val="PlainText"/>
        <w:ind w:left="720"/>
        <w:jc w:val="center"/>
        <w:rPr>
          <w:rFonts w:ascii="Arial" w:hAnsi="Arial"/>
        </w:rPr>
      </w:pPr>
      <w:r>
        <w:rPr>
          <w:rFonts w:ascii="Arial" w:hAnsi="Arial"/>
        </w:rPr>
        <w:t>addMarker -q 17 1 -q 18 0 -n one someds-f.ds</w:t>
      </w:r>
    </w:p>
    <w:p w:rsidR="00A9521F" w:rsidRDefault="00A9521F" w:rsidP="00A9521F">
      <w:pPr>
        <w:pStyle w:val="PlainText"/>
        <w:ind w:left="720"/>
        <w:jc w:val="center"/>
        <w:rPr>
          <w:rFonts w:ascii="Arial" w:hAnsi="Arial"/>
        </w:rPr>
      </w:pPr>
      <w:r>
        <w:rPr>
          <w:rFonts w:ascii="Arial" w:hAnsi="Arial"/>
        </w:rPr>
        <w:t>addMarker -q 17 0 -q 18 1 -n two someds-f.ds</w:t>
      </w:r>
    </w:p>
    <w:p w:rsidR="005D2AB6" w:rsidRDefault="005D2AB6" w:rsidP="005D2AB6">
      <w:pPr>
        <w:pStyle w:val="PlainText"/>
        <w:ind w:left="720"/>
        <w:jc w:val="center"/>
        <w:rPr>
          <w:rFonts w:ascii="Arial" w:hAnsi="Arial"/>
        </w:rPr>
      </w:pPr>
      <w:r>
        <w:rPr>
          <w:rFonts w:ascii="Arial" w:hAnsi="Arial"/>
        </w:rPr>
        <w:t>addMarker -q 17 1 -q 18 1 -n three someds-f.ds</w:t>
      </w:r>
    </w:p>
    <w:p w:rsidR="00A9521F" w:rsidRDefault="00A9521F" w:rsidP="00812688">
      <w:pPr>
        <w:pStyle w:val="PlainText"/>
        <w:ind w:left="720"/>
        <w:jc w:val="center"/>
        <w:rPr>
          <w:rFonts w:ascii="Arial" w:hAnsi="Arial"/>
        </w:rPr>
      </w:pPr>
    </w:p>
    <w:p w:rsidR="005D2AB6" w:rsidRDefault="005D2AB6" w:rsidP="001C62F2">
      <w:pPr>
        <w:pStyle w:val="PlainText"/>
        <w:ind w:left="720"/>
        <w:jc w:val="center"/>
        <w:outlineLvl w:val="0"/>
        <w:rPr>
          <w:rFonts w:ascii="Arial" w:hAnsi="Arial"/>
        </w:rPr>
      </w:pPr>
      <w:r w:rsidRPr="00812688">
        <w:rPr>
          <w:rFonts w:ascii="Arial" w:hAnsi="Arial"/>
          <w:b/>
        </w:rPr>
        <w:t xml:space="preserve">Example </w:t>
      </w:r>
      <w:r>
        <w:rPr>
          <w:rFonts w:ascii="Arial" w:hAnsi="Arial"/>
          <w:b/>
        </w:rPr>
        <w:t>2 –  Copying markers f</w:t>
      </w:r>
      <w:r w:rsidRPr="00812688">
        <w:rPr>
          <w:rFonts w:ascii="Arial" w:hAnsi="Arial"/>
          <w:b/>
        </w:rPr>
        <w:t xml:space="preserve">rom </w:t>
      </w:r>
      <w:r>
        <w:rPr>
          <w:rFonts w:ascii="Arial" w:hAnsi="Arial"/>
          <w:b/>
        </w:rPr>
        <w:t>a raw</w:t>
      </w:r>
      <w:r w:rsidRPr="00812688">
        <w:rPr>
          <w:rFonts w:ascii="Arial" w:hAnsi="Arial"/>
          <w:b/>
        </w:rPr>
        <w:t xml:space="preserve"> </w:t>
      </w:r>
      <w:r>
        <w:rPr>
          <w:rFonts w:ascii="Arial" w:hAnsi="Arial"/>
          <w:b/>
        </w:rPr>
        <w:t>data</w:t>
      </w:r>
      <w:r w:rsidRPr="00812688">
        <w:rPr>
          <w:rFonts w:ascii="Arial" w:hAnsi="Arial"/>
          <w:b/>
        </w:rPr>
        <w:t>s</w:t>
      </w:r>
      <w:r>
        <w:rPr>
          <w:rFonts w:ascii="Arial" w:hAnsi="Arial"/>
          <w:b/>
        </w:rPr>
        <w:t>et</w:t>
      </w:r>
      <w:r w:rsidRPr="00812688">
        <w:rPr>
          <w:rFonts w:ascii="Arial" w:hAnsi="Arial"/>
          <w:b/>
        </w:rPr>
        <w:t xml:space="preserve"> </w:t>
      </w:r>
      <w:r>
        <w:rPr>
          <w:rFonts w:ascii="Arial" w:hAnsi="Arial"/>
          <w:b/>
        </w:rPr>
        <w:t>to the filtered version</w:t>
      </w:r>
      <w:r w:rsidRPr="00812688">
        <w:rPr>
          <w:rFonts w:ascii="Arial" w:hAnsi="Arial"/>
          <w:b/>
        </w:rPr>
        <w:t>:</w:t>
      </w:r>
    </w:p>
    <w:p w:rsidR="005D2AB6" w:rsidRDefault="005D2AB6" w:rsidP="005D2AB6">
      <w:pPr>
        <w:pStyle w:val="PlainText"/>
        <w:ind w:left="720"/>
        <w:jc w:val="center"/>
        <w:rPr>
          <w:rFonts w:ascii="Arial" w:hAnsi="Arial"/>
        </w:rPr>
      </w:pPr>
      <w:r>
        <w:rPr>
          <w:rFonts w:ascii="Arial" w:hAnsi="Arial"/>
        </w:rPr>
        <w:t>addMarker -a someds.ds/MarkerFile.mrk someds-f.ds</w:t>
      </w:r>
    </w:p>
    <w:p w:rsidR="005D2AB6" w:rsidRDefault="005D2AB6" w:rsidP="005D2AB6">
      <w:pPr>
        <w:pStyle w:val="PlainText"/>
        <w:ind w:left="720"/>
        <w:jc w:val="center"/>
        <w:rPr>
          <w:rFonts w:ascii="Arial" w:hAnsi="Arial"/>
        </w:rPr>
      </w:pPr>
    </w:p>
    <w:p w:rsidR="005D2AB6" w:rsidRDefault="005D2AB6" w:rsidP="001C62F2">
      <w:pPr>
        <w:pStyle w:val="PlainText"/>
        <w:ind w:left="720"/>
        <w:jc w:val="center"/>
        <w:outlineLvl w:val="0"/>
        <w:rPr>
          <w:rFonts w:ascii="Arial" w:hAnsi="Arial"/>
        </w:rPr>
      </w:pPr>
      <w:r w:rsidRPr="00812688">
        <w:rPr>
          <w:rFonts w:ascii="Arial" w:hAnsi="Arial"/>
          <w:b/>
        </w:rPr>
        <w:t xml:space="preserve">Example </w:t>
      </w:r>
      <w:r>
        <w:rPr>
          <w:rFonts w:ascii="Arial" w:hAnsi="Arial"/>
          <w:b/>
        </w:rPr>
        <w:t>3 –  Adding a marker f</w:t>
      </w:r>
      <w:r w:rsidRPr="00812688">
        <w:rPr>
          <w:rFonts w:ascii="Arial" w:hAnsi="Arial"/>
          <w:b/>
        </w:rPr>
        <w:t xml:space="preserve">rom </w:t>
      </w:r>
      <w:r>
        <w:rPr>
          <w:rFonts w:ascii="Arial" w:hAnsi="Arial"/>
          <w:b/>
        </w:rPr>
        <w:t>a user-generated text file:</w:t>
      </w:r>
    </w:p>
    <w:p w:rsidR="005D2AB6" w:rsidRDefault="005D2AB6" w:rsidP="005D2AB6">
      <w:pPr>
        <w:pStyle w:val="PlainText"/>
        <w:ind w:left="720"/>
        <w:jc w:val="center"/>
        <w:rPr>
          <w:rFonts w:ascii="Arial" w:hAnsi="Arial"/>
        </w:rPr>
      </w:pPr>
      <w:r>
        <w:rPr>
          <w:rFonts w:ascii="Arial" w:hAnsi="Arial"/>
        </w:rPr>
        <w:t>addMarker -p marker.txt -n stim1 someds-f.ds</w:t>
      </w:r>
    </w:p>
    <w:p w:rsidR="00032B48" w:rsidRDefault="005D2AB6" w:rsidP="00812688">
      <w:pPr>
        <w:pStyle w:val="PlainText"/>
        <w:ind w:left="720"/>
        <w:jc w:val="center"/>
        <w:rPr>
          <w:rFonts w:ascii="Arial" w:hAnsi="Arial"/>
        </w:rPr>
      </w:pPr>
      <w:r>
        <w:rPr>
          <w:rFonts w:ascii="Arial" w:hAnsi="Arial"/>
        </w:rPr>
        <w:t>Note: marker.txt has two columns: trial (starting from 0) and time (in seconds).</w:t>
      </w:r>
    </w:p>
    <w:p w:rsidR="00B36808" w:rsidRPr="000F3A87" w:rsidRDefault="00B36808" w:rsidP="000F3A87">
      <w:pPr>
        <w:pStyle w:val="SectionHeading"/>
        <w:spacing w:after="240" w:line="240" w:lineRule="exact"/>
        <w:ind w:left="1166" w:hanging="446"/>
        <w:rPr>
          <w:rFonts w:cs="Arial"/>
          <w:spacing w:val="0"/>
          <w:sz w:val="20"/>
        </w:rPr>
      </w:pPr>
      <w:r>
        <w:br w:type="page"/>
      </w:r>
      <w:bookmarkStart w:id="8" w:name="MarkingEyeBlinksorOtherArtifact"/>
      <w:r w:rsidR="00C263D7" w:rsidRPr="000F3A87">
        <w:rPr>
          <w:rFonts w:cs="Arial"/>
          <w:spacing w:val="0"/>
          <w:sz w:val="20"/>
        </w:rPr>
        <w:t xml:space="preserve">D.   </w:t>
      </w:r>
      <w:r w:rsidRPr="000F3A87">
        <w:rPr>
          <w:rFonts w:cs="Arial"/>
          <w:spacing w:val="0"/>
          <w:sz w:val="20"/>
        </w:rPr>
        <w:t>Marking Eye Blinks Or Other Artifacts</w:t>
      </w:r>
      <w:r w:rsidR="009B697D" w:rsidRPr="000F3A87">
        <w:rPr>
          <w:rFonts w:cs="Arial"/>
          <w:spacing w:val="0"/>
          <w:sz w:val="20"/>
        </w:rPr>
        <w:fldChar w:fldCharType="begin"/>
      </w:r>
      <w:r w:rsidR="009B697D" w:rsidRPr="000F3A87">
        <w:rPr>
          <w:rFonts w:cs="Arial"/>
          <w:spacing w:val="0"/>
          <w:sz w:val="20"/>
        </w:rPr>
        <w:instrText xml:space="preserve"> XE "Marking Eye Blinks Or Other Artifacts" </w:instrText>
      </w:r>
      <w:r w:rsidR="009B697D" w:rsidRPr="000F3A87">
        <w:rPr>
          <w:rFonts w:cs="Arial"/>
          <w:spacing w:val="0"/>
          <w:sz w:val="20"/>
        </w:rPr>
        <w:fldChar w:fldCharType="end"/>
      </w:r>
      <w:r w:rsidRPr="000F3A87">
        <w:rPr>
          <w:rFonts w:cs="Arial"/>
          <w:spacing w:val="0"/>
          <w:sz w:val="20"/>
        </w:rPr>
        <w:t xml:space="preserve"> (perform on filtered data):</w:t>
      </w:r>
    </w:p>
    <w:bookmarkEnd w:id="8"/>
    <w:p w:rsidR="00B36808" w:rsidRDefault="00B36808" w:rsidP="000F3A87">
      <w:pPr>
        <w:pStyle w:val="PlainText"/>
        <w:ind w:left="1170" w:right="65"/>
        <w:jc w:val="both"/>
        <w:rPr>
          <w:rFonts w:ascii="Arial" w:hAnsi="Arial"/>
        </w:rPr>
      </w:pPr>
      <w:r>
        <w:rPr>
          <w:rFonts w:ascii="Arial" w:hAnsi="Arial"/>
        </w:rPr>
        <w:t>The Threshold Detect program</w:t>
      </w:r>
      <w:r w:rsidR="00B03494">
        <w:rPr>
          <w:rFonts w:ascii="Arial" w:hAnsi="Arial"/>
        </w:rPr>
        <w:fldChar w:fldCharType="begin"/>
      </w:r>
      <w:r w:rsidR="00B03494">
        <w:instrText xml:space="preserve"> XE "</w:instrText>
      </w:r>
      <w:r w:rsidR="00B03494" w:rsidRPr="005E5B84">
        <w:rPr>
          <w:rFonts w:ascii="Arial" w:hAnsi="Arial"/>
          <w:sz w:val="21"/>
          <w:szCs w:val="21"/>
        </w:rPr>
        <w:instrText>Threshold Detect program</w:instrText>
      </w:r>
      <w:r w:rsidR="00B03494">
        <w:instrText xml:space="preserve">" </w:instrText>
      </w:r>
      <w:r w:rsidR="00B03494">
        <w:rPr>
          <w:rFonts w:ascii="Arial" w:hAnsi="Arial"/>
        </w:rPr>
        <w:fldChar w:fldCharType="end"/>
      </w:r>
      <w:r>
        <w:rPr>
          <w:rFonts w:ascii="Arial" w:hAnsi="Arial"/>
        </w:rPr>
        <w:t xml:space="preserve"> can used to mark eye blinks</w:t>
      </w:r>
      <w:r w:rsidR="00B03494">
        <w:rPr>
          <w:rFonts w:ascii="Arial" w:hAnsi="Arial"/>
        </w:rPr>
        <w:fldChar w:fldCharType="begin"/>
      </w:r>
      <w:r w:rsidR="00B03494">
        <w:instrText xml:space="preserve"> XE "</w:instrText>
      </w:r>
      <w:r w:rsidR="00B03494" w:rsidRPr="00DD1532">
        <w:rPr>
          <w:rFonts w:ascii="Arial" w:hAnsi="Arial" w:cs="Arial"/>
          <w:i/>
          <w:sz w:val="24"/>
          <w:szCs w:val="24"/>
        </w:rPr>
        <w:instrText>eye blinks</w:instrText>
      </w:r>
      <w:r w:rsidR="00B03494">
        <w:instrText xml:space="preserve">" </w:instrText>
      </w:r>
      <w:r w:rsidR="00B03494">
        <w:rPr>
          <w:rFonts w:ascii="Arial" w:hAnsi="Arial"/>
        </w:rPr>
        <w:fldChar w:fldCharType="end"/>
      </w:r>
      <w:r>
        <w:rPr>
          <w:rFonts w:ascii="Arial" w:hAnsi="Arial"/>
        </w:rPr>
        <w:t>, other artifacts or to classify trials</w:t>
      </w:r>
      <w:r w:rsidR="009B697D">
        <w:rPr>
          <w:rFonts w:ascii="Arial" w:hAnsi="Arial"/>
        </w:rPr>
        <w:fldChar w:fldCharType="begin"/>
      </w:r>
      <w:r w:rsidR="009B697D">
        <w:instrText xml:space="preserve"> XE "</w:instrText>
      </w:r>
      <w:r w:rsidR="009B697D" w:rsidRPr="0065219D">
        <w:rPr>
          <w:rFonts w:ascii="Arial" w:hAnsi="Arial"/>
        </w:rPr>
        <w:instrText>classify trials</w:instrText>
      </w:r>
      <w:r w:rsidR="009B697D">
        <w:instrText xml:space="preserve">" </w:instrText>
      </w:r>
      <w:r w:rsidR="009B697D">
        <w:rPr>
          <w:rFonts w:ascii="Arial" w:hAnsi="Arial"/>
        </w:rPr>
        <w:fldChar w:fldCharType="end"/>
      </w:r>
      <w:r>
        <w:rPr>
          <w:rFonts w:ascii="Arial" w:hAnsi="Arial"/>
        </w:rPr>
        <w:t>.  Threshold Detect automatically marks data points and/or classifies trials based on the detection of a threshold event in the data. This program scans the specified channel(s) of a dataset and marks and/or classifies the samples where a specified threshold is exceeded.</w:t>
      </w:r>
      <w:r w:rsidRPr="004905B2">
        <w:rPr>
          <w:rFonts w:ascii="Arial" w:hAnsi="Arial"/>
        </w:rPr>
        <w:t xml:space="preserve"> </w:t>
      </w:r>
    </w:p>
    <w:p w:rsidR="00B36808" w:rsidRDefault="00B36808" w:rsidP="00403FAF">
      <w:pPr>
        <w:pStyle w:val="PlainText"/>
        <w:ind w:left="720" w:right="65"/>
        <w:jc w:val="both"/>
        <w:rPr>
          <w:rFonts w:ascii="Arial" w:hAnsi="Arial"/>
        </w:rPr>
      </w:pPr>
    </w:p>
    <w:p w:rsidR="00B36808" w:rsidRDefault="00B36808" w:rsidP="00BB373D">
      <w:pPr>
        <w:pStyle w:val="PlainText"/>
        <w:numPr>
          <w:ilvl w:val="0"/>
          <w:numId w:val="55"/>
        </w:numPr>
        <w:jc w:val="both"/>
        <w:rPr>
          <w:rFonts w:ascii="Arial" w:hAnsi="Arial"/>
        </w:rPr>
      </w:pPr>
      <w:r>
        <w:rPr>
          <w:rFonts w:ascii="Arial" w:hAnsi="Arial"/>
        </w:rPr>
        <w:t xml:space="preserve">Click on </w:t>
      </w:r>
      <w:r w:rsidRPr="00FB216F">
        <w:rPr>
          <w:rFonts w:ascii="Arial" w:hAnsi="Arial"/>
          <w:b/>
        </w:rPr>
        <w:t>Display</w:t>
      </w:r>
      <w:r>
        <w:rPr>
          <w:rFonts w:ascii="Arial" w:hAnsi="Arial"/>
        </w:rPr>
        <w:t>.</w:t>
      </w:r>
    </w:p>
    <w:p w:rsidR="00B36808" w:rsidRDefault="00B36808" w:rsidP="00BB373D">
      <w:pPr>
        <w:pStyle w:val="PlainText"/>
        <w:numPr>
          <w:ilvl w:val="0"/>
          <w:numId w:val="55"/>
        </w:numPr>
        <w:jc w:val="both"/>
        <w:rPr>
          <w:rFonts w:ascii="Arial" w:hAnsi="Arial"/>
        </w:rPr>
      </w:pPr>
      <w:r>
        <w:rPr>
          <w:rFonts w:ascii="Arial" w:hAnsi="Arial"/>
        </w:rPr>
        <w:t xml:space="preserve">Click on </w:t>
      </w:r>
      <w:r w:rsidRPr="00FB216F">
        <w:rPr>
          <w:rFonts w:ascii="Arial" w:hAnsi="Arial"/>
          <w:b/>
        </w:rPr>
        <w:t>Channel Selector</w:t>
      </w:r>
      <w:r w:rsidR="00B03494">
        <w:rPr>
          <w:rFonts w:ascii="Arial" w:hAnsi="Arial"/>
          <w:b/>
        </w:rPr>
        <w:fldChar w:fldCharType="begin"/>
      </w:r>
      <w:r w:rsidR="00B03494">
        <w:instrText xml:space="preserve"> XE "</w:instrText>
      </w:r>
      <w:r w:rsidR="00B03494" w:rsidRPr="002C73D5">
        <w:rPr>
          <w:rFonts w:ascii="Arial" w:hAnsi="Arial"/>
          <w:b/>
        </w:rPr>
        <w:instrText>Channel Selector</w:instrText>
      </w:r>
      <w:r w:rsidR="00B03494">
        <w:instrText xml:space="preserve">" </w:instrText>
      </w:r>
      <w:r w:rsidR="00B03494">
        <w:rPr>
          <w:rFonts w:ascii="Arial" w:hAnsi="Arial"/>
          <w:b/>
        </w:rPr>
        <w:fldChar w:fldCharType="end"/>
      </w:r>
      <w:r>
        <w:rPr>
          <w:rFonts w:ascii="Arial" w:hAnsi="Arial"/>
        </w:rPr>
        <w:t>.</w:t>
      </w:r>
    </w:p>
    <w:p w:rsidR="00B36808" w:rsidRDefault="00B36808" w:rsidP="00BB373D">
      <w:pPr>
        <w:pStyle w:val="PlainText"/>
        <w:numPr>
          <w:ilvl w:val="0"/>
          <w:numId w:val="55"/>
        </w:numPr>
        <w:ind w:right="875"/>
        <w:jc w:val="both"/>
        <w:rPr>
          <w:rFonts w:ascii="Arial" w:hAnsi="Arial"/>
        </w:rPr>
      </w:pPr>
      <w:r>
        <w:rPr>
          <w:rFonts w:ascii="Arial" w:hAnsi="Arial"/>
        </w:rPr>
        <w:t>Select MEG or EEG (that show artifacts to be removed, i.e., frontal temporal channels showing eye blinks</w:t>
      </w:r>
      <w:r w:rsidR="00B03494">
        <w:rPr>
          <w:rFonts w:ascii="Arial" w:hAnsi="Arial"/>
        </w:rPr>
        <w:fldChar w:fldCharType="begin"/>
      </w:r>
      <w:r w:rsidR="00B03494">
        <w:instrText xml:space="preserve"> XE "</w:instrText>
      </w:r>
      <w:r w:rsidR="00B03494" w:rsidRPr="00DD1532">
        <w:rPr>
          <w:rFonts w:ascii="Arial" w:hAnsi="Arial" w:cs="Arial"/>
          <w:i/>
          <w:sz w:val="24"/>
          <w:szCs w:val="24"/>
        </w:rPr>
        <w:instrText>eye blinks</w:instrText>
      </w:r>
      <w:r w:rsidR="00B03494">
        <w:instrText xml:space="preserve">" </w:instrText>
      </w:r>
      <w:r w:rsidR="00B03494">
        <w:rPr>
          <w:rFonts w:ascii="Arial" w:hAnsi="Arial"/>
        </w:rPr>
        <w:fldChar w:fldCharType="end"/>
      </w:r>
      <w:r>
        <w:rPr>
          <w:rFonts w:ascii="Arial" w:hAnsi="Arial"/>
        </w:rPr>
        <w:t xml:space="preserve">) from the list. </w:t>
      </w:r>
    </w:p>
    <w:p w:rsidR="00B36808" w:rsidRDefault="00B36808" w:rsidP="00BB373D">
      <w:pPr>
        <w:pStyle w:val="PlainText"/>
        <w:numPr>
          <w:ilvl w:val="0"/>
          <w:numId w:val="55"/>
        </w:numPr>
        <w:jc w:val="both"/>
        <w:rPr>
          <w:rFonts w:ascii="Arial" w:hAnsi="Arial"/>
        </w:rPr>
      </w:pPr>
      <w:r>
        <w:rPr>
          <w:rFonts w:ascii="Arial" w:hAnsi="Arial"/>
        </w:rPr>
        <w:t>Move to the “Selected” box.</w:t>
      </w:r>
    </w:p>
    <w:p w:rsidR="00B36808" w:rsidRDefault="00B36808" w:rsidP="00BB373D">
      <w:pPr>
        <w:pStyle w:val="PlainText"/>
        <w:numPr>
          <w:ilvl w:val="0"/>
          <w:numId w:val="55"/>
        </w:numPr>
        <w:jc w:val="both"/>
        <w:rPr>
          <w:rFonts w:ascii="Arial" w:hAnsi="Arial"/>
        </w:rPr>
      </w:pPr>
      <w:r>
        <w:rPr>
          <w:rFonts w:ascii="Arial" w:hAnsi="Arial"/>
        </w:rPr>
        <w:t>Highlight unnecessary channels in the “</w:t>
      </w:r>
      <w:r w:rsidRPr="00FB216F">
        <w:rPr>
          <w:rFonts w:ascii="Arial" w:hAnsi="Arial"/>
          <w:b/>
        </w:rPr>
        <w:t>Selected</w:t>
      </w:r>
      <w:r>
        <w:rPr>
          <w:rFonts w:ascii="Arial" w:hAnsi="Arial"/>
        </w:rPr>
        <w:t>” menu.</w:t>
      </w:r>
    </w:p>
    <w:p w:rsidR="00B36808" w:rsidRDefault="00B36808" w:rsidP="00BB373D">
      <w:pPr>
        <w:pStyle w:val="PlainText"/>
        <w:numPr>
          <w:ilvl w:val="0"/>
          <w:numId w:val="55"/>
        </w:numPr>
        <w:jc w:val="both"/>
        <w:rPr>
          <w:rFonts w:ascii="Arial" w:hAnsi="Arial"/>
        </w:rPr>
      </w:pPr>
      <w:r>
        <w:rPr>
          <w:rFonts w:ascii="Arial" w:hAnsi="Arial"/>
        </w:rPr>
        <w:t>Move to the “Unselected” box.</w:t>
      </w:r>
    </w:p>
    <w:p w:rsidR="00B36808" w:rsidRDefault="00B36808" w:rsidP="00BB373D">
      <w:pPr>
        <w:pStyle w:val="PlainText"/>
        <w:numPr>
          <w:ilvl w:val="0"/>
          <w:numId w:val="55"/>
        </w:numPr>
        <w:jc w:val="both"/>
        <w:rPr>
          <w:rFonts w:ascii="Arial" w:hAnsi="Arial"/>
        </w:rPr>
      </w:pPr>
      <w:r w:rsidRPr="00F0506D">
        <w:rPr>
          <w:rFonts w:ascii="Arial" w:hAnsi="Arial"/>
        </w:rPr>
        <w:t xml:space="preserve">Click on </w:t>
      </w:r>
      <w:r w:rsidRPr="00F0506D">
        <w:rPr>
          <w:rFonts w:ascii="Arial" w:hAnsi="Arial"/>
          <w:b/>
        </w:rPr>
        <w:t>Apply &gt; OK</w:t>
      </w:r>
      <w:r w:rsidRPr="00F0506D">
        <w:rPr>
          <w:rFonts w:ascii="Arial" w:hAnsi="Arial"/>
        </w:rPr>
        <w:t>.</w:t>
      </w:r>
    </w:p>
    <w:p w:rsidR="00B36808" w:rsidRDefault="00B36808" w:rsidP="00B36808">
      <w:pPr>
        <w:pStyle w:val="PlainText"/>
        <w:jc w:val="both"/>
        <w:rPr>
          <w:rFonts w:ascii="Arial" w:hAnsi="Arial"/>
        </w:rPr>
      </w:pPr>
    </w:p>
    <w:p w:rsidR="00B36808" w:rsidRDefault="00B36808" w:rsidP="00B36808">
      <w:pPr>
        <w:pStyle w:val="PlainText"/>
        <w:jc w:val="both"/>
        <w:rPr>
          <w:rFonts w:ascii="Arial" w:hAnsi="Arial"/>
        </w:rPr>
      </w:pPr>
      <w:r>
        <w:rPr>
          <w:rFonts w:ascii="Arial" w:hAnsi="Arial"/>
        </w:rPr>
        <w:t xml:space="preserve">                                                </w:t>
      </w:r>
      <w:r w:rsidR="002F580B" w:rsidRPr="00BB7E02">
        <w:rPr>
          <w:rFonts w:ascii="Arial" w:hAnsi="Arial"/>
          <w:noProof/>
        </w:rPr>
        <w:drawing>
          <wp:inline distT="0" distB="0" distL="0" distR="0">
            <wp:extent cx="2755900" cy="1941830"/>
            <wp:effectExtent l="0" t="0" r="0" b="0"/>
            <wp:docPr id="18" name="Picture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
                    <pic:cNvPicPr>
                      <a:picLocks/>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755900" cy="1941830"/>
                    </a:xfrm>
                    <a:prstGeom prst="rect">
                      <a:avLst/>
                    </a:prstGeom>
                    <a:noFill/>
                    <a:ln>
                      <a:noFill/>
                    </a:ln>
                  </pic:spPr>
                </pic:pic>
              </a:graphicData>
            </a:graphic>
          </wp:inline>
        </w:drawing>
      </w:r>
    </w:p>
    <w:p w:rsidR="00B36808" w:rsidRDefault="00B36808" w:rsidP="001C62F2">
      <w:pPr>
        <w:pStyle w:val="PlainText"/>
        <w:jc w:val="both"/>
        <w:outlineLvl w:val="0"/>
        <w:rPr>
          <w:rFonts w:ascii="Arial" w:hAnsi="Arial"/>
        </w:rPr>
      </w:pPr>
      <w:r>
        <w:rPr>
          <w:rFonts w:ascii="Arial" w:hAnsi="Arial"/>
        </w:rPr>
        <w:t xml:space="preserve">                                                                      </w:t>
      </w:r>
      <w:hyperlink r:id="rId27" w:history="1">
        <w:r w:rsidRPr="00A732D6">
          <w:rPr>
            <w:rStyle w:val="Hyperlink"/>
            <w:rFonts w:ascii="Arial" w:hAnsi="Arial"/>
          </w:rPr>
          <w:t>Threshold Detector</w:t>
        </w:r>
      </w:hyperlink>
    </w:p>
    <w:p w:rsidR="00B36808" w:rsidRDefault="00B36808" w:rsidP="00B36808">
      <w:pPr>
        <w:pStyle w:val="PlainText"/>
        <w:jc w:val="both"/>
        <w:rPr>
          <w:rFonts w:ascii="Arial" w:hAnsi="Arial"/>
        </w:rPr>
      </w:pPr>
    </w:p>
    <w:p w:rsidR="00B36808" w:rsidRPr="00260AE9" w:rsidRDefault="00B36808" w:rsidP="00BB373D">
      <w:pPr>
        <w:pStyle w:val="PlainText"/>
        <w:numPr>
          <w:ilvl w:val="0"/>
          <w:numId w:val="55"/>
        </w:numPr>
        <w:jc w:val="both"/>
        <w:rPr>
          <w:rFonts w:ascii="Arial" w:hAnsi="Arial"/>
        </w:rPr>
      </w:pPr>
      <w:r w:rsidRPr="00260AE9">
        <w:rPr>
          <w:rFonts w:ascii="Arial" w:hAnsi="Arial"/>
        </w:rPr>
        <w:t>Edit Markers (top right screen) must be pressed to manipulate set markers.</w:t>
      </w:r>
    </w:p>
    <w:p w:rsidR="00B36808" w:rsidRDefault="00B36808" w:rsidP="00BB373D">
      <w:pPr>
        <w:pStyle w:val="PlainText"/>
        <w:numPr>
          <w:ilvl w:val="0"/>
          <w:numId w:val="55"/>
        </w:numPr>
        <w:jc w:val="both"/>
        <w:rPr>
          <w:rFonts w:ascii="Arial" w:hAnsi="Arial"/>
        </w:rPr>
      </w:pPr>
      <w:r>
        <w:rPr>
          <w:rFonts w:ascii="Arial" w:hAnsi="Arial"/>
        </w:rPr>
        <w:t>Click on the name of the channel in</w:t>
      </w:r>
      <w:r w:rsidRPr="007B7D2D">
        <w:rPr>
          <w:rFonts w:ascii="Arial" w:hAnsi="Arial"/>
        </w:rPr>
        <w:t xml:space="preserve"> </w:t>
      </w:r>
      <w:r>
        <w:rPr>
          <w:rFonts w:ascii="Arial" w:hAnsi="Arial"/>
        </w:rPr>
        <w:t xml:space="preserve">the left margin.  This will highlight the channels in </w:t>
      </w:r>
      <w:r w:rsidRPr="007B7D2D">
        <w:rPr>
          <w:rFonts w:ascii="Arial" w:hAnsi="Arial"/>
          <w:color w:val="FF0000"/>
          <w:u w:val="single"/>
        </w:rPr>
        <w:t>RED</w:t>
      </w:r>
      <w:r>
        <w:rPr>
          <w:rFonts w:ascii="Arial" w:hAnsi="Arial"/>
        </w:rPr>
        <w:t>.</w:t>
      </w:r>
    </w:p>
    <w:p w:rsidR="00B36808" w:rsidRDefault="00B36808" w:rsidP="00BB373D">
      <w:pPr>
        <w:pStyle w:val="PlainText"/>
        <w:numPr>
          <w:ilvl w:val="0"/>
          <w:numId w:val="55"/>
        </w:numPr>
        <w:jc w:val="both"/>
        <w:rPr>
          <w:rFonts w:ascii="Arial" w:hAnsi="Arial"/>
        </w:rPr>
      </w:pPr>
      <w:r>
        <w:rPr>
          <w:rFonts w:ascii="Arial" w:hAnsi="Arial"/>
        </w:rPr>
        <w:t xml:space="preserve">Click on </w:t>
      </w:r>
      <w:r>
        <w:rPr>
          <w:rFonts w:ascii="Arial" w:hAnsi="Arial"/>
          <w:b/>
        </w:rPr>
        <w:t>Analyse &gt; Threshold Detect</w:t>
      </w:r>
      <w:r>
        <w:rPr>
          <w:rFonts w:ascii="Arial" w:hAnsi="Arial"/>
        </w:rPr>
        <w:t xml:space="preserve">. </w:t>
      </w:r>
    </w:p>
    <w:p w:rsidR="00B36808" w:rsidRDefault="00B36808" w:rsidP="00BB373D">
      <w:pPr>
        <w:pStyle w:val="PlainText"/>
        <w:numPr>
          <w:ilvl w:val="0"/>
          <w:numId w:val="55"/>
        </w:numPr>
        <w:jc w:val="both"/>
        <w:rPr>
          <w:rFonts w:ascii="Arial" w:hAnsi="Arial"/>
        </w:rPr>
      </w:pPr>
      <w:r>
        <w:rPr>
          <w:rFonts w:ascii="Arial" w:hAnsi="Arial"/>
        </w:rPr>
        <w:t xml:space="preserve">Enter </w:t>
      </w:r>
      <w:r w:rsidRPr="008A1F00">
        <w:rPr>
          <w:rFonts w:ascii="Arial" w:hAnsi="Arial"/>
          <w:b/>
        </w:rPr>
        <w:t>Threshold Detector</w:t>
      </w:r>
      <w:r w:rsidRPr="008A1F00">
        <w:rPr>
          <w:rFonts w:ascii="Arial" w:hAnsi="Arial"/>
        </w:rPr>
        <w:t xml:space="preserve"> Parameters.</w:t>
      </w:r>
    </w:p>
    <w:p w:rsidR="00B36808" w:rsidRDefault="00B36808" w:rsidP="00B36808">
      <w:pPr>
        <w:pStyle w:val="PlainText"/>
        <w:jc w:val="both"/>
        <w:rPr>
          <w:rFonts w:ascii="Arial" w:hAnsi="Arial"/>
        </w:rPr>
      </w:pPr>
    </w:p>
    <w:tbl>
      <w:tblPr>
        <w:tblStyle w:val="TableSimple1"/>
        <w:tblW w:w="0" w:type="auto"/>
        <w:tblInd w:w="1998" w:type="dxa"/>
        <w:tblBorders>
          <w:left w:val="none" w:sz="0" w:space="0" w:color="auto"/>
          <w:right w:val="none" w:sz="0" w:space="0" w:color="auto"/>
          <w:insideH w:val="none" w:sz="0" w:space="0" w:color="auto"/>
          <w:insideV w:val="single" w:sz="6" w:space="0" w:color="666699"/>
        </w:tblBorders>
        <w:tblLook w:val="01E0" w:firstRow="1" w:lastRow="1" w:firstColumn="1" w:lastColumn="1" w:noHBand="0" w:noVBand="0"/>
      </w:tblPr>
      <w:tblGrid>
        <w:gridCol w:w="4230"/>
        <w:gridCol w:w="2340"/>
      </w:tblGrid>
      <w:tr w:rsidR="00B36808">
        <w:trPr>
          <w:cnfStyle w:val="100000000000" w:firstRow="1" w:lastRow="0" w:firstColumn="0" w:lastColumn="0" w:oddVBand="0" w:evenVBand="0" w:oddHBand="0" w:evenHBand="0" w:firstRowFirstColumn="0" w:firstRowLastColumn="0" w:lastRowFirstColumn="0" w:lastRowLastColumn="0"/>
        </w:trPr>
        <w:tc>
          <w:tcPr>
            <w:tcW w:w="6570" w:type="dxa"/>
            <w:gridSpan w:val="2"/>
            <w:tcBorders>
              <w:top w:val="single" w:sz="12" w:space="0" w:color="B2B2B2"/>
              <w:bottom w:val="single" w:sz="2" w:space="0" w:color="B2B2B2"/>
            </w:tcBorders>
          </w:tcPr>
          <w:p w:rsidR="00B36808" w:rsidRDefault="00B36808" w:rsidP="00B03494">
            <w:pPr>
              <w:pStyle w:val="PlainText"/>
              <w:jc w:val="center"/>
              <w:rPr>
                <w:rFonts w:ascii="Arial" w:hAnsi="Arial"/>
              </w:rPr>
            </w:pPr>
            <w:r w:rsidRPr="00BF49D2">
              <w:rPr>
                <w:rFonts w:ascii="Arial" w:hAnsi="Arial"/>
                <w:b/>
              </w:rPr>
              <w:t>Thresh</w:t>
            </w:r>
            <w:r w:rsidRPr="00BF49D2">
              <w:rPr>
                <w:rFonts w:ascii="Arial" w:hAnsi="Arial"/>
                <w:b/>
              </w:rPr>
              <w:t>o</w:t>
            </w:r>
            <w:r w:rsidRPr="00BF49D2">
              <w:rPr>
                <w:rFonts w:ascii="Arial" w:hAnsi="Arial"/>
                <w:b/>
              </w:rPr>
              <w:t>ld Detector</w:t>
            </w:r>
          </w:p>
        </w:tc>
      </w:tr>
      <w:tr w:rsidR="00B36808" w:rsidRPr="00AD523D">
        <w:tc>
          <w:tcPr>
            <w:tcW w:w="4230" w:type="dxa"/>
            <w:tcBorders>
              <w:top w:val="single" w:sz="2" w:space="0" w:color="B2B2B2"/>
              <w:bottom w:val="nil"/>
              <w:right w:val="single" w:sz="6" w:space="0" w:color="B2B2B2"/>
            </w:tcBorders>
          </w:tcPr>
          <w:p w:rsidR="00B36808" w:rsidRPr="00AD0F64" w:rsidRDefault="00B36808" w:rsidP="00B03494">
            <w:pPr>
              <w:pStyle w:val="PlainText"/>
              <w:jc w:val="both"/>
              <w:rPr>
                <w:rFonts w:ascii="Arial" w:hAnsi="Arial"/>
                <w:b/>
              </w:rPr>
            </w:pPr>
            <w:r w:rsidRPr="00335588">
              <w:rPr>
                <w:rFonts w:ascii="Arial" w:hAnsi="Arial"/>
                <w:b/>
              </w:rPr>
              <w:t>EEG/ADC Amplitude Threshold</w:t>
            </w:r>
            <w:r w:rsidR="009B697D">
              <w:rPr>
                <w:rFonts w:ascii="Arial" w:hAnsi="Arial"/>
                <w:b/>
              </w:rPr>
              <w:fldChar w:fldCharType="begin"/>
            </w:r>
            <w:r w:rsidR="009B697D">
              <w:instrText xml:space="preserve"> XE "</w:instrText>
            </w:r>
            <w:r w:rsidR="009B697D" w:rsidRPr="009E5FA8">
              <w:rPr>
                <w:rFonts w:ascii="Arial" w:hAnsi="Arial"/>
                <w:b/>
              </w:rPr>
              <w:instrText>EEG/ADC Amplitude Threshold</w:instrText>
            </w:r>
            <w:r w:rsidR="009B697D">
              <w:instrText xml:space="preserve">" </w:instrText>
            </w:r>
            <w:r w:rsidR="009B697D">
              <w:rPr>
                <w:rFonts w:ascii="Arial" w:hAnsi="Arial"/>
                <w:b/>
              </w:rPr>
              <w:fldChar w:fldCharType="end"/>
            </w:r>
            <w:r w:rsidRPr="00335588">
              <w:rPr>
                <w:rFonts w:ascii="Arial" w:hAnsi="Arial"/>
                <w:b/>
              </w:rPr>
              <w:t xml:space="preserve"> </w:t>
            </w:r>
            <w:r w:rsidRPr="00335588">
              <w:rPr>
                <w:rFonts w:ascii="Arial" w:hAnsi="Arial"/>
                <w:b/>
                <w:sz w:val="16"/>
                <w:szCs w:val="16"/>
              </w:rPr>
              <w:t>(volts)</w:t>
            </w:r>
            <w:r w:rsidRPr="00335588">
              <w:rPr>
                <w:rFonts w:ascii="Arial" w:hAnsi="Arial"/>
                <w:b/>
              </w:rPr>
              <w:t>:</w:t>
            </w:r>
          </w:p>
        </w:tc>
        <w:tc>
          <w:tcPr>
            <w:tcW w:w="2340" w:type="dxa"/>
            <w:tcBorders>
              <w:top w:val="single" w:sz="2" w:space="0" w:color="B2B2B2"/>
              <w:left w:val="single" w:sz="6" w:space="0" w:color="B2B2B2"/>
              <w:bottom w:val="nil"/>
            </w:tcBorders>
          </w:tcPr>
          <w:p w:rsidR="00B36808" w:rsidRPr="004F3650" w:rsidRDefault="00B36808" w:rsidP="00B03494">
            <w:pPr>
              <w:pStyle w:val="PlainText"/>
              <w:jc w:val="both"/>
              <w:rPr>
                <w:rFonts w:ascii="Arial" w:hAnsi="Arial"/>
                <w:sz w:val="16"/>
                <w:szCs w:val="16"/>
              </w:rPr>
            </w:pPr>
            <w:r w:rsidRPr="004F3650">
              <w:rPr>
                <w:rFonts w:ascii="Arial" w:hAnsi="Arial"/>
                <w:sz w:val="16"/>
                <w:szCs w:val="16"/>
              </w:rPr>
              <w:t>Selected by user (depends on blink amplitude</w:t>
            </w:r>
            <w:r>
              <w:rPr>
                <w:rFonts w:ascii="Arial" w:hAnsi="Arial"/>
                <w:sz w:val="16"/>
                <w:szCs w:val="16"/>
              </w:rPr>
              <w:t xml:space="preserve">: </w:t>
            </w:r>
            <w:r w:rsidRPr="004F3650">
              <w:rPr>
                <w:rFonts w:ascii="Arial" w:hAnsi="Arial"/>
                <w:sz w:val="16"/>
                <w:szCs w:val="16"/>
              </w:rPr>
              <w:t xml:space="preserve">MEG about 1pT </w:t>
            </w:r>
            <w:r>
              <w:rPr>
                <w:rFonts w:ascii="Arial" w:hAnsi="Arial"/>
                <w:sz w:val="16"/>
                <w:szCs w:val="16"/>
              </w:rPr>
              <w:t>)</w:t>
            </w:r>
          </w:p>
        </w:tc>
      </w:tr>
      <w:tr w:rsidR="00B36808">
        <w:tc>
          <w:tcPr>
            <w:tcW w:w="4230" w:type="dxa"/>
            <w:tcBorders>
              <w:top w:val="nil"/>
              <w:bottom w:val="nil"/>
              <w:right w:val="single" w:sz="6" w:space="0" w:color="B2B2B2"/>
            </w:tcBorders>
          </w:tcPr>
          <w:p w:rsidR="00B36808" w:rsidRPr="00AD0F64" w:rsidRDefault="00B36808" w:rsidP="00B03494">
            <w:pPr>
              <w:pStyle w:val="PlainText"/>
              <w:jc w:val="both"/>
              <w:rPr>
                <w:rFonts w:ascii="Arial" w:hAnsi="Arial"/>
                <w:b/>
              </w:rPr>
            </w:pPr>
            <w:r w:rsidRPr="00335588">
              <w:rPr>
                <w:rFonts w:ascii="Arial" w:hAnsi="Arial"/>
                <w:b/>
              </w:rPr>
              <w:t>EEG/ADC Derivative Threshold</w:t>
            </w:r>
            <w:r w:rsidR="009B697D">
              <w:rPr>
                <w:rFonts w:ascii="Arial" w:hAnsi="Arial"/>
                <w:b/>
              </w:rPr>
              <w:fldChar w:fldCharType="begin"/>
            </w:r>
            <w:r w:rsidR="009B697D">
              <w:instrText xml:space="preserve"> XE "</w:instrText>
            </w:r>
            <w:r w:rsidR="009B697D" w:rsidRPr="00486507">
              <w:rPr>
                <w:rFonts w:ascii="Arial" w:hAnsi="Arial"/>
                <w:b/>
              </w:rPr>
              <w:instrText>EEG/ADC Derivative Threshold</w:instrText>
            </w:r>
            <w:r w:rsidR="009B697D">
              <w:instrText xml:space="preserve">" </w:instrText>
            </w:r>
            <w:r w:rsidR="009B697D">
              <w:rPr>
                <w:rFonts w:ascii="Arial" w:hAnsi="Arial"/>
                <w:b/>
              </w:rPr>
              <w:fldChar w:fldCharType="end"/>
            </w:r>
            <w:r w:rsidRPr="00335588">
              <w:rPr>
                <w:rFonts w:ascii="Arial" w:hAnsi="Arial"/>
                <w:b/>
              </w:rPr>
              <w:t xml:space="preserve"> </w:t>
            </w:r>
            <w:r w:rsidRPr="00335588">
              <w:rPr>
                <w:rFonts w:ascii="Arial" w:hAnsi="Arial"/>
                <w:b/>
                <w:sz w:val="16"/>
                <w:szCs w:val="16"/>
              </w:rPr>
              <w:t>(volts/sec</w:t>
            </w:r>
            <w:r w:rsidRPr="00335588">
              <w:rPr>
                <w:rFonts w:ascii="Arial" w:hAnsi="Arial"/>
                <w:b/>
              </w:rPr>
              <w:t>):</w:t>
            </w:r>
          </w:p>
        </w:tc>
        <w:tc>
          <w:tcPr>
            <w:tcW w:w="2340" w:type="dxa"/>
            <w:tcBorders>
              <w:top w:val="nil"/>
              <w:left w:val="single" w:sz="6" w:space="0" w:color="B2B2B2"/>
              <w:bottom w:val="nil"/>
            </w:tcBorders>
          </w:tcPr>
          <w:p w:rsidR="00B36808" w:rsidRPr="004F3650" w:rsidRDefault="00B36808" w:rsidP="00B03494">
            <w:pPr>
              <w:pStyle w:val="PlainText"/>
              <w:jc w:val="both"/>
              <w:rPr>
                <w:rFonts w:ascii="Arial" w:hAnsi="Arial"/>
                <w:sz w:val="16"/>
                <w:szCs w:val="16"/>
              </w:rPr>
            </w:pPr>
            <w:r w:rsidRPr="004F3650">
              <w:rPr>
                <w:rFonts w:ascii="Arial" w:hAnsi="Arial"/>
                <w:sz w:val="16"/>
                <w:szCs w:val="16"/>
              </w:rPr>
              <w:t>Selected by user (depends on blink</w:t>
            </w:r>
            <w:r>
              <w:rPr>
                <w:rFonts w:ascii="Arial" w:hAnsi="Arial"/>
                <w:sz w:val="16"/>
                <w:szCs w:val="16"/>
              </w:rPr>
              <w:t xml:space="preserve"> amplitud: </w:t>
            </w:r>
            <w:r w:rsidRPr="004F3650">
              <w:rPr>
                <w:rFonts w:ascii="Arial" w:hAnsi="Arial"/>
                <w:sz w:val="16"/>
                <w:szCs w:val="16"/>
              </w:rPr>
              <w:t xml:space="preserve">MEG about 1pT </w:t>
            </w:r>
            <w:r>
              <w:rPr>
                <w:rFonts w:ascii="Arial" w:hAnsi="Arial"/>
                <w:sz w:val="16"/>
                <w:szCs w:val="16"/>
              </w:rPr>
              <w:t>)</w:t>
            </w:r>
          </w:p>
        </w:tc>
      </w:tr>
      <w:tr w:rsidR="00B36808">
        <w:tc>
          <w:tcPr>
            <w:tcW w:w="4230" w:type="dxa"/>
            <w:tcBorders>
              <w:top w:val="nil"/>
              <w:bottom w:val="nil"/>
              <w:right w:val="single" w:sz="6" w:space="0" w:color="B2B2B2"/>
            </w:tcBorders>
          </w:tcPr>
          <w:p w:rsidR="00B36808" w:rsidRPr="00AD0F64" w:rsidRDefault="00B36808" w:rsidP="00B03494">
            <w:pPr>
              <w:pStyle w:val="PlainText"/>
              <w:jc w:val="both"/>
              <w:rPr>
                <w:rFonts w:ascii="Arial" w:hAnsi="Arial"/>
                <w:b/>
              </w:rPr>
            </w:pPr>
            <w:r w:rsidRPr="00335588">
              <w:rPr>
                <w:rFonts w:ascii="Arial" w:hAnsi="Arial"/>
                <w:b/>
              </w:rPr>
              <w:t>Dead Time</w:t>
            </w:r>
            <w:r w:rsidR="009B697D">
              <w:rPr>
                <w:rFonts w:ascii="Arial" w:hAnsi="Arial"/>
                <w:b/>
              </w:rPr>
              <w:fldChar w:fldCharType="begin"/>
            </w:r>
            <w:r w:rsidR="009B697D">
              <w:instrText xml:space="preserve"> XE "</w:instrText>
            </w:r>
            <w:r w:rsidR="009B697D" w:rsidRPr="00547079">
              <w:rPr>
                <w:rFonts w:ascii="Arial" w:hAnsi="Arial"/>
                <w:b/>
              </w:rPr>
              <w:instrText>Dead Time</w:instrText>
            </w:r>
            <w:r w:rsidR="009B697D">
              <w:instrText xml:space="preserve">" </w:instrText>
            </w:r>
            <w:r w:rsidR="009B697D">
              <w:rPr>
                <w:rFonts w:ascii="Arial" w:hAnsi="Arial"/>
                <w:b/>
              </w:rPr>
              <w:fldChar w:fldCharType="end"/>
            </w:r>
            <w:r w:rsidRPr="00335588">
              <w:rPr>
                <w:rFonts w:ascii="Arial" w:hAnsi="Arial"/>
                <w:b/>
              </w:rPr>
              <w:t xml:space="preserve"> (milliseconds):</w:t>
            </w:r>
          </w:p>
        </w:tc>
        <w:tc>
          <w:tcPr>
            <w:tcW w:w="2340" w:type="dxa"/>
            <w:tcBorders>
              <w:top w:val="nil"/>
              <w:left w:val="single" w:sz="6" w:space="0" w:color="B2B2B2"/>
              <w:bottom w:val="nil"/>
            </w:tcBorders>
          </w:tcPr>
          <w:p w:rsidR="00B36808" w:rsidRDefault="00B36808" w:rsidP="00B03494">
            <w:pPr>
              <w:pStyle w:val="PlainText"/>
              <w:jc w:val="both"/>
              <w:rPr>
                <w:rFonts w:ascii="Arial" w:hAnsi="Arial"/>
              </w:rPr>
            </w:pPr>
            <w:r>
              <w:rPr>
                <w:rFonts w:ascii="Arial" w:hAnsi="Arial"/>
              </w:rPr>
              <w:t>500-750</w:t>
            </w:r>
          </w:p>
          <w:p w:rsidR="00B36808" w:rsidRDefault="00B36808" w:rsidP="00B03494">
            <w:pPr>
              <w:pStyle w:val="PlainText"/>
              <w:jc w:val="both"/>
              <w:rPr>
                <w:rFonts w:ascii="Arial" w:hAnsi="Arial"/>
              </w:rPr>
            </w:pPr>
            <w:r>
              <w:rPr>
                <w:rFonts w:ascii="Arial" w:hAnsi="Arial"/>
              </w:rPr>
              <w:t xml:space="preserve">msec; </w:t>
            </w:r>
            <w:r w:rsidRPr="005B1633">
              <w:rPr>
                <w:rFonts w:ascii="Arial" w:hAnsi="Arial"/>
                <w:sz w:val="16"/>
                <w:szCs w:val="16"/>
              </w:rPr>
              <w:t>may change at the discretion of the user.</w:t>
            </w:r>
          </w:p>
        </w:tc>
      </w:tr>
      <w:tr w:rsidR="00B36808">
        <w:tc>
          <w:tcPr>
            <w:tcW w:w="4230" w:type="dxa"/>
            <w:tcBorders>
              <w:top w:val="nil"/>
              <w:bottom w:val="nil"/>
              <w:right w:val="single" w:sz="6" w:space="0" w:color="B2B2B2"/>
            </w:tcBorders>
          </w:tcPr>
          <w:p w:rsidR="00B36808" w:rsidRPr="00AD0F64" w:rsidRDefault="00B36808" w:rsidP="00B03494">
            <w:pPr>
              <w:pStyle w:val="PlainText"/>
              <w:jc w:val="both"/>
              <w:rPr>
                <w:rFonts w:ascii="Arial" w:hAnsi="Arial"/>
                <w:b/>
              </w:rPr>
            </w:pPr>
            <w:r w:rsidRPr="00335588">
              <w:rPr>
                <w:rFonts w:ascii="Arial" w:hAnsi="Arial"/>
                <w:b/>
              </w:rPr>
              <w:t>Save Marker as</w:t>
            </w:r>
            <w:r w:rsidR="009B697D">
              <w:rPr>
                <w:rFonts w:ascii="Arial" w:hAnsi="Arial"/>
                <w:b/>
              </w:rPr>
              <w:fldChar w:fldCharType="begin"/>
            </w:r>
            <w:r w:rsidR="009B697D">
              <w:instrText xml:space="preserve"> XE "</w:instrText>
            </w:r>
            <w:r w:rsidR="009B697D" w:rsidRPr="00A50D14">
              <w:rPr>
                <w:rFonts w:ascii="Arial" w:hAnsi="Arial"/>
                <w:b/>
              </w:rPr>
              <w:instrText>Save Marker as</w:instrText>
            </w:r>
            <w:r w:rsidR="009B697D">
              <w:instrText xml:space="preserve">" </w:instrText>
            </w:r>
            <w:r w:rsidR="009B697D">
              <w:rPr>
                <w:rFonts w:ascii="Arial" w:hAnsi="Arial"/>
                <w:b/>
              </w:rPr>
              <w:fldChar w:fldCharType="end"/>
            </w:r>
            <w:r w:rsidRPr="00335588">
              <w:rPr>
                <w:rFonts w:ascii="Arial" w:hAnsi="Arial"/>
                <w:b/>
              </w:rPr>
              <w:t>:</w:t>
            </w:r>
          </w:p>
        </w:tc>
        <w:tc>
          <w:tcPr>
            <w:tcW w:w="2340" w:type="dxa"/>
            <w:tcBorders>
              <w:top w:val="nil"/>
              <w:left w:val="single" w:sz="6" w:space="0" w:color="B2B2B2"/>
              <w:bottom w:val="nil"/>
            </w:tcBorders>
          </w:tcPr>
          <w:p w:rsidR="00B36808" w:rsidRPr="00767180" w:rsidRDefault="00B36808" w:rsidP="00B03494">
            <w:pPr>
              <w:pStyle w:val="PlainText"/>
              <w:jc w:val="both"/>
              <w:rPr>
                <w:rFonts w:ascii="Arial" w:hAnsi="Arial"/>
                <w:sz w:val="16"/>
                <w:szCs w:val="16"/>
              </w:rPr>
            </w:pPr>
            <w:r>
              <w:rPr>
                <w:rFonts w:ascii="Arial" w:hAnsi="Arial"/>
                <w:sz w:val="16"/>
                <w:szCs w:val="16"/>
              </w:rPr>
              <w:t>Selected by user (e.g.</w:t>
            </w:r>
            <w:r w:rsidRPr="0072158D">
              <w:rPr>
                <w:rFonts w:ascii="Arial" w:hAnsi="Arial"/>
                <w:sz w:val="16"/>
                <w:szCs w:val="16"/>
              </w:rPr>
              <w:t>, Blinks -for eye blinks</w:t>
            </w:r>
            <w:r w:rsidR="00B03494">
              <w:rPr>
                <w:rFonts w:ascii="Arial" w:hAnsi="Arial"/>
                <w:sz w:val="16"/>
                <w:szCs w:val="16"/>
              </w:rPr>
              <w:fldChar w:fldCharType="begin"/>
            </w:r>
            <w:r w:rsidR="00B03494">
              <w:instrText xml:space="preserve"> XE "</w:instrText>
            </w:r>
            <w:r w:rsidR="00B03494" w:rsidRPr="00DD1532">
              <w:rPr>
                <w:rFonts w:ascii="Arial" w:hAnsi="Arial" w:cs="Arial"/>
                <w:i/>
                <w:sz w:val="24"/>
                <w:szCs w:val="24"/>
              </w:rPr>
              <w:instrText>eye blinks</w:instrText>
            </w:r>
            <w:r w:rsidR="00B03494">
              <w:instrText xml:space="preserve">" </w:instrText>
            </w:r>
            <w:r w:rsidR="00B03494">
              <w:rPr>
                <w:rFonts w:ascii="Arial" w:hAnsi="Arial"/>
                <w:sz w:val="16"/>
                <w:szCs w:val="16"/>
              </w:rPr>
              <w:fldChar w:fldCharType="end"/>
            </w:r>
            <w:r w:rsidRPr="0072158D">
              <w:rPr>
                <w:rFonts w:ascii="Arial" w:hAnsi="Arial"/>
                <w:sz w:val="16"/>
                <w:szCs w:val="16"/>
              </w:rPr>
              <w:t>; Artifact – for miscellaneous artifact, etc).</w:t>
            </w:r>
          </w:p>
        </w:tc>
      </w:tr>
      <w:tr w:rsidR="00B36808">
        <w:trPr>
          <w:cnfStyle w:val="010000000000" w:firstRow="0" w:lastRow="1" w:firstColumn="0" w:lastColumn="0" w:oddVBand="0" w:evenVBand="0" w:oddHBand="0" w:evenHBand="0" w:firstRowFirstColumn="0" w:firstRowLastColumn="0" w:lastRowFirstColumn="0" w:lastRowLastColumn="0"/>
        </w:trPr>
        <w:tc>
          <w:tcPr>
            <w:tcW w:w="4230" w:type="dxa"/>
            <w:tcBorders>
              <w:top w:val="nil"/>
              <w:bottom w:val="single" w:sz="12" w:space="0" w:color="B2B2B2"/>
              <w:right w:val="single" w:sz="6" w:space="0" w:color="B2B2B2"/>
            </w:tcBorders>
          </w:tcPr>
          <w:p w:rsidR="00B36808" w:rsidRPr="00AD0F64" w:rsidRDefault="00B36808" w:rsidP="00B03494">
            <w:pPr>
              <w:pStyle w:val="PlainText"/>
              <w:jc w:val="both"/>
              <w:rPr>
                <w:rFonts w:ascii="Arial" w:hAnsi="Arial"/>
                <w:b/>
              </w:rPr>
            </w:pPr>
            <w:r w:rsidRPr="00335588">
              <w:rPr>
                <w:rFonts w:ascii="Arial" w:hAnsi="Arial"/>
                <w:b/>
              </w:rPr>
              <w:t>Classify trial as</w:t>
            </w:r>
            <w:r w:rsidR="009B697D">
              <w:rPr>
                <w:rFonts w:ascii="Arial" w:hAnsi="Arial"/>
                <w:b/>
              </w:rPr>
              <w:fldChar w:fldCharType="begin"/>
            </w:r>
            <w:r w:rsidR="009B697D">
              <w:instrText xml:space="preserve"> XE "</w:instrText>
            </w:r>
            <w:r w:rsidR="009B697D" w:rsidRPr="00D63B35">
              <w:rPr>
                <w:rFonts w:ascii="Arial" w:hAnsi="Arial"/>
                <w:b/>
              </w:rPr>
              <w:instrText>Classify trial as</w:instrText>
            </w:r>
            <w:r w:rsidR="009B697D">
              <w:instrText xml:space="preserve">" </w:instrText>
            </w:r>
            <w:r w:rsidR="009B697D">
              <w:rPr>
                <w:rFonts w:ascii="Arial" w:hAnsi="Arial"/>
                <w:b/>
              </w:rPr>
              <w:fldChar w:fldCharType="end"/>
            </w:r>
            <w:r w:rsidRPr="00335588">
              <w:rPr>
                <w:rFonts w:ascii="Arial" w:hAnsi="Arial"/>
                <w:b/>
              </w:rPr>
              <w:t>:</w:t>
            </w:r>
          </w:p>
        </w:tc>
        <w:tc>
          <w:tcPr>
            <w:tcW w:w="2340" w:type="dxa"/>
            <w:tcBorders>
              <w:top w:val="nil"/>
              <w:left w:val="single" w:sz="6" w:space="0" w:color="B2B2B2"/>
              <w:bottom w:val="single" w:sz="12" w:space="0" w:color="B2B2B2"/>
            </w:tcBorders>
          </w:tcPr>
          <w:p w:rsidR="00B36808" w:rsidRPr="00472C35" w:rsidRDefault="00B36808" w:rsidP="00B03494">
            <w:pPr>
              <w:pStyle w:val="PlainText"/>
              <w:jc w:val="both"/>
              <w:rPr>
                <w:rFonts w:ascii="Arial" w:hAnsi="Arial"/>
                <w:color w:val="000000"/>
                <w:sz w:val="16"/>
                <w:szCs w:val="16"/>
              </w:rPr>
            </w:pPr>
            <w:r w:rsidRPr="00472C35">
              <w:rPr>
                <w:rFonts w:ascii="Arial" w:hAnsi="Arial"/>
                <w:color w:val="000000"/>
                <w:sz w:val="16"/>
                <w:szCs w:val="16"/>
              </w:rPr>
              <w:t>Bad</w:t>
            </w:r>
          </w:p>
        </w:tc>
      </w:tr>
    </w:tbl>
    <w:p w:rsidR="00B36808" w:rsidRDefault="00B36808" w:rsidP="00B36808">
      <w:pPr>
        <w:pStyle w:val="PlainText"/>
        <w:jc w:val="both"/>
        <w:rPr>
          <w:rFonts w:ascii="Arial" w:hAnsi="Arial"/>
        </w:rPr>
      </w:pPr>
    </w:p>
    <w:p w:rsidR="00B36808" w:rsidRDefault="00B36808" w:rsidP="00BB373D">
      <w:pPr>
        <w:pStyle w:val="PlainText"/>
        <w:numPr>
          <w:ilvl w:val="0"/>
          <w:numId w:val="55"/>
        </w:numPr>
        <w:jc w:val="both"/>
        <w:rPr>
          <w:rFonts w:ascii="Arial" w:hAnsi="Arial"/>
        </w:rPr>
      </w:pPr>
      <w:r>
        <w:rPr>
          <w:rFonts w:ascii="Arial" w:hAnsi="Arial"/>
        </w:rPr>
        <w:t xml:space="preserve">Click on </w:t>
      </w:r>
      <w:r w:rsidRPr="00186A54">
        <w:rPr>
          <w:rFonts w:ascii="Arial" w:hAnsi="Arial"/>
          <w:b/>
        </w:rPr>
        <w:t>Scan All Trials</w:t>
      </w:r>
      <w:r>
        <w:rPr>
          <w:rFonts w:ascii="Arial" w:hAnsi="Arial"/>
          <w:b/>
        </w:rPr>
        <w:t>.</w:t>
      </w:r>
    </w:p>
    <w:p w:rsidR="00B36808" w:rsidRDefault="00B36808" w:rsidP="00BB373D">
      <w:pPr>
        <w:pStyle w:val="PlainText"/>
        <w:numPr>
          <w:ilvl w:val="0"/>
          <w:numId w:val="55"/>
        </w:numPr>
        <w:jc w:val="both"/>
        <w:rPr>
          <w:rFonts w:ascii="Arial" w:hAnsi="Arial"/>
        </w:rPr>
      </w:pPr>
      <w:r>
        <w:rPr>
          <w:rFonts w:ascii="Arial" w:hAnsi="Arial"/>
        </w:rPr>
        <w:t xml:space="preserve">Click on </w:t>
      </w:r>
      <w:r w:rsidRPr="00186A54">
        <w:rPr>
          <w:rFonts w:ascii="Arial" w:hAnsi="Arial"/>
          <w:b/>
        </w:rPr>
        <w:t>Apply</w:t>
      </w:r>
      <w:r>
        <w:rPr>
          <w:rFonts w:ascii="Arial" w:hAnsi="Arial"/>
          <w:b/>
        </w:rPr>
        <w:t xml:space="preserve"> </w:t>
      </w:r>
      <w:r w:rsidRPr="00186A54">
        <w:rPr>
          <w:rFonts w:ascii="Arial" w:hAnsi="Arial"/>
          <w:b/>
        </w:rPr>
        <w:t>&gt;</w:t>
      </w:r>
      <w:r>
        <w:rPr>
          <w:rFonts w:ascii="Arial" w:hAnsi="Arial"/>
        </w:rPr>
        <w:t xml:space="preserve"> </w:t>
      </w:r>
      <w:r w:rsidRPr="00186A54">
        <w:rPr>
          <w:rFonts w:ascii="Arial" w:hAnsi="Arial"/>
          <w:b/>
        </w:rPr>
        <w:t>OK</w:t>
      </w:r>
      <w:r>
        <w:rPr>
          <w:rFonts w:ascii="Arial" w:hAnsi="Arial"/>
        </w:rPr>
        <w:t>.</w:t>
      </w:r>
    </w:p>
    <w:p w:rsidR="00B36808" w:rsidRDefault="00B36808" w:rsidP="00BB373D">
      <w:pPr>
        <w:pStyle w:val="PlainText"/>
        <w:numPr>
          <w:ilvl w:val="0"/>
          <w:numId w:val="55"/>
        </w:numPr>
        <w:jc w:val="both"/>
        <w:rPr>
          <w:rFonts w:ascii="Arial" w:hAnsi="Arial"/>
        </w:rPr>
      </w:pPr>
      <w:r>
        <w:rPr>
          <w:rFonts w:ascii="Arial" w:hAnsi="Arial"/>
        </w:rPr>
        <w:t>Scan through data to make sure only eye blinks</w:t>
      </w:r>
      <w:r w:rsidR="00B03494">
        <w:rPr>
          <w:rFonts w:ascii="Arial" w:hAnsi="Arial"/>
        </w:rPr>
        <w:fldChar w:fldCharType="begin"/>
      </w:r>
      <w:r w:rsidR="00B03494">
        <w:instrText xml:space="preserve"> XE "</w:instrText>
      </w:r>
      <w:r w:rsidR="00B03494" w:rsidRPr="00DD1532">
        <w:rPr>
          <w:rFonts w:ascii="Arial" w:hAnsi="Arial" w:cs="Arial"/>
          <w:i/>
          <w:sz w:val="24"/>
          <w:szCs w:val="24"/>
        </w:rPr>
        <w:instrText>eye blinks</w:instrText>
      </w:r>
      <w:r w:rsidR="00B03494">
        <w:instrText xml:space="preserve">" </w:instrText>
      </w:r>
      <w:r w:rsidR="00B03494">
        <w:rPr>
          <w:rFonts w:ascii="Arial" w:hAnsi="Arial"/>
        </w:rPr>
        <w:fldChar w:fldCharType="end"/>
      </w:r>
      <w:r>
        <w:rPr>
          <w:rFonts w:ascii="Arial" w:hAnsi="Arial"/>
        </w:rPr>
        <w:t xml:space="preserve"> / specified artifacts were selected. Parameters may need re-adjustment.</w:t>
      </w:r>
    </w:p>
    <w:p w:rsidR="00B36808" w:rsidRDefault="00B36808" w:rsidP="00BB373D">
      <w:pPr>
        <w:pStyle w:val="PlainText"/>
        <w:numPr>
          <w:ilvl w:val="0"/>
          <w:numId w:val="55"/>
        </w:numPr>
        <w:jc w:val="both"/>
        <w:rPr>
          <w:rFonts w:ascii="Arial" w:hAnsi="Arial"/>
        </w:rPr>
      </w:pPr>
      <w:r>
        <w:rPr>
          <w:rFonts w:ascii="Arial" w:hAnsi="Arial"/>
        </w:rPr>
        <w:t>Sporadically misplaced marks can be removed by clicking on them, dragging off the screen and then releasing.</w:t>
      </w:r>
    </w:p>
    <w:p w:rsidR="00866130" w:rsidRDefault="00B36808" w:rsidP="00BB373D">
      <w:pPr>
        <w:pStyle w:val="PlainText"/>
        <w:numPr>
          <w:ilvl w:val="0"/>
          <w:numId w:val="55"/>
        </w:numPr>
        <w:jc w:val="both"/>
        <w:rPr>
          <w:rFonts w:ascii="Arial" w:hAnsi="Arial"/>
          <w:b/>
        </w:rPr>
      </w:pPr>
      <w:r>
        <w:rPr>
          <w:rFonts w:ascii="Arial" w:hAnsi="Arial"/>
          <w:b/>
        </w:rPr>
        <w:t>Close</w:t>
      </w:r>
    </w:p>
    <w:p w:rsidR="00B36808" w:rsidRPr="00E20C02" w:rsidRDefault="00B36808" w:rsidP="00866130">
      <w:pPr>
        <w:pStyle w:val="PlainText"/>
        <w:jc w:val="both"/>
        <w:rPr>
          <w:rFonts w:ascii="Arial" w:hAnsi="Arial"/>
        </w:rPr>
      </w:pPr>
    </w:p>
    <w:p w:rsidR="00B36808" w:rsidRPr="000F3A87" w:rsidRDefault="00C263D7" w:rsidP="000F3A87">
      <w:pPr>
        <w:pStyle w:val="SectionHeading"/>
        <w:spacing w:after="240" w:line="240" w:lineRule="exact"/>
        <w:ind w:left="1166" w:hanging="446"/>
        <w:rPr>
          <w:rFonts w:cs="Arial"/>
          <w:spacing w:val="20"/>
          <w:sz w:val="20"/>
        </w:rPr>
      </w:pPr>
      <w:bookmarkStart w:id="9" w:name="ExcludingEyeBlinkArtifactusingMAT"/>
      <w:r w:rsidRPr="000F3A87">
        <w:rPr>
          <w:rFonts w:cs="Arial"/>
          <w:spacing w:val="20"/>
          <w:sz w:val="20"/>
        </w:rPr>
        <w:t xml:space="preserve">E. </w:t>
      </w:r>
      <w:r w:rsidR="001D6F38" w:rsidRPr="000F3A87">
        <w:rPr>
          <w:rFonts w:cs="Arial"/>
          <w:spacing w:val="20"/>
          <w:sz w:val="20"/>
        </w:rPr>
        <w:t xml:space="preserve"> </w:t>
      </w:r>
      <w:r w:rsidR="00B36808" w:rsidRPr="000F3A87">
        <w:rPr>
          <w:rFonts w:cs="Arial"/>
          <w:spacing w:val="20"/>
          <w:sz w:val="20"/>
        </w:rPr>
        <w:t>Excluding / Removing Eye Blink Artifacts Using MATLAB</w:t>
      </w:r>
      <w:r w:rsidR="009B697D" w:rsidRPr="000F3A87">
        <w:rPr>
          <w:rFonts w:cs="Arial"/>
          <w:spacing w:val="20"/>
          <w:sz w:val="20"/>
        </w:rPr>
        <w:fldChar w:fldCharType="begin"/>
      </w:r>
      <w:r w:rsidR="009B697D" w:rsidRPr="000F3A87">
        <w:rPr>
          <w:rFonts w:cs="Arial"/>
          <w:spacing w:val="20"/>
          <w:sz w:val="20"/>
        </w:rPr>
        <w:instrText xml:space="preserve"> XE "MATLAB" </w:instrText>
      </w:r>
      <w:r w:rsidR="009B697D" w:rsidRPr="000F3A87">
        <w:rPr>
          <w:rFonts w:cs="Arial"/>
          <w:spacing w:val="20"/>
          <w:sz w:val="20"/>
        </w:rPr>
        <w:fldChar w:fldCharType="end"/>
      </w:r>
      <w:r w:rsidR="00B36808" w:rsidRPr="000F3A87">
        <w:rPr>
          <w:rFonts w:cs="Arial"/>
          <w:spacing w:val="20"/>
          <w:sz w:val="20"/>
        </w:rPr>
        <w:t xml:space="preserve"> &amp; EEGLAB</w:t>
      </w:r>
      <w:r w:rsidR="009B697D" w:rsidRPr="000F3A87">
        <w:rPr>
          <w:rFonts w:cs="Arial"/>
          <w:spacing w:val="20"/>
          <w:sz w:val="20"/>
        </w:rPr>
        <w:fldChar w:fldCharType="begin"/>
      </w:r>
      <w:r w:rsidR="009B697D" w:rsidRPr="000F3A87">
        <w:rPr>
          <w:rFonts w:cs="Arial"/>
          <w:spacing w:val="20"/>
          <w:sz w:val="20"/>
        </w:rPr>
        <w:instrText xml:space="preserve"> XE "Excluding / Removing Eye Blink Artifacts Using MATLAB &amp; EEGLAB" </w:instrText>
      </w:r>
      <w:r w:rsidR="009B697D" w:rsidRPr="000F3A87">
        <w:rPr>
          <w:rFonts w:cs="Arial"/>
          <w:spacing w:val="20"/>
          <w:sz w:val="20"/>
        </w:rPr>
        <w:fldChar w:fldCharType="end"/>
      </w:r>
      <w:r w:rsidR="00B36808" w:rsidRPr="000F3A87">
        <w:rPr>
          <w:rFonts w:cs="Arial"/>
          <w:spacing w:val="20"/>
          <w:sz w:val="20"/>
        </w:rPr>
        <w:t>/ ICA</w:t>
      </w:r>
      <w:r w:rsidR="009B697D" w:rsidRPr="000F3A87">
        <w:rPr>
          <w:rFonts w:cs="Arial"/>
          <w:spacing w:val="20"/>
          <w:sz w:val="20"/>
        </w:rPr>
        <w:fldChar w:fldCharType="begin"/>
      </w:r>
      <w:r w:rsidR="009B697D" w:rsidRPr="000F3A87">
        <w:rPr>
          <w:rFonts w:cs="Arial"/>
          <w:spacing w:val="20"/>
          <w:sz w:val="20"/>
        </w:rPr>
        <w:instrText xml:space="preserve"> XE "ICA" </w:instrText>
      </w:r>
      <w:r w:rsidR="009B697D" w:rsidRPr="000F3A87">
        <w:rPr>
          <w:rFonts w:cs="Arial"/>
          <w:spacing w:val="20"/>
          <w:sz w:val="20"/>
        </w:rPr>
        <w:fldChar w:fldCharType="end"/>
      </w:r>
      <w:r w:rsidR="00B36808" w:rsidRPr="000F3A87">
        <w:rPr>
          <w:rFonts w:cs="Arial"/>
          <w:spacing w:val="20"/>
          <w:sz w:val="20"/>
        </w:rPr>
        <w:t>:</w:t>
      </w:r>
    </w:p>
    <w:bookmarkEnd w:id="9"/>
    <w:p w:rsidR="00B36808" w:rsidRDefault="00B36808" w:rsidP="001D6F38">
      <w:pPr>
        <w:pStyle w:val="PlainText"/>
        <w:tabs>
          <w:tab w:val="left" w:pos="1170"/>
        </w:tabs>
        <w:ind w:left="1170" w:right="245"/>
        <w:jc w:val="both"/>
        <w:rPr>
          <w:rFonts w:ascii="Arial" w:hAnsi="Arial"/>
        </w:rPr>
      </w:pPr>
      <w:r>
        <w:rPr>
          <w:rFonts w:ascii="Arial" w:hAnsi="Arial"/>
        </w:rPr>
        <w:t>EEGLAB</w:t>
      </w:r>
      <w:r w:rsidR="009B697D">
        <w:rPr>
          <w:rFonts w:ascii="Arial" w:hAnsi="Arial"/>
        </w:rPr>
        <w:fldChar w:fldCharType="begin"/>
      </w:r>
      <w:r w:rsidR="009B697D">
        <w:instrText xml:space="preserve"> XE "</w:instrText>
      </w:r>
      <w:r w:rsidR="009B697D" w:rsidRPr="005573E4">
        <w:rPr>
          <w:rFonts w:ascii="Arial" w:hAnsi="Arial"/>
        </w:rPr>
        <w:instrText>EEGLAB</w:instrText>
      </w:r>
      <w:r w:rsidR="009B697D">
        <w:instrText xml:space="preserve">" </w:instrText>
      </w:r>
      <w:r w:rsidR="009B697D">
        <w:rPr>
          <w:rFonts w:ascii="Arial" w:hAnsi="Arial"/>
        </w:rPr>
        <w:fldChar w:fldCharType="end"/>
      </w:r>
      <w:r>
        <w:rPr>
          <w:rFonts w:ascii="Arial" w:hAnsi="Arial"/>
        </w:rPr>
        <w:t xml:space="preserve"> and a series of programs in MATLAB</w:t>
      </w:r>
      <w:r w:rsidR="009B697D">
        <w:rPr>
          <w:rFonts w:ascii="Arial" w:hAnsi="Arial"/>
        </w:rPr>
        <w:fldChar w:fldCharType="begin"/>
      </w:r>
      <w:r w:rsidR="009B697D">
        <w:instrText xml:space="preserve"> XE "</w:instrText>
      </w:r>
      <w:r w:rsidR="009B697D" w:rsidRPr="001A5BD7">
        <w:rPr>
          <w:rFonts w:ascii="Arial" w:hAnsi="Arial"/>
        </w:rPr>
        <w:instrText>MATLAB</w:instrText>
      </w:r>
      <w:r w:rsidR="009B697D">
        <w:instrText xml:space="preserve">" </w:instrText>
      </w:r>
      <w:r w:rsidR="009B697D">
        <w:rPr>
          <w:rFonts w:ascii="Arial" w:hAnsi="Arial"/>
        </w:rPr>
        <w:fldChar w:fldCharType="end"/>
      </w:r>
      <w:r>
        <w:rPr>
          <w:rFonts w:ascii="Arial" w:hAnsi="Arial"/>
        </w:rPr>
        <w:t xml:space="preserve"> can be used to read data, convert it to an EEGLAB readable format, view </w:t>
      </w:r>
      <w:r w:rsidR="00356098">
        <w:rPr>
          <w:rFonts w:ascii="Arial" w:hAnsi="Arial"/>
        </w:rPr>
        <w:t>and</w:t>
      </w:r>
      <w:r>
        <w:rPr>
          <w:rFonts w:ascii="Arial" w:hAnsi="Arial"/>
        </w:rPr>
        <w:t xml:space="preserve"> manipulate t</w:t>
      </w:r>
      <w:r w:rsidR="00356098">
        <w:rPr>
          <w:rFonts w:ascii="Arial" w:hAnsi="Arial"/>
        </w:rPr>
        <w:t>he data</w:t>
      </w:r>
      <w:r>
        <w:rPr>
          <w:rFonts w:ascii="Arial" w:hAnsi="Arial"/>
        </w:rPr>
        <w:t>. After the data is loaded into EEGLAB using readdatascript.m, an ICA</w:t>
      </w:r>
      <w:r w:rsidR="009B697D">
        <w:rPr>
          <w:rFonts w:ascii="Arial" w:hAnsi="Arial"/>
        </w:rPr>
        <w:fldChar w:fldCharType="begin"/>
      </w:r>
      <w:r w:rsidR="009B697D">
        <w:instrText xml:space="preserve"> XE "</w:instrText>
      </w:r>
      <w:r w:rsidR="009B697D" w:rsidRPr="00382CF5">
        <w:rPr>
          <w:rFonts w:ascii="Arial" w:hAnsi="Arial"/>
          <w:sz w:val="21"/>
          <w:szCs w:val="21"/>
        </w:rPr>
        <w:instrText>ICA</w:instrText>
      </w:r>
      <w:r w:rsidR="009B697D">
        <w:instrText xml:space="preserve">" </w:instrText>
      </w:r>
      <w:r w:rsidR="009B697D">
        <w:rPr>
          <w:rFonts w:ascii="Arial" w:hAnsi="Arial"/>
        </w:rPr>
        <w:fldChar w:fldCharType="end"/>
      </w:r>
      <w:r>
        <w:rPr>
          <w:rFonts w:ascii="Arial" w:hAnsi="Arial"/>
        </w:rPr>
        <w:t xml:space="preserve"> algorithm </w:t>
      </w:r>
      <w:r w:rsidR="00356098">
        <w:rPr>
          <w:rFonts w:ascii="Arial" w:hAnsi="Arial"/>
        </w:rPr>
        <w:t xml:space="preserve">can be used </w:t>
      </w:r>
      <w:r>
        <w:rPr>
          <w:rFonts w:ascii="Arial" w:hAnsi="Arial"/>
        </w:rPr>
        <w:t xml:space="preserve">to remove </w:t>
      </w:r>
      <w:r w:rsidR="00356098">
        <w:rPr>
          <w:rFonts w:ascii="Arial" w:hAnsi="Arial"/>
        </w:rPr>
        <w:t xml:space="preserve">eye </w:t>
      </w:r>
      <w:r>
        <w:rPr>
          <w:rFonts w:ascii="Arial" w:hAnsi="Arial"/>
        </w:rPr>
        <w:t xml:space="preserve">blink artifact and </w:t>
      </w:r>
      <w:r w:rsidR="00356098">
        <w:rPr>
          <w:rFonts w:ascii="Arial" w:hAnsi="Arial"/>
        </w:rPr>
        <w:t xml:space="preserve">to </w:t>
      </w:r>
      <w:r>
        <w:rPr>
          <w:rFonts w:ascii="Arial" w:hAnsi="Arial"/>
        </w:rPr>
        <w:t>redisplay the data.</w:t>
      </w:r>
      <w:r w:rsidRPr="00C74062">
        <w:rPr>
          <w:rFonts w:ascii="Arial" w:hAnsi="Arial"/>
        </w:rPr>
        <w:t xml:space="preserve"> </w:t>
      </w:r>
      <w:r>
        <w:rPr>
          <w:rFonts w:ascii="Arial" w:hAnsi="Arial"/>
        </w:rPr>
        <w:t>readdatascript.m is a MATLAB script that accesses a series of other programs to read an inputted dataset’s header information, gains/offsets, and raw data. The script then imports the data into EEGLAB to show plots of the channels and the data itself.</w:t>
      </w:r>
    </w:p>
    <w:p w:rsidR="00B36808" w:rsidRDefault="00B36808" w:rsidP="00B36808">
      <w:pPr>
        <w:pStyle w:val="PlainText"/>
        <w:tabs>
          <w:tab w:val="left" w:pos="900"/>
        </w:tabs>
        <w:ind w:left="720"/>
        <w:jc w:val="both"/>
        <w:rPr>
          <w:rFonts w:ascii="Arial" w:hAnsi="Arial"/>
        </w:rPr>
      </w:pPr>
    </w:p>
    <w:p w:rsidR="00B36808" w:rsidRPr="00C66BB4" w:rsidRDefault="00B36808" w:rsidP="00A91225">
      <w:pPr>
        <w:pStyle w:val="PlainText"/>
        <w:tabs>
          <w:tab w:val="left" w:pos="900"/>
        </w:tabs>
        <w:ind w:left="1620" w:right="875"/>
        <w:jc w:val="center"/>
        <w:rPr>
          <w:rFonts w:ascii="Arial" w:hAnsi="Arial"/>
          <w:i/>
        </w:rPr>
      </w:pPr>
      <w:r w:rsidRPr="00C66BB4">
        <w:rPr>
          <w:rFonts w:ascii="Arial" w:hAnsi="Arial"/>
          <w:b/>
          <w:i/>
          <w:u w:val="single"/>
        </w:rPr>
        <w:t>DISCLAIMER</w:t>
      </w:r>
      <w:r w:rsidRPr="00C66BB4">
        <w:rPr>
          <w:rFonts w:ascii="Arial" w:hAnsi="Arial"/>
          <w:b/>
          <w:i/>
        </w:rPr>
        <w:t xml:space="preserve">: </w:t>
      </w:r>
      <w:r w:rsidRPr="00C66BB4">
        <w:rPr>
          <w:rFonts w:ascii="Arial" w:hAnsi="Arial"/>
          <w:i/>
        </w:rPr>
        <w:t xml:space="preserve"> readdatascript.m and all other programs associated with it are intended for research purposes only. In no way are these programs intended to be used clinically or officially. Other programs include readmarkerfile.m, readmegfile.m, readresfile.m, readdatafile.m, lott1.m, lott2.m, lott3.m, readdata.m, readdatascript.m.</w:t>
      </w:r>
    </w:p>
    <w:p w:rsidR="00B36808" w:rsidRDefault="00B36808" w:rsidP="00B36808">
      <w:pPr>
        <w:pStyle w:val="PlainText"/>
        <w:ind w:left="720"/>
        <w:jc w:val="both"/>
        <w:rPr>
          <w:rFonts w:ascii="Arial" w:hAnsi="Arial"/>
        </w:rPr>
      </w:pPr>
    </w:p>
    <w:p w:rsidR="00B36808" w:rsidRDefault="00B36808" w:rsidP="00BB373D">
      <w:pPr>
        <w:pStyle w:val="PlainText"/>
        <w:numPr>
          <w:ilvl w:val="0"/>
          <w:numId w:val="54"/>
        </w:numPr>
        <w:tabs>
          <w:tab w:val="clear" w:pos="2160"/>
          <w:tab w:val="num" w:pos="1440"/>
        </w:tabs>
        <w:ind w:left="1440"/>
        <w:jc w:val="both"/>
        <w:rPr>
          <w:rFonts w:ascii="Arial" w:hAnsi="Arial"/>
        </w:rPr>
      </w:pPr>
      <w:r>
        <w:rPr>
          <w:rFonts w:ascii="Arial" w:hAnsi="Arial"/>
        </w:rPr>
        <w:t xml:space="preserve">Open </w:t>
      </w:r>
      <w:r w:rsidRPr="00C50CE1">
        <w:rPr>
          <w:rFonts w:ascii="Arial" w:hAnsi="Arial"/>
          <w:b/>
        </w:rPr>
        <w:t>MATLAB</w:t>
      </w:r>
      <w:r w:rsidR="009B697D">
        <w:rPr>
          <w:rFonts w:ascii="Arial" w:hAnsi="Arial"/>
          <w:b/>
        </w:rPr>
        <w:fldChar w:fldCharType="begin"/>
      </w:r>
      <w:r w:rsidR="009B697D">
        <w:instrText xml:space="preserve"> XE "</w:instrText>
      </w:r>
      <w:r w:rsidR="009B697D" w:rsidRPr="001A5BD7">
        <w:rPr>
          <w:rFonts w:ascii="Arial" w:hAnsi="Arial"/>
        </w:rPr>
        <w:instrText>MATLAB</w:instrText>
      </w:r>
      <w:r w:rsidR="009B697D">
        <w:instrText xml:space="preserve">" </w:instrText>
      </w:r>
      <w:r w:rsidR="009B697D">
        <w:rPr>
          <w:rFonts w:ascii="Arial" w:hAnsi="Arial"/>
          <w:b/>
        </w:rPr>
        <w:fldChar w:fldCharType="end"/>
      </w:r>
      <w:r>
        <w:rPr>
          <w:rFonts w:ascii="Arial" w:hAnsi="Arial"/>
        </w:rPr>
        <w:t>.</w:t>
      </w:r>
    </w:p>
    <w:p w:rsidR="00B36808" w:rsidRDefault="00B36808" w:rsidP="00B36808">
      <w:pPr>
        <w:pStyle w:val="PlainText"/>
        <w:ind w:left="1080"/>
        <w:jc w:val="both"/>
        <w:rPr>
          <w:rFonts w:ascii="Arial" w:hAnsi="Arial"/>
        </w:rPr>
      </w:pPr>
    </w:p>
    <w:p w:rsidR="00B36808" w:rsidRDefault="00B36808" w:rsidP="00BB373D">
      <w:pPr>
        <w:pStyle w:val="PlainText"/>
        <w:numPr>
          <w:ilvl w:val="0"/>
          <w:numId w:val="54"/>
        </w:numPr>
        <w:tabs>
          <w:tab w:val="clear" w:pos="2160"/>
          <w:tab w:val="num" w:pos="1440"/>
        </w:tabs>
        <w:ind w:left="1440"/>
        <w:jc w:val="both"/>
        <w:rPr>
          <w:rFonts w:ascii="Arial" w:hAnsi="Arial"/>
        </w:rPr>
      </w:pPr>
      <w:r>
        <w:rPr>
          <w:rFonts w:ascii="Arial" w:hAnsi="Arial"/>
        </w:rPr>
        <w:t xml:space="preserve">Click on </w:t>
      </w:r>
      <w:r>
        <w:rPr>
          <w:rFonts w:ascii="Arial" w:hAnsi="Arial"/>
          <w:b/>
        </w:rPr>
        <w:t>File&gt;Open</w:t>
      </w:r>
      <w:r>
        <w:rPr>
          <w:rFonts w:ascii="Arial" w:hAnsi="Arial"/>
        </w:rPr>
        <w:t>.</w:t>
      </w:r>
    </w:p>
    <w:p w:rsidR="00B36808" w:rsidRDefault="00B36808" w:rsidP="00B36808">
      <w:pPr>
        <w:pStyle w:val="PlainText"/>
        <w:jc w:val="both"/>
        <w:rPr>
          <w:rFonts w:ascii="Arial" w:hAnsi="Arial"/>
        </w:rPr>
      </w:pPr>
    </w:p>
    <w:p w:rsidR="00B36808" w:rsidRDefault="00B36808" w:rsidP="00BB373D">
      <w:pPr>
        <w:pStyle w:val="PlainText"/>
        <w:numPr>
          <w:ilvl w:val="0"/>
          <w:numId w:val="54"/>
        </w:numPr>
        <w:tabs>
          <w:tab w:val="clear" w:pos="2160"/>
          <w:tab w:val="num" w:pos="1440"/>
        </w:tabs>
        <w:ind w:left="1440"/>
        <w:jc w:val="both"/>
        <w:rPr>
          <w:rFonts w:ascii="Arial" w:hAnsi="Arial"/>
        </w:rPr>
      </w:pPr>
      <w:r>
        <w:rPr>
          <w:rFonts w:ascii="Arial" w:hAnsi="Arial"/>
        </w:rPr>
        <w:t xml:space="preserve">Click on the appropriate directory and select </w:t>
      </w:r>
      <w:r>
        <w:rPr>
          <w:rFonts w:ascii="Arial" w:hAnsi="Arial"/>
          <w:b/>
        </w:rPr>
        <w:t>readdatascript.m</w:t>
      </w:r>
      <w:r>
        <w:rPr>
          <w:rFonts w:ascii="Arial" w:hAnsi="Arial"/>
        </w:rPr>
        <w:t xml:space="preserve">. </w:t>
      </w:r>
    </w:p>
    <w:p w:rsidR="00B36808" w:rsidRDefault="00B36808" w:rsidP="00B36808">
      <w:pPr>
        <w:pStyle w:val="PlainText"/>
        <w:jc w:val="both"/>
        <w:rPr>
          <w:rFonts w:ascii="Arial" w:hAnsi="Arial"/>
        </w:rPr>
      </w:pPr>
    </w:p>
    <w:p w:rsidR="00B36808" w:rsidRDefault="00B36808" w:rsidP="00BB373D">
      <w:pPr>
        <w:pStyle w:val="PlainText"/>
        <w:numPr>
          <w:ilvl w:val="0"/>
          <w:numId w:val="54"/>
        </w:numPr>
        <w:tabs>
          <w:tab w:val="clear" w:pos="2160"/>
          <w:tab w:val="num" w:pos="1440"/>
        </w:tabs>
        <w:ind w:left="1440"/>
        <w:jc w:val="both"/>
        <w:rPr>
          <w:rFonts w:ascii="Arial" w:hAnsi="Arial"/>
        </w:rPr>
      </w:pPr>
      <w:r>
        <w:rPr>
          <w:rFonts w:ascii="Arial" w:hAnsi="Arial"/>
        </w:rPr>
        <w:t xml:space="preserve">Click </w:t>
      </w:r>
      <w:r>
        <w:rPr>
          <w:rFonts w:ascii="Arial" w:hAnsi="Arial"/>
          <w:b/>
        </w:rPr>
        <w:t>O</w:t>
      </w:r>
      <w:r w:rsidR="00797421">
        <w:rPr>
          <w:rFonts w:ascii="Arial" w:hAnsi="Arial"/>
          <w:b/>
        </w:rPr>
        <w:t>K</w:t>
      </w:r>
      <w:r>
        <w:rPr>
          <w:rFonts w:ascii="Arial" w:hAnsi="Arial"/>
        </w:rPr>
        <w:t>.</w:t>
      </w:r>
    </w:p>
    <w:p w:rsidR="00B36808" w:rsidRDefault="00B36808" w:rsidP="00B36808">
      <w:pPr>
        <w:pStyle w:val="PlainText"/>
        <w:ind w:left="1080"/>
        <w:jc w:val="both"/>
        <w:rPr>
          <w:rFonts w:ascii="Arial" w:hAnsi="Arial"/>
        </w:rPr>
      </w:pPr>
    </w:p>
    <w:p w:rsidR="00B36808" w:rsidRDefault="00BB373D" w:rsidP="00B36808">
      <w:pPr>
        <w:pStyle w:val="PlainText"/>
        <w:ind w:left="1080"/>
        <w:jc w:val="center"/>
        <w:rPr>
          <w:rFonts w:ascii="Arial" w:hAnsi="Arial"/>
        </w:rPr>
      </w:pPr>
      <w:r>
        <w:rPr>
          <w:noProof/>
        </w:rPr>
        <w:object w:dxaOrig="14608" w:dyaOrig="10231">
          <v:shape id="_x0000_i1030" type="#_x0000_t75" alt="" style="width:271.25pt;height:189.35pt;mso-width-percent:0;mso-height-percent:0;mso-width-percent:0;mso-height-percent:0" o:ole="">
            <v:imagedata r:id="rId28" o:title=""/>
          </v:shape>
          <o:OLEObject Type="Embed" ProgID="MSPhotoEd.3" ShapeID="_x0000_i1030" DrawAspect="Content" ObjectID="_1585760571" r:id="rId29"/>
        </w:object>
      </w:r>
    </w:p>
    <w:p w:rsidR="00B36808" w:rsidRDefault="00B36808" w:rsidP="00B36808">
      <w:pPr>
        <w:pStyle w:val="PlainText"/>
        <w:ind w:left="1080"/>
        <w:jc w:val="both"/>
        <w:rPr>
          <w:rFonts w:ascii="Arial" w:hAnsi="Arial"/>
        </w:rPr>
      </w:pPr>
    </w:p>
    <w:p w:rsidR="00B36808" w:rsidRDefault="00B36808" w:rsidP="00BB373D">
      <w:pPr>
        <w:pStyle w:val="PlainText"/>
        <w:numPr>
          <w:ilvl w:val="0"/>
          <w:numId w:val="54"/>
        </w:numPr>
        <w:tabs>
          <w:tab w:val="clear" w:pos="2160"/>
          <w:tab w:val="num" w:pos="1440"/>
        </w:tabs>
        <w:ind w:left="1440"/>
        <w:jc w:val="both"/>
        <w:rPr>
          <w:rFonts w:ascii="Arial" w:hAnsi="Arial"/>
        </w:rPr>
      </w:pPr>
      <w:r>
        <w:rPr>
          <w:rFonts w:ascii="Arial" w:hAnsi="Arial"/>
        </w:rPr>
        <w:t>The path to readdatascript.m may not be saved in MATLAB</w:t>
      </w:r>
      <w:r w:rsidR="009B697D">
        <w:rPr>
          <w:rFonts w:ascii="Arial" w:hAnsi="Arial"/>
        </w:rPr>
        <w:fldChar w:fldCharType="begin"/>
      </w:r>
      <w:r w:rsidR="009B697D">
        <w:instrText xml:space="preserve"> XE "</w:instrText>
      </w:r>
      <w:r w:rsidR="009B697D" w:rsidRPr="001A5BD7">
        <w:rPr>
          <w:rFonts w:ascii="Arial" w:hAnsi="Arial"/>
        </w:rPr>
        <w:instrText>MATLAB</w:instrText>
      </w:r>
      <w:r w:rsidR="009B697D">
        <w:instrText xml:space="preserve">" </w:instrText>
      </w:r>
      <w:r w:rsidR="009B697D">
        <w:rPr>
          <w:rFonts w:ascii="Arial" w:hAnsi="Arial"/>
        </w:rPr>
        <w:fldChar w:fldCharType="end"/>
      </w:r>
      <w:r>
        <w:rPr>
          <w:rFonts w:ascii="Arial" w:hAnsi="Arial"/>
        </w:rPr>
        <w:t>, in which case the script will not run. If this is the case, complete the following steps:</w:t>
      </w:r>
    </w:p>
    <w:p w:rsidR="00B36808" w:rsidRDefault="00BB373D" w:rsidP="00B36808">
      <w:pPr>
        <w:pStyle w:val="PlainText"/>
        <w:ind w:left="1080"/>
        <w:jc w:val="both"/>
        <w:rPr>
          <w:rFonts w:ascii="Arial" w:hAnsi="Arial"/>
        </w:rPr>
      </w:pPr>
      <w:r>
        <w:rPr>
          <w:noProof/>
        </w:rPr>
        <w:object w:dxaOrig="4785" w:dyaOrig="3240">
          <v:shape id="_x0000_s1026" type="#_x0000_t75" alt="" style="position:absolute;left:0;text-align:left;margin-left:320.7pt;margin-top:2pt;width:140.25pt;height:133.75pt;z-index:251658240;mso-wrap-edited:f;mso-width-percent:0;mso-height-percent:0;mso-width-percent:0;mso-height-percent:0">
            <v:imagedata r:id="rId30" o:title=""/>
            <w10:wrap type="square"/>
          </v:shape>
          <o:OLEObject Type="Embed" ProgID="MSPhotoEd.3" ShapeID="_x0000_s1026" DrawAspect="Content" ObjectID="_1585760576" r:id="rId31"/>
        </w:object>
      </w:r>
    </w:p>
    <w:p w:rsidR="00B36808" w:rsidRDefault="00B36808" w:rsidP="00BB373D">
      <w:pPr>
        <w:pStyle w:val="PlainText"/>
        <w:numPr>
          <w:ilvl w:val="1"/>
          <w:numId w:val="54"/>
        </w:numPr>
        <w:tabs>
          <w:tab w:val="clear" w:pos="2880"/>
          <w:tab w:val="num" w:pos="2520"/>
        </w:tabs>
        <w:ind w:left="2520"/>
        <w:jc w:val="both"/>
        <w:rPr>
          <w:rFonts w:ascii="Arial" w:hAnsi="Arial"/>
        </w:rPr>
      </w:pPr>
      <w:r>
        <w:rPr>
          <w:rFonts w:ascii="Arial" w:hAnsi="Arial"/>
        </w:rPr>
        <w:t>In the main MATLAB</w:t>
      </w:r>
      <w:r w:rsidR="009B697D">
        <w:rPr>
          <w:rFonts w:ascii="Arial" w:hAnsi="Arial"/>
        </w:rPr>
        <w:fldChar w:fldCharType="begin"/>
      </w:r>
      <w:r w:rsidR="009B697D">
        <w:instrText xml:space="preserve"> XE "</w:instrText>
      </w:r>
      <w:r w:rsidR="009B697D" w:rsidRPr="001A5BD7">
        <w:rPr>
          <w:rFonts w:ascii="Arial" w:hAnsi="Arial"/>
        </w:rPr>
        <w:instrText>MATLAB</w:instrText>
      </w:r>
      <w:r w:rsidR="009B697D">
        <w:instrText xml:space="preserve">" </w:instrText>
      </w:r>
      <w:r w:rsidR="009B697D">
        <w:rPr>
          <w:rFonts w:ascii="Arial" w:hAnsi="Arial"/>
        </w:rPr>
        <w:fldChar w:fldCharType="end"/>
      </w:r>
      <w:r>
        <w:rPr>
          <w:rFonts w:ascii="Arial" w:hAnsi="Arial"/>
        </w:rPr>
        <w:t xml:space="preserve"> window, click </w:t>
      </w:r>
      <w:r>
        <w:rPr>
          <w:rFonts w:ascii="Arial" w:hAnsi="Arial"/>
          <w:b/>
        </w:rPr>
        <w:t>File&gt;Set Path</w:t>
      </w:r>
      <w:r>
        <w:rPr>
          <w:rFonts w:ascii="Arial" w:hAnsi="Arial"/>
        </w:rPr>
        <w:t>.</w:t>
      </w:r>
    </w:p>
    <w:p w:rsidR="00B36808" w:rsidRDefault="00B36808" w:rsidP="00B36808">
      <w:pPr>
        <w:pStyle w:val="PlainText"/>
        <w:ind w:left="2520"/>
        <w:jc w:val="both"/>
        <w:rPr>
          <w:rFonts w:ascii="Arial" w:hAnsi="Arial"/>
        </w:rPr>
      </w:pPr>
    </w:p>
    <w:p w:rsidR="00B36808" w:rsidRPr="00E81B9F" w:rsidRDefault="00B36808" w:rsidP="00BB373D">
      <w:pPr>
        <w:pStyle w:val="PlainText"/>
        <w:numPr>
          <w:ilvl w:val="1"/>
          <w:numId w:val="54"/>
        </w:numPr>
        <w:tabs>
          <w:tab w:val="clear" w:pos="2880"/>
          <w:tab w:val="num" w:pos="2520"/>
        </w:tabs>
        <w:ind w:left="2520"/>
        <w:jc w:val="both"/>
        <w:rPr>
          <w:rFonts w:ascii="Arial" w:hAnsi="Arial"/>
        </w:rPr>
      </w:pPr>
      <w:r>
        <w:rPr>
          <w:rFonts w:ascii="Arial" w:hAnsi="Arial"/>
        </w:rPr>
        <w:t xml:space="preserve">Click on the box that reads </w:t>
      </w:r>
      <w:r>
        <w:rPr>
          <w:rFonts w:ascii="Arial" w:hAnsi="Arial"/>
          <w:b/>
        </w:rPr>
        <w:t>Add with Subfolders…</w:t>
      </w:r>
    </w:p>
    <w:p w:rsidR="00B36808" w:rsidRPr="00DC5710" w:rsidRDefault="00B36808" w:rsidP="00B36808">
      <w:pPr>
        <w:pStyle w:val="PlainText"/>
        <w:ind w:left="2520"/>
        <w:jc w:val="both"/>
        <w:rPr>
          <w:rFonts w:ascii="Arial" w:hAnsi="Arial"/>
        </w:rPr>
      </w:pPr>
    </w:p>
    <w:p w:rsidR="00B36808" w:rsidRDefault="00B36808" w:rsidP="00BB373D">
      <w:pPr>
        <w:pStyle w:val="PlainText"/>
        <w:numPr>
          <w:ilvl w:val="1"/>
          <w:numId w:val="54"/>
        </w:numPr>
        <w:tabs>
          <w:tab w:val="clear" w:pos="2880"/>
          <w:tab w:val="num" w:pos="2520"/>
        </w:tabs>
        <w:ind w:left="2520"/>
        <w:jc w:val="both"/>
        <w:rPr>
          <w:rFonts w:ascii="Arial" w:hAnsi="Arial"/>
        </w:rPr>
      </w:pPr>
      <w:r>
        <w:rPr>
          <w:rFonts w:ascii="Arial" w:hAnsi="Arial"/>
        </w:rPr>
        <w:t xml:space="preserve">Click on the appropriate directory, or the folder where readdatascript.m is saved. Click </w:t>
      </w:r>
      <w:r>
        <w:rPr>
          <w:rFonts w:ascii="Arial" w:hAnsi="Arial"/>
          <w:b/>
        </w:rPr>
        <w:t>O</w:t>
      </w:r>
      <w:r w:rsidR="00797421">
        <w:rPr>
          <w:rFonts w:ascii="Arial" w:hAnsi="Arial"/>
          <w:b/>
        </w:rPr>
        <w:t>K</w:t>
      </w:r>
      <w:r>
        <w:rPr>
          <w:rFonts w:ascii="Arial" w:hAnsi="Arial"/>
        </w:rPr>
        <w:t>.</w:t>
      </w:r>
    </w:p>
    <w:p w:rsidR="00B36808" w:rsidRDefault="00B36808" w:rsidP="00B36808">
      <w:pPr>
        <w:pStyle w:val="PlainText"/>
        <w:jc w:val="both"/>
        <w:rPr>
          <w:rFonts w:ascii="Arial" w:hAnsi="Arial"/>
        </w:rPr>
      </w:pPr>
    </w:p>
    <w:p w:rsidR="00B36808" w:rsidRDefault="00B36808" w:rsidP="00BB373D">
      <w:pPr>
        <w:pStyle w:val="PlainText"/>
        <w:numPr>
          <w:ilvl w:val="1"/>
          <w:numId w:val="54"/>
        </w:numPr>
        <w:tabs>
          <w:tab w:val="clear" w:pos="2880"/>
          <w:tab w:val="num" w:pos="2520"/>
        </w:tabs>
        <w:ind w:left="2520"/>
        <w:jc w:val="both"/>
        <w:rPr>
          <w:rFonts w:ascii="Arial" w:hAnsi="Arial"/>
        </w:rPr>
      </w:pPr>
      <w:r>
        <w:rPr>
          <w:rFonts w:ascii="Arial" w:hAnsi="Arial"/>
        </w:rPr>
        <w:t xml:space="preserve">Click </w:t>
      </w:r>
      <w:r>
        <w:rPr>
          <w:rFonts w:ascii="Arial" w:hAnsi="Arial"/>
          <w:b/>
        </w:rPr>
        <w:t>Save</w:t>
      </w:r>
      <w:r>
        <w:rPr>
          <w:rFonts w:ascii="Arial" w:hAnsi="Arial"/>
        </w:rPr>
        <w:t xml:space="preserve"> and then </w:t>
      </w:r>
      <w:r>
        <w:rPr>
          <w:rFonts w:ascii="Arial" w:hAnsi="Arial"/>
          <w:b/>
        </w:rPr>
        <w:t>Close</w:t>
      </w:r>
      <w:r>
        <w:rPr>
          <w:rFonts w:ascii="Arial" w:hAnsi="Arial"/>
        </w:rPr>
        <w:t xml:space="preserve">. </w:t>
      </w:r>
    </w:p>
    <w:p w:rsidR="00B36808" w:rsidRDefault="00B36808" w:rsidP="00B36808">
      <w:pPr>
        <w:pStyle w:val="PlainText"/>
        <w:ind w:left="1080"/>
        <w:jc w:val="both"/>
        <w:rPr>
          <w:rFonts w:ascii="Arial" w:hAnsi="Arial"/>
        </w:rPr>
      </w:pPr>
    </w:p>
    <w:p w:rsidR="00B36808" w:rsidRDefault="00B36808" w:rsidP="00BB373D">
      <w:pPr>
        <w:pStyle w:val="PlainText"/>
        <w:numPr>
          <w:ilvl w:val="0"/>
          <w:numId w:val="54"/>
        </w:numPr>
        <w:tabs>
          <w:tab w:val="clear" w:pos="2160"/>
          <w:tab w:val="num" w:pos="1440"/>
        </w:tabs>
        <w:ind w:left="1440"/>
        <w:jc w:val="both"/>
        <w:rPr>
          <w:rFonts w:ascii="Arial" w:hAnsi="Arial"/>
        </w:rPr>
      </w:pPr>
      <w:r>
        <w:rPr>
          <w:rFonts w:ascii="Arial" w:hAnsi="Arial"/>
        </w:rPr>
        <w:t xml:space="preserve">Return to the </w:t>
      </w:r>
      <w:r w:rsidRPr="00DC5710">
        <w:rPr>
          <w:rFonts w:ascii="Arial" w:hAnsi="Arial"/>
          <w:b/>
        </w:rPr>
        <w:t>readdatascript.m</w:t>
      </w:r>
      <w:r>
        <w:rPr>
          <w:rFonts w:ascii="Arial" w:hAnsi="Arial"/>
        </w:rPr>
        <w:t xml:space="preserve"> window. </w:t>
      </w:r>
    </w:p>
    <w:p w:rsidR="00B36808" w:rsidRDefault="00B36808" w:rsidP="00B36808">
      <w:pPr>
        <w:pStyle w:val="PlainText"/>
        <w:ind w:left="1080"/>
        <w:jc w:val="both"/>
        <w:rPr>
          <w:rFonts w:ascii="Arial" w:hAnsi="Arial"/>
        </w:rPr>
      </w:pPr>
    </w:p>
    <w:p w:rsidR="00B36808" w:rsidRPr="00677037" w:rsidRDefault="00B36808" w:rsidP="00BB373D">
      <w:pPr>
        <w:pStyle w:val="PlainText"/>
        <w:numPr>
          <w:ilvl w:val="0"/>
          <w:numId w:val="54"/>
        </w:numPr>
        <w:tabs>
          <w:tab w:val="clear" w:pos="2160"/>
          <w:tab w:val="num" w:pos="1440"/>
        </w:tabs>
        <w:ind w:left="1440"/>
        <w:jc w:val="both"/>
        <w:rPr>
          <w:rFonts w:ascii="Arial" w:hAnsi="Arial"/>
        </w:rPr>
      </w:pPr>
      <w:r>
        <w:rPr>
          <w:rFonts w:ascii="Arial" w:hAnsi="Arial"/>
        </w:rPr>
        <w:t xml:space="preserve">On line 5, where it says “folder = “, type the path and dataset that you wish to view in single quotes. Example: </w:t>
      </w:r>
      <w:r>
        <w:rPr>
          <w:rFonts w:ascii="Arial" w:hAnsi="Arial"/>
          <w:b/>
          <w:i/>
        </w:rPr>
        <w:t xml:space="preserve">folder = </w:t>
      </w:r>
      <w:r>
        <w:rPr>
          <w:rFonts w:ascii="Arial" w:hAnsi="Arial"/>
          <w:b/>
          <w:i/>
          <w:color w:val="FF0000"/>
        </w:rPr>
        <w:t>‘/tako_data1/20030122/Richard_FACE_20030122_03-f.ds’</w:t>
      </w:r>
    </w:p>
    <w:p w:rsidR="00B36808" w:rsidRDefault="00B36808" w:rsidP="00B36808">
      <w:pPr>
        <w:pStyle w:val="PlainText"/>
        <w:jc w:val="both"/>
        <w:rPr>
          <w:rFonts w:ascii="Arial" w:hAnsi="Arial"/>
        </w:rPr>
      </w:pPr>
    </w:p>
    <w:p w:rsidR="00B36808" w:rsidRDefault="00B36808" w:rsidP="00BB373D">
      <w:pPr>
        <w:pStyle w:val="PlainText"/>
        <w:numPr>
          <w:ilvl w:val="0"/>
          <w:numId w:val="54"/>
        </w:numPr>
        <w:tabs>
          <w:tab w:val="clear" w:pos="2160"/>
          <w:tab w:val="num" w:pos="1440"/>
        </w:tabs>
        <w:ind w:left="1440"/>
        <w:jc w:val="both"/>
        <w:rPr>
          <w:rFonts w:ascii="Arial" w:hAnsi="Arial"/>
        </w:rPr>
      </w:pPr>
      <w:r>
        <w:rPr>
          <w:rFonts w:ascii="Arial" w:hAnsi="Arial"/>
        </w:rPr>
        <w:t xml:space="preserve">To save, click </w:t>
      </w:r>
      <w:r>
        <w:rPr>
          <w:rFonts w:ascii="Arial" w:hAnsi="Arial"/>
          <w:b/>
        </w:rPr>
        <w:t>File&gt;Save</w:t>
      </w:r>
      <w:r>
        <w:rPr>
          <w:rFonts w:ascii="Arial" w:hAnsi="Arial"/>
        </w:rPr>
        <w:t xml:space="preserve">, or the Save Icon. </w:t>
      </w:r>
    </w:p>
    <w:p w:rsidR="00B36808" w:rsidRDefault="00B36808" w:rsidP="00B36808">
      <w:pPr>
        <w:pStyle w:val="PlainText"/>
        <w:jc w:val="both"/>
        <w:rPr>
          <w:rFonts w:ascii="Arial" w:hAnsi="Arial"/>
        </w:rPr>
      </w:pPr>
    </w:p>
    <w:p w:rsidR="00B36808" w:rsidRDefault="00B36808" w:rsidP="00BB373D">
      <w:pPr>
        <w:pStyle w:val="PlainText"/>
        <w:numPr>
          <w:ilvl w:val="0"/>
          <w:numId w:val="54"/>
        </w:numPr>
        <w:tabs>
          <w:tab w:val="clear" w:pos="2160"/>
          <w:tab w:val="num" w:pos="1440"/>
        </w:tabs>
        <w:ind w:left="1440"/>
        <w:jc w:val="both"/>
        <w:rPr>
          <w:rFonts w:ascii="Arial" w:hAnsi="Arial"/>
        </w:rPr>
      </w:pPr>
      <w:r>
        <w:rPr>
          <w:rFonts w:ascii="Arial" w:hAnsi="Arial"/>
        </w:rPr>
        <w:t xml:space="preserve">Click on the </w:t>
      </w:r>
      <w:r>
        <w:rPr>
          <w:rFonts w:ascii="Arial" w:hAnsi="Arial"/>
          <w:b/>
        </w:rPr>
        <w:t xml:space="preserve">Run </w:t>
      </w:r>
      <w:r>
        <w:rPr>
          <w:rFonts w:ascii="Arial" w:hAnsi="Arial"/>
        </w:rPr>
        <w:t xml:space="preserve">Icon </w:t>
      </w:r>
      <w:r w:rsidR="002F580B" w:rsidRPr="00A72775">
        <w:rPr>
          <w:rFonts w:ascii="Arial" w:hAnsi="Arial"/>
          <w:noProof/>
        </w:rPr>
        <w:drawing>
          <wp:inline distT="0" distB="0" distL="0" distR="0">
            <wp:extent cx="150495" cy="137795"/>
            <wp:effectExtent l="0" t="0" r="0" b="0"/>
            <wp:docPr id="20" name="Picture 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
                    <pic:cNvPicPr>
                      <a:picLocks/>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50495" cy="137795"/>
                    </a:xfrm>
                    <a:prstGeom prst="rect">
                      <a:avLst/>
                    </a:prstGeom>
                    <a:noFill/>
                    <a:ln>
                      <a:noFill/>
                    </a:ln>
                  </pic:spPr>
                </pic:pic>
              </a:graphicData>
            </a:graphic>
          </wp:inline>
        </w:drawing>
      </w:r>
      <w:r>
        <w:rPr>
          <w:rFonts w:ascii="Arial" w:hAnsi="Arial"/>
        </w:rPr>
        <w:t xml:space="preserve">, or on </w:t>
      </w:r>
      <w:r>
        <w:rPr>
          <w:rFonts w:ascii="Arial" w:hAnsi="Arial"/>
          <w:b/>
        </w:rPr>
        <w:t>Debug&gt;Run</w:t>
      </w:r>
      <w:r>
        <w:rPr>
          <w:rFonts w:ascii="Arial" w:hAnsi="Arial"/>
        </w:rPr>
        <w:t>.</w:t>
      </w:r>
    </w:p>
    <w:p w:rsidR="00B36808" w:rsidRDefault="00B36808" w:rsidP="00B36808">
      <w:pPr>
        <w:pStyle w:val="PlainText"/>
        <w:jc w:val="both"/>
        <w:rPr>
          <w:rFonts w:ascii="Arial" w:hAnsi="Arial"/>
        </w:rPr>
      </w:pPr>
    </w:p>
    <w:p w:rsidR="00B36808" w:rsidRDefault="00B36808" w:rsidP="00BB373D">
      <w:pPr>
        <w:pStyle w:val="PlainText"/>
        <w:numPr>
          <w:ilvl w:val="0"/>
          <w:numId w:val="54"/>
        </w:numPr>
        <w:tabs>
          <w:tab w:val="clear" w:pos="2160"/>
          <w:tab w:val="num" w:pos="1440"/>
        </w:tabs>
        <w:ind w:left="1440"/>
        <w:jc w:val="both"/>
        <w:rPr>
          <w:rFonts w:ascii="Arial" w:hAnsi="Arial"/>
        </w:rPr>
      </w:pPr>
      <w:r>
        <w:rPr>
          <w:rFonts w:ascii="Arial" w:hAnsi="Arial"/>
        </w:rPr>
        <w:t>Return to the main MATLAB</w:t>
      </w:r>
      <w:r w:rsidR="009B697D">
        <w:rPr>
          <w:rFonts w:ascii="Arial" w:hAnsi="Arial"/>
        </w:rPr>
        <w:fldChar w:fldCharType="begin"/>
      </w:r>
      <w:r w:rsidR="009B697D">
        <w:instrText xml:space="preserve"> XE "</w:instrText>
      </w:r>
      <w:r w:rsidR="009B697D" w:rsidRPr="001A5BD7">
        <w:rPr>
          <w:rFonts w:ascii="Arial" w:hAnsi="Arial"/>
        </w:rPr>
        <w:instrText>MATLAB</w:instrText>
      </w:r>
      <w:r w:rsidR="009B697D">
        <w:instrText xml:space="preserve">" </w:instrText>
      </w:r>
      <w:r w:rsidR="009B697D">
        <w:rPr>
          <w:rFonts w:ascii="Arial" w:hAnsi="Arial"/>
        </w:rPr>
        <w:fldChar w:fldCharType="end"/>
      </w:r>
      <w:r>
        <w:rPr>
          <w:rFonts w:ascii="Arial" w:hAnsi="Arial"/>
        </w:rPr>
        <w:t xml:space="preserve"> window to watch the script carry out its function. The data and channel locations should be plotted automatically.</w:t>
      </w:r>
    </w:p>
    <w:p w:rsidR="00B36808" w:rsidRDefault="00B36808" w:rsidP="00B36808">
      <w:pPr>
        <w:pStyle w:val="PlainText"/>
        <w:jc w:val="both"/>
        <w:rPr>
          <w:rFonts w:ascii="Arial" w:hAnsi="Arial"/>
        </w:rPr>
      </w:pPr>
    </w:p>
    <w:p w:rsidR="00B36808" w:rsidRDefault="00B36808" w:rsidP="00BB373D">
      <w:pPr>
        <w:pStyle w:val="PlainText"/>
        <w:numPr>
          <w:ilvl w:val="0"/>
          <w:numId w:val="54"/>
        </w:numPr>
        <w:tabs>
          <w:tab w:val="clear" w:pos="2160"/>
          <w:tab w:val="num" w:pos="1440"/>
        </w:tabs>
        <w:ind w:left="1440"/>
        <w:jc w:val="both"/>
        <w:rPr>
          <w:rFonts w:ascii="Arial" w:hAnsi="Arial"/>
        </w:rPr>
      </w:pPr>
      <w:r>
        <w:rPr>
          <w:rFonts w:ascii="Arial" w:hAnsi="Arial"/>
        </w:rPr>
        <w:t>Now use EEGLAB</w:t>
      </w:r>
      <w:r w:rsidR="009B697D">
        <w:rPr>
          <w:rFonts w:ascii="Arial" w:hAnsi="Arial"/>
        </w:rPr>
        <w:fldChar w:fldCharType="begin"/>
      </w:r>
      <w:r w:rsidR="009B697D">
        <w:instrText xml:space="preserve"> XE "</w:instrText>
      </w:r>
      <w:r w:rsidR="009B697D" w:rsidRPr="005573E4">
        <w:rPr>
          <w:rFonts w:ascii="Arial" w:hAnsi="Arial"/>
        </w:rPr>
        <w:instrText>EEGLAB</w:instrText>
      </w:r>
      <w:r w:rsidR="009B697D">
        <w:instrText xml:space="preserve">" </w:instrText>
      </w:r>
      <w:r w:rsidR="009B697D">
        <w:rPr>
          <w:rFonts w:ascii="Arial" w:hAnsi="Arial"/>
        </w:rPr>
        <w:fldChar w:fldCharType="end"/>
      </w:r>
      <w:r>
        <w:rPr>
          <w:rFonts w:ascii="Arial" w:hAnsi="Arial"/>
        </w:rPr>
        <w:t xml:space="preserve"> to remove the eyeblinks. Go to the new EEGLAB main window.</w:t>
      </w:r>
    </w:p>
    <w:p w:rsidR="00B36808" w:rsidRDefault="00B36808" w:rsidP="00B36808">
      <w:pPr>
        <w:pStyle w:val="PlainText"/>
        <w:jc w:val="both"/>
        <w:rPr>
          <w:rFonts w:ascii="Arial" w:hAnsi="Arial"/>
        </w:rPr>
      </w:pPr>
    </w:p>
    <w:p w:rsidR="00B36808" w:rsidRDefault="00B36808" w:rsidP="00BB373D">
      <w:pPr>
        <w:pStyle w:val="PlainText"/>
        <w:numPr>
          <w:ilvl w:val="0"/>
          <w:numId w:val="54"/>
        </w:numPr>
        <w:tabs>
          <w:tab w:val="clear" w:pos="2160"/>
          <w:tab w:val="num" w:pos="1440"/>
        </w:tabs>
        <w:ind w:left="1440"/>
        <w:jc w:val="both"/>
        <w:rPr>
          <w:rFonts w:ascii="Arial" w:hAnsi="Arial"/>
        </w:rPr>
      </w:pPr>
      <w:r>
        <w:rPr>
          <w:rFonts w:ascii="Arial" w:hAnsi="Arial"/>
        </w:rPr>
        <w:t xml:space="preserve">Click </w:t>
      </w:r>
      <w:r>
        <w:rPr>
          <w:rFonts w:ascii="Arial" w:hAnsi="Arial"/>
          <w:b/>
        </w:rPr>
        <w:t>Tools&gt;</w:t>
      </w:r>
      <w:r>
        <w:rPr>
          <w:rFonts w:ascii="Arial" w:hAnsi="Arial"/>
          <w:b/>
          <w:color w:val="0000FF"/>
        </w:rPr>
        <w:t>Run ICA</w:t>
      </w:r>
      <w:r w:rsidR="009B697D">
        <w:rPr>
          <w:rFonts w:ascii="Arial" w:hAnsi="Arial"/>
          <w:b/>
          <w:color w:val="0000FF"/>
        </w:rPr>
        <w:fldChar w:fldCharType="begin"/>
      </w:r>
      <w:r w:rsidR="009B697D">
        <w:instrText xml:space="preserve"> XE "</w:instrText>
      </w:r>
      <w:r w:rsidR="009B697D" w:rsidRPr="00382CF5">
        <w:rPr>
          <w:rFonts w:ascii="Arial" w:hAnsi="Arial"/>
          <w:sz w:val="21"/>
          <w:szCs w:val="21"/>
        </w:rPr>
        <w:instrText>ICA</w:instrText>
      </w:r>
      <w:r w:rsidR="009B697D">
        <w:instrText xml:space="preserve">" </w:instrText>
      </w:r>
      <w:r w:rsidR="009B697D">
        <w:rPr>
          <w:rFonts w:ascii="Arial" w:hAnsi="Arial"/>
          <w:b/>
          <w:color w:val="0000FF"/>
        </w:rPr>
        <w:fldChar w:fldCharType="end"/>
      </w:r>
      <w:r>
        <w:rPr>
          <w:rFonts w:ascii="Arial" w:hAnsi="Arial"/>
        </w:rPr>
        <w:t>.</w:t>
      </w:r>
    </w:p>
    <w:p w:rsidR="00B36808" w:rsidRDefault="00B36808" w:rsidP="00B36808">
      <w:pPr>
        <w:pStyle w:val="PlainText"/>
        <w:jc w:val="both"/>
        <w:rPr>
          <w:rFonts w:ascii="Arial" w:hAnsi="Arial"/>
        </w:rPr>
      </w:pPr>
    </w:p>
    <w:tbl>
      <w:tblPr>
        <w:tblW w:w="0" w:type="auto"/>
        <w:tblInd w:w="82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000" w:firstRow="0" w:lastRow="0" w:firstColumn="0" w:lastColumn="0" w:noHBand="0" w:noVBand="0"/>
      </w:tblPr>
      <w:tblGrid>
        <w:gridCol w:w="1260"/>
        <w:gridCol w:w="6840"/>
      </w:tblGrid>
      <w:tr w:rsidR="00B36808" w:rsidRPr="009B4DE7">
        <w:tblPrEx>
          <w:tblCellMar>
            <w:top w:w="0" w:type="dxa"/>
            <w:bottom w:w="0" w:type="dxa"/>
          </w:tblCellMar>
        </w:tblPrEx>
        <w:trPr>
          <w:trHeight w:val="930"/>
        </w:trPr>
        <w:tc>
          <w:tcPr>
            <w:tcW w:w="1260" w:type="dxa"/>
            <w:vAlign w:val="center"/>
          </w:tcPr>
          <w:p w:rsidR="00B36808" w:rsidRDefault="002F580B" w:rsidP="00B03494">
            <w:pPr>
              <w:pStyle w:val="PlainText"/>
              <w:ind w:right="-18"/>
              <w:jc w:val="center"/>
              <w:rPr>
                <w:rFonts w:ascii="Arial" w:hAnsi="Arial"/>
              </w:rPr>
            </w:pPr>
            <w:r w:rsidRPr="009B4DE7">
              <w:rPr>
                <w:rFonts w:ascii="Arial" w:hAnsi="Arial"/>
                <w:noProof/>
              </w:rPr>
              <w:drawing>
                <wp:inline distT="0" distB="0" distL="0" distR="0">
                  <wp:extent cx="513715" cy="250825"/>
                  <wp:effectExtent l="0" t="0" r="0" b="0"/>
                  <wp:docPr id="21" name="Picture 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1"/>
                          <pic:cNvPicPr>
                            <a:picLocks/>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13715" cy="250825"/>
                          </a:xfrm>
                          <a:prstGeom prst="rect">
                            <a:avLst/>
                          </a:prstGeom>
                          <a:noFill/>
                          <a:ln>
                            <a:noFill/>
                          </a:ln>
                        </pic:spPr>
                      </pic:pic>
                    </a:graphicData>
                  </a:graphic>
                </wp:inline>
              </w:drawing>
            </w:r>
            <w:r w:rsidR="00B36808">
              <w:rPr>
                <w:rFonts w:ascii="Arial" w:hAnsi="Arial"/>
              </w:rPr>
              <w:t xml:space="preserve">   </w:t>
            </w:r>
          </w:p>
        </w:tc>
        <w:tc>
          <w:tcPr>
            <w:tcW w:w="6840" w:type="dxa"/>
          </w:tcPr>
          <w:p w:rsidR="00B36808" w:rsidRDefault="00B36808" w:rsidP="00B03494">
            <w:pPr>
              <w:pStyle w:val="PlainText"/>
              <w:ind w:left="-153"/>
              <w:jc w:val="center"/>
              <w:rPr>
                <w:rFonts w:ascii="Arial" w:hAnsi="Arial"/>
                <w:b/>
              </w:rPr>
            </w:pPr>
          </w:p>
          <w:p w:rsidR="00B36808" w:rsidRPr="009B4DE7" w:rsidRDefault="00B36808" w:rsidP="00B03494">
            <w:pPr>
              <w:pStyle w:val="PlainText"/>
              <w:ind w:left="-108"/>
              <w:jc w:val="center"/>
              <w:rPr>
                <w:rFonts w:ascii="Arial" w:hAnsi="Arial"/>
              </w:rPr>
            </w:pPr>
            <w:r>
              <w:rPr>
                <w:rFonts w:ascii="Arial" w:hAnsi="Arial"/>
                <w:b/>
              </w:rPr>
              <w:t xml:space="preserve">Note: </w:t>
            </w:r>
            <w:r>
              <w:rPr>
                <w:rFonts w:ascii="Arial" w:hAnsi="Arial"/>
              </w:rPr>
              <w:t>ICA</w:t>
            </w:r>
            <w:r w:rsidR="009B697D">
              <w:rPr>
                <w:rFonts w:ascii="Arial" w:hAnsi="Arial"/>
              </w:rPr>
              <w:fldChar w:fldCharType="begin"/>
            </w:r>
            <w:r w:rsidR="009B697D">
              <w:instrText xml:space="preserve"> XE "</w:instrText>
            </w:r>
            <w:r w:rsidR="009B697D" w:rsidRPr="00382CF5">
              <w:rPr>
                <w:rFonts w:ascii="Arial" w:hAnsi="Arial"/>
                <w:sz w:val="21"/>
                <w:szCs w:val="21"/>
              </w:rPr>
              <w:instrText>ICA</w:instrText>
            </w:r>
            <w:r w:rsidR="009B697D">
              <w:instrText xml:space="preserve">" </w:instrText>
            </w:r>
            <w:r w:rsidR="009B697D">
              <w:rPr>
                <w:rFonts w:ascii="Arial" w:hAnsi="Arial"/>
              </w:rPr>
              <w:fldChar w:fldCharType="end"/>
            </w:r>
            <w:r>
              <w:rPr>
                <w:rFonts w:ascii="Arial" w:hAnsi="Arial"/>
              </w:rPr>
              <w:t xml:space="preserve"> filters the data by finding pieces of data that seem uncorrelated with the rest of the data as a whole and removes that portion</w:t>
            </w:r>
            <w:r w:rsidR="00356098">
              <w:rPr>
                <w:rFonts w:ascii="Arial" w:hAnsi="Arial"/>
              </w:rPr>
              <w:t xml:space="preserve"> of the data</w:t>
            </w:r>
            <w:r>
              <w:rPr>
                <w:rFonts w:ascii="Arial" w:hAnsi="Arial"/>
              </w:rPr>
              <w:t xml:space="preserve">. </w:t>
            </w:r>
            <w:r>
              <w:rPr>
                <w:rFonts w:ascii="Arial" w:hAnsi="Arial"/>
                <w:b/>
              </w:rPr>
              <w:t xml:space="preserve"> </w:t>
            </w:r>
          </w:p>
        </w:tc>
      </w:tr>
    </w:tbl>
    <w:p w:rsidR="00B36808" w:rsidRDefault="00B36808" w:rsidP="00B36808">
      <w:pPr>
        <w:pStyle w:val="PlainText"/>
        <w:ind w:left="1080"/>
        <w:jc w:val="both"/>
        <w:rPr>
          <w:rFonts w:ascii="Arial" w:hAnsi="Arial"/>
        </w:rPr>
      </w:pPr>
    </w:p>
    <w:p w:rsidR="00B36808" w:rsidRDefault="00B36808" w:rsidP="00BB373D">
      <w:pPr>
        <w:pStyle w:val="PlainText"/>
        <w:numPr>
          <w:ilvl w:val="0"/>
          <w:numId w:val="54"/>
        </w:numPr>
        <w:tabs>
          <w:tab w:val="clear" w:pos="2160"/>
          <w:tab w:val="num" w:pos="1440"/>
        </w:tabs>
        <w:ind w:left="1440"/>
        <w:jc w:val="both"/>
        <w:rPr>
          <w:rFonts w:ascii="Arial" w:hAnsi="Arial"/>
        </w:rPr>
      </w:pPr>
      <w:r>
        <w:rPr>
          <w:rFonts w:ascii="Arial" w:hAnsi="Arial"/>
        </w:rPr>
        <w:t xml:space="preserve">In the </w:t>
      </w:r>
      <w:r>
        <w:rPr>
          <w:rFonts w:ascii="Arial" w:hAnsi="Arial"/>
          <w:b/>
        </w:rPr>
        <w:t>Run ICA</w:t>
      </w:r>
      <w:r w:rsidR="009B697D">
        <w:rPr>
          <w:rFonts w:ascii="Arial" w:hAnsi="Arial"/>
          <w:b/>
        </w:rPr>
        <w:fldChar w:fldCharType="begin"/>
      </w:r>
      <w:r w:rsidR="009B697D">
        <w:instrText xml:space="preserve"> XE "</w:instrText>
      </w:r>
      <w:r w:rsidR="009B697D" w:rsidRPr="00382CF5">
        <w:rPr>
          <w:rFonts w:ascii="Arial" w:hAnsi="Arial"/>
          <w:sz w:val="21"/>
          <w:szCs w:val="21"/>
        </w:rPr>
        <w:instrText>ICA</w:instrText>
      </w:r>
      <w:r w:rsidR="009B697D">
        <w:instrText xml:space="preserve">" </w:instrText>
      </w:r>
      <w:r w:rsidR="009B697D">
        <w:rPr>
          <w:rFonts w:ascii="Arial" w:hAnsi="Arial"/>
          <w:b/>
        </w:rPr>
        <w:fldChar w:fldCharType="end"/>
      </w:r>
      <w:r>
        <w:rPr>
          <w:rFonts w:ascii="Arial" w:hAnsi="Arial"/>
          <w:b/>
        </w:rPr>
        <w:t xml:space="preserve"> Decomposition</w:t>
      </w:r>
      <w:r>
        <w:rPr>
          <w:rFonts w:ascii="Arial" w:hAnsi="Arial"/>
        </w:rPr>
        <w:t xml:space="preserve"> window, type in </w:t>
      </w:r>
      <w:r w:rsidR="00356098">
        <w:rPr>
          <w:rFonts w:ascii="Arial" w:hAnsi="Arial"/>
        </w:rPr>
        <w:t>“</w:t>
      </w:r>
      <w:r>
        <w:rPr>
          <w:rFonts w:ascii="Arial" w:hAnsi="Arial"/>
          <w:b/>
        </w:rPr>
        <w:t>runica</w:t>
      </w:r>
      <w:r w:rsidR="00356098">
        <w:rPr>
          <w:rFonts w:ascii="Arial" w:hAnsi="Arial"/>
          <w:b/>
        </w:rPr>
        <w:t>”</w:t>
      </w:r>
      <w:r>
        <w:rPr>
          <w:rFonts w:ascii="Arial" w:hAnsi="Arial"/>
        </w:rPr>
        <w:t xml:space="preserve"> in the window labeled </w:t>
      </w:r>
      <w:r>
        <w:rPr>
          <w:rFonts w:ascii="Arial" w:hAnsi="Arial"/>
          <w:b/>
        </w:rPr>
        <w:t>ICA Algorithm to use</w:t>
      </w:r>
      <w:r>
        <w:rPr>
          <w:rFonts w:ascii="Arial" w:hAnsi="Arial"/>
        </w:rPr>
        <w:t xml:space="preserve">. </w:t>
      </w:r>
      <w:r w:rsidR="00356098">
        <w:rPr>
          <w:rFonts w:ascii="Arial" w:hAnsi="Arial"/>
        </w:rPr>
        <w:t>T</w:t>
      </w:r>
      <w:r>
        <w:rPr>
          <w:rFonts w:ascii="Arial" w:hAnsi="Arial"/>
        </w:rPr>
        <w:t xml:space="preserve">he </w:t>
      </w:r>
      <w:r>
        <w:rPr>
          <w:rFonts w:ascii="Arial" w:hAnsi="Arial"/>
          <w:b/>
        </w:rPr>
        <w:t>Command Line Options</w:t>
      </w:r>
      <w:r>
        <w:rPr>
          <w:rFonts w:ascii="Arial" w:hAnsi="Arial"/>
        </w:rPr>
        <w:t xml:space="preserve"> window </w:t>
      </w:r>
      <w:r w:rsidR="00356098">
        <w:rPr>
          <w:rFonts w:ascii="Arial" w:hAnsi="Arial"/>
        </w:rPr>
        <w:t xml:space="preserve">can be left </w:t>
      </w:r>
      <w:r>
        <w:rPr>
          <w:rFonts w:ascii="Arial" w:hAnsi="Arial"/>
        </w:rPr>
        <w:t>blank.</w:t>
      </w:r>
    </w:p>
    <w:p w:rsidR="00B36808" w:rsidRDefault="00B36808" w:rsidP="00B36808">
      <w:pPr>
        <w:pStyle w:val="PlainText"/>
        <w:jc w:val="both"/>
        <w:rPr>
          <w:rFonts w:ascii="Arial" w:hAnsi="Arial"/>
        </w:rPr>
      </w:pPr>
    </w:p>
    <w:p w:rsidR="00B36808" w:rsidRDefault="00B36808" w:rsidP="00BB373D">
      <w:pPr>
        <w:pStyle w:val="PlainText"/>
        <w:numPr>
          <w:ilvl w:val="0"/>
          <w:numId w:val="54"/>
        </w:numPr>
        <w:tabs>
          <w:tab w:val="clear" w:pos="2160"/>
          <w:tab w:val="num" w:pos="1440"/>
        </w:tabs>
        <w:ind w:left="1440"/>
        <w:jc w:val="both"/>
        <w:rPr>
          <w:rFonts w:ascii="Arial" w:hAnsi="Arial"/>
        </w:rPr>
      </w:pPr>
      <w:r>
        <w:rPr>
          <w:rFonts w:ascii="Arial" w:hAnsi="Arial"/>
        </w:rPr>
        <w:t xml:space="preserve">Click </w:t>
      </w:r>
      <w:r>
        <w:rPr>
          <w:rFonts w:ascii="Arial" w:hAnsi="Arial"/>
          <w:b/>
        </w:rPr>
        <w:t>O</w:t>
      </w:r>
      <w:r w:rsidR="00797421">
        <w:rPr>
          <w:rFonts w:ascii="Arial" w:hAnsi="Arial"/>
          <w:b/>
        </w:rPr>
        <w:t>K</w:t>
      </w:r>
      <w:r>
        <w:rPr>
          <w:rFonts w:ascii="Arial" w:hAnsi="Arial"/>
        </w:rPr>
        <w:t>.</w:t>
      </w:r>
    </w:p>
    <w:p w:rsidR="00B36808" w:rsidRDefault="00B36808" w:rsidP="00B36808">
      <w:pPr>
        <w:pStyle w:val="PlainText"/>
        <w:jc w:val="both"/>
        <w:rPr>
          <w:rFonts w:ascii="Arial" w:hAnsi="Arial"/>
        </w:rPr>
      </w:pPr>
    </w:p>
    <w:p w:rsidR="00B36808" w:rsidRDefault="00B36808" w:rsidP="00BB373D">
      <w:pPr>
        <w:pStyle w:val="PlainText"/>
        <w:numPr>
          <w:ilvl w:val="0"/>
          <w:numId w:val="54"/>
        </w:numPr>
        <w:tabs>
          <w:tab w:val="clear" w:pos="2160"/>
          <w:tab w:val="num" w:pos="1440"/>
        </w:tabs>
        <w:ind w:left="1440"/>
        <w:jc w:val="both"/>
        <w:rPr>
          <w:rFonts w:ascii="Arial" w:hAnsi="Arial"/>
        </w:rPr>
      </w:pPr>
      <w:r>
        <w:rPr>
          <w:rFonts w:ascii="Arial" w:hAnsi="Arial"/>
        </w:rPr>
        <w:t>If the ICA</w:t>
      </w:r>
      <w:r w:rsidR="009B697D">
        <w:rPr>
          <w:rFonts w:ascii="Arial" w:hAnsi="Arial"/>
        </w:rPr>
        <w:fldChar w:fldCharType="begin"/>
      </w:r>
      <w:r w:rsidR="009B697D">
        <w:instrText xml:space="preserve"> XE "</w:instrText>
      </w:r>
      <w:r w:rsidR="009B697D" w:rsidRPr="00382CF5">
        <w:rPr>
          <w:rFonts w:ascii="Arial" w:hAnsi="Arial"/>
          <w:sz w:val="21"/>
          <w:szCs w:val="21"/>
        </w:rPr>
        <w:instrText>ICA</w:instrText>
      </w:r>
      <w:r w:rsidR="009B697D">
        <w:instrText xml:space="preserve">" </w:instrText>
      </w:r>
      <w:r w:rsidR="009B697D">
        <w:rPr>
          <w:rFonts w:ascii="Arial" w:hAnsi="Arial"/>
        </w:rPr>
        <w:fldChar w:fldCharType="end"/>
      </w:r>
      <w:r>
        <w:rPr>
          <w:rFonts w:ascii="Arial" w:hAnsi="Arial"/>
        </w:rPr>
        <w:t xml:space="preserve"> Filtered dataset is not selected when the process is done, click </w:t>
      </w:r>
      <w:r>
        <w:rPr>
          <w:rFonts w:ascii="Arial" w:hAnsi="Arial"/>
          <w:b/>
        </w:rPr>
        <w:t>Datasets &gt; ICA Filtered</w:t>
      </w:r>
      <w:r>
        <w:rPr>
          <w:rFonts w:ascii="Arial" w:hAnsi="Arial"/>
        </w:rPr>
        <w:t xml:space="preserve">. </w:t>
      </w:r>
    </w:p>
    <w:p w:rsidR="00B36808" w:rsidRDefault="00B36808" w:rsidP="00B36808">
      <w:pPr>
        <w:pStyle w:val="PlainText"/>
        <w:jc w:val="both"/>
        <w:rPr>
          <w:rFonts w:ascii="Arial" w:hAnsi="Arial"/>
        </w:rPr>
      </w:pPr>
    </w:p>
    <w:p w:rsidR="00B36808" w:rsidRDefault="00B36808" w:rsidP="00BB373D">
      <w:pPr>
        <w:pStyle w:val="PlainText"/>
        <w:numPr>
          <w:ilvl w:val="0"/>
          <w:numId w:val="54"/>
        </w:numPr>
        <w:tabs>
          <w:tab w:val="clear" w:pos="2160"/>
          <w:tab w:val="num" w:pos="1440"/>
        </w:tabs>
        <w:ind w:left="1440"/>
        <w:jc w:val="both"/>
        <w:rPr>
          <w:rFonts w:ascii="Arial" w:hAnsi="Arial"/>
        </w:rPr>
      </w:pPr>
      <w:r>
        <w:rPr>
          <w:rFonts w:ascii="Arial" w:hAnsi="Arial"/>
        </w:rPr>
        <w:t xml:space="preserve">To remove the marked components, click on </w:t>
      </w:r>
      <w:r>
        <w:rPr>
          <w:rFonts w:ascii="Arial" w:hAnsi="Arial"/>
          <w:b/>
        </w:rPr>
        <w:t>Tools &gt; Remove Components</w:t>
      </w:r>
      <w:r>
        <w:rPr>
          <w:rFonts w:ascii="Arial" w:hAnsi="Arial"/>
        </w:rPr>
        <w:t>.</w:t>
      </w:r>
    </w:p>
    <w:p w:rsidR="00B36808" w:rsidRDefault="00B36808" w:rsidP="00B36808">
      <w:pPr>
        <w:pStyle w:val="PlainText"/>
        <w:jc w:val="both"/>
        <w:rPr>
          <w:rFonts w:ascii="Arial" w:hAnsi="Arial"/>
        </w:rPr>
      </w:pPr>
    </w:p>
    <w:p w:rsidR="00B36808" w:rsidRDefault="00B36808" w:rsidP="00BB373D">
      <w:pPr>
        <w:pStyle w:val="PlainText"/>
        <w:numPr>
          <w:ilvl w:val="0"/>
          <w:numId w:val="54"/>
        </w:numPr>
        <w:tabs>
          <w:tab w:val="clear" w:pos="2160"/>
          <w:tab w:val="num" w:pos="1440"/>
        </w:tabs>
        <w:ind w:left="1440"/>
        <w:jc w:val="both"/>
        <w:rPr>
          <w:rFonts w:ascii="Arial" w:hAnsi="Arial"/>
        </w:rPr>
      </w:pPr>
      <w:r>
        <w:rPr>
          <w:rFonts w:ascii="Arial" w:hAnsi="Arial"/>
        </w:rPr>
        <w:t>When EEGLAB</w:t>
      </w:r>
      <w:r w:rsidR="009B697D">
        <w:rPr>
          <w:rFonts w:ascii="Arial" w:hAnsi="Arial"/>
        </w:rPr>
        <w:fldChar w:fldCharType="begin"/>
      </w:r>
      <w:r w:rsidR="009B697D">
        <w:instrText xml:space="preserve"> XE "</w:instrText>
      </w:r>
      <w:r w:rsidR="009B697D" w:rsidRPr="005573E4">
        <w:rPr>
          <w:rFonts w:ascii="Arial" w:hAnsi="Arial"/>
        </w:rPr>
        <w:instrText>EEGLAB</w:instrText>
      </w:r>
      <w:r w:rsidR="009B697D">
        <w:instrText xml:space="preserve">" </w:instrText>
      </w:r>
      <w:r w:rsidR="009B697D">
        <w:rPr>
          <w:rFonts w:ascii="Arial" w:hAnsi="Arial"/>
        </w:rPr>
        <w:fldChar w:fldCharType="end"/>
      </w:r>
      <w:r>
        <w:rPr>
          <w:rFonts w:ascii="Arial" w:hAnsi="Arial"/>
        </w:rPr>
        <w:t xml:space="preserve"> asks, “Do</w:t>
      </w:r>
      <w:r w:rsidR="00356098">
        <w:rPr>
          <w:rFonts w:ascii="Arial" w:hAnsi="Arial"/>
        </w:rPr>
        <w:t xml:space="preserve"> you agree with the projection?”</w:t>
      </w:r>
      <w:r>
        <w:rPr>
          <w:rFonts w:ascii="Arial" w:hAnsi="Arial"/>
        </w:rPr>
        <w:t xml:space="preserve">, click </w:t>
      </w:r>
      <w:r>
        <w:rPr>
          <w:rFonts w:ascii="Arial" w:hAnsi="Arial"/>
          <w:b/>
        </w:rPr>
        <w:t>Yes</w:t>
      </w:r>
      <w:r>
        <w:rPr>
          <w:rFonts w:ascii="Arial" w:hAnsi="Arial"/>
        </w:rPr>
        <w:t xml:space="preserve">. </w:t>
      </w:r>
    </w:p>
    <w:p w:rsidR="00B36808" w:rsidRDefault="00B36808" w:rsidP="00B36808">
      <w:pPr>
        <w:pStyle w:val="PlainText"/>
        <w:ind w:left="1080"/>
        <w:jc w:val="both"/>
        <w:rPr>
          <w:rFonts w:ascii="Arial" w:hAnsi="Arial"/>
          <w:b/>
        </w:rPr>
      </w:pPr>
    </w:p>
    <w:p w:rsidR="00B36808" w:rsidRDefault="00B36808" w:rsidP="00A91225">
      <w:pPr>
        <w:pStyle w:val="PlainText"/>
        <w:tabs>
          <w:tab w:val="left" w:pos="720"/>
        </w:tabs>
        <w:ind w:left="1080" w:firstLine="450"/>
        <w:jc w:val="both"/>
        <w:rPr>
          <w:rFonts w:ascii="Arial" w:hAnsi="Arial"/>
          <w:b/>
        </w:rPr>
      </w:pPr>
    </w:p>
    <w:p w:rsidR="00B36808" w:rsidRPr="000F3A87" w:rsidRDefault="00D70E2C" w:rsidP="000F3A87">
      <w:pPr>
        <w:pStyle w:val="SectionHeading"/>
        <w:spacing w:after="240" w:line="240" w:lineRule="exact"/>
        <w:ind w:right="-202" w:firstLine="720"/>
        <w:rPr>
          <w:rFonts w:cs="Arial"/>
          <w:spacing w:val="20"/>
          <w:sz w:val="20"/>
        </w:rPr>
      </w:pPr>
      <w:r>
        <w:rPr>
          <w:rFonts w:ascii="Verdana" w:hAnsi="Verdana"/>
        </w:rPr>
        <w:br w:type="page"/>
      </w:r>
      <w:bookmarkStart w:id="10" w:name="ExcludingASingleChannelusingDataEditor"/>
      <w:r w:rsidR="00C263D7" w:rsidRPr="000F3A87">
        <w:rPr>
          <w:rFonts w:cs="Arial"/>
          <w:spacing w:val="20"/>
          <w:sz w:val="20"/>
        </w:rPr>
        <w:t xml:space="preserve">F. </w:t>
      </w:r>
      <w:r w:rsidR="001D6F38" w:rsidRPr="000F3A87">
        <w:rPr>
          <w:rFonts w:cs="Arial"/>
          <w:spacing w:val="20"/>
          <w:sz w:val="20"/>
        </w:rPr>
        <w:t xml:space="preserve"> </w:t>
      </w:r>
      <w:r w:rsidR="00B36808" w:rsidRPr="000F3A87">
        <w:rPr>
          <w:rFonts w:cs="Arial"/>
          <w:spacing w:val="20"/>
          <w:sz w:val="20"/>
        </w:rPr>
        <w:t>Classifying/</w:t>
      </w:r>
      <w:r w:rsidR="000F3A87">
        <w:rPr>
          <w:rFonts w:cs="Arial"/>
          <w:spacing w:val="20"/>
          <w:sz w:val="20"/>
        </w:rPr>
        <w:t xml:space="preserve">Excluding </w:t>
      </w:r>
      <w:r w:rsidR="00B36808" w:rsidRPr="000F3A87">
        <w:rPr>
          <w:rFonts w:cs="Arial"/>
          <w:spacing w:val="20"/>
          <w:sz w:val="20"/>
        </w:rPr>
        <w:t>A Single Channel Using</w:t>
      </w:r>
      <w:r w:rsidR="009B697D" w:rsidRPr="000F3A87">
        <w:rPr>
          <w:rFonts w:cs="Arial"/>
          <w:spacing w:val="20"/>
          <w:sz w:val="20"/>
        </w:rPr>
        <w:fldChar w:fldCharType="begin"/>
      </w:r>
      <w:r w:rsidR="009B697D" w:rsidRPr="000F3A87">
        <w:rPr>
          <w:rFonts w:cs="Arial"/>
          <w:spacing w:val="20"/>
          <w:sz w:val="20"/>
        </w:rPr>
        <w:instrText xml:space="preserve"> XE "Classifying / Excluding  A Single Channel Using" </w:instrText>
      </w:r>
      <w:r w:rsidR="009B697D" w:rsidRPr="000F3A87">
        <w:rPr>
          <w:rFonts w:cs="Arial"/>
          <w:spacing w:val="20"/>
          <w:sz w:val="20"/>
        </w:rPr>
        <w:fldChar w:fldCharType="end"/>
      </w:r>
      <w:r w:rsidR="00B36808" w:rsidRPr="000F3A87">
        <w:rPr>
          <w:rFonts w:cs="Arial"/>
          <w:spacing w:val="20"/>
          <w:sz w:val="20"/>
        </w:rPr>
        <w:t xml:space="preserve"> DataEditor</w:t>
      </w:r>
      <w:r w:rsidR="00B03494" w:rsidRPr="000F3A87">
        <w:rPr>
          <w:rFonts w:cs="Arial"/>
          <w:spacing w:val="20"/>
          <w:sz w:val="20"/>
        </w:rPr>
        <w:fldChar w:fldCharType="begin"/>
      </w:r>
      <w:r w:rsidR="00B03494" w:rsidRPr="000F3A87">
        <w:rPr>
          <w:rFonts w:cs="Arial"/>
          <w:spacing w:val="20"/>
          <w:sz w:val="20"/>
        </w:rPr>
        <w:instrText xml:space="preserve"> XE "DataEditor" </w:instrText>
      </w:r>
      <w:r w:rsidR="00B03494" w:rsidRPr="000F3A87">
        <w:rPr>
          <w:rFonts w:cs="Arial"/>
          <w:spacing w:val="20"/>
          <w:sz w:val="20"/>
        </w:rPr>
        <w:fldChar w:fldCharType="end"/>
      </w:r>
      <w:r w:rsidR="00B36808" w:rsidRPr="000F3A87">
        <w:rPr>
          <w:rFonts w:cs="Arial"/>
          <w:spacing w:val="20"/>
          <w:sz w:val="20"/>
        </w:rPr>
        <w:t xml:space="preserve">:  </w:t>
      </w:r>
    </w:p>
    <w:bookmarkEnd w:id="10"/>
    <w:p w:rsidR="00B36808" w:rsidRDefault="00B36808" w:rsidP="001D6F38">
      <w:pPr>
        <w:pStyle w:val="PlainText"/>
        <w:tabs>
          <w:tab w:val="left" w:pos="1620"/>
          <w:tab w:val="left" w:pos="9180"/>
        </w:tabs>
        <w:ind w:left="1170" w:right="425"/>
        <w:jc w:val="both"/>
        <w:rPr>
          <w:rFonts w:ascii="Arial" w:hAnsi="Arial"/>
        </w:rPr>
      </w:pPr>
      <w:r>
        <w:rPr>
          <w:rFonts w:ascii="Arial" w:hAnsi="Arial"/>
        </w:rPr>
        <w:t>If a channel is particularly noisy it can be marked as bad.  This will classify the channel across all trials and by default the channel will be removed from averaging, etc.</w:t>
      </w:r>
    </w:p>
    <w:p w:rsidR="00B36808" w:rsidRDefault="00B36808" w:rsidP="00403FAF">
      <w:pPr>
        <w:pStyle w:val="PlainText"/>
        <w:tabs>
          <w:tab w:val="left" w:pos="1620"/>
          <w:tab w:val="left" w:pos="9180"/>
        </w:tabs>
        <w:ind w:left="90" w:right="425"/>
        <w:jc w:val="both"/>
        <w:rPr>
          <w:rFonts w:ascii="Arial" w:hAnsi="Arial"/>
        </w:rPr>
      </w:pPr>
    </w:p>
    <w:p w:rsidR="00B36808" w:rsidRPr="004D13AA" w:rsidRDefault="00B36808" w:rsidP="00BB373D">
      <w:pPr>
        <w:pStyle w:val="PlainText"/>
        <w:numPr>
          <w:ilvl w:val="0"/>
          <w:numId w:val="32"/>
        </w:numPr>
        <w:ind w:right="1145"/>
        <w:rPr>
          <w:rFonts w:ascii="Arial" w:hAnsi="Arial"/>
          <w:color w:val="000000"/>
        </w:rPr>
      </w:pPr>
      <w:r>
        <w:rPr>
          <w:rFonts w:ascii="Arial" w:hAnsi="Arial"/>
        </w:rPr>
        <w:t>In DataEditor</w:t>
      </w:r>
      <w:r w:rsidR="00B03494">
        <w:rPr>
          <w:rFonts w:ascii="Arial" w:hAnsi="Arial"/>
        </w:rPr>
        <w:fldChar w:fldCharType="begin"/>
      </w:r>
      <w:r w:rsidR="00B03494">
        <w:instrText xml:space="preserve"> XE "</w:instrText>
      </w:r>
      <w:r w:rsidR="00B03494" w:rsidRPr="001171C9">
        <w:rPr>
          <w:rFonts w:ascii="Arial" w:hAnsi="Arial" w:cs="Arial"/>
          <w:i/>
          <w:sz w:val="24"/>
          <w:szCs w:val="24"/>
        </w:rPr>
        <w:instrText>DataEditor</w:instrText>
      </w:r>
      <w:r w:rsidR="00B03494">
        <w:instrText xml:space="preserve">" </w:instrText>
      </w:r>
      <w:r w:rsidR="00B03494">
        <w:rPr>
          <w:rFonts w:ascii="Arial" w:hAnsi="Arial"/>
        </w:rPr>
        <w:fldChar w:fldCharType="end"/>
      </w:r>
      <w:r>
        <w:rPr>
          <w:rFonts w:ascii="Arial" w:hAnsi="Arial"/>
        </w:rPr>
        <w:t xml:space="preserve"> select a channel by </w:t>
      </w:r>
      <w:r>
        <w:rPr>
          <w:rFonts w:ascii="Arial" w:hAnsi="Arial"/>
          <w:b/>
        </w:rPr>
        <w:t xml:space="preserve">clicking the channel’s name </w:t>
      </w:r>
      <w:r>
        <w:rPr>
          <w:rFonts w:ascii="Arial" w:hAnsi="Arial"/>
        </w:rPr>
        <w:t xml:space="preserve">in the left margin with the left mouse button. The channel will be highlighted in </w:t>
      </w:r>
      <w:r w:rsidRPr="009377FF">
        <w:rPr>
          <w:rFonts w:ascii="Arial" w:hAnsi="Arial"/>
          <w:color w:val="FF0000"/>
        </w:rPr>
        <w:t>RED</w:t>
      </w:r>
      <w:r>
        <w:rPr>
          <w:rFonts w:ascii="Arial" w:hAnsi="Arial"/>
          <w:color w:val="FF0000"/>
        </w:rPr>
        <w:t xml:space="preserve">.  </w:t>
      </w:r>
    </w:p>
    <w:p w:rsidR="00B36808" w:rsidRPr="004D13AA" w:rsidRDefault="00B36808" w:rsidP="00BB373D">
      <w:pPr>
        <w:pStyle w:val="PlainText"/>
        <w:numPr>
          <w:ilvl w:val="0"/>
          <w:numId w:val="32"/>
        </w:numPr>
        <w:ind w:right="1145"/>
        <w:rPr>
          <w:rFonts w:ascii="Arial" w:hAnsi="Arial"/>
          <w:color w:val="000000"/>
        </w:rPr>
      </w:pPr>
      <w:r>
        <w:rPr>
          <w:rFonts w:ascii="Arial" w:hAnsi="Arial"/>
        </w:rPr>
        <w:t xml:space="preserve">Right click on the </w:t>
      </w:r>
      <w:r>
        <w:rPr>
          <w:rFonts w:ascii="Arial" w:hAnsi="Arial"/>
          <w:b/>
        </w:rPr>
        <w:t xml:space="preserve">channel’s name </w:t>
      </w:r>
      <w:r>
        <w:rPr>
          <w:rFonts w:ascii="Arial" w:hAnsi="Arial"/>
        </w:rPr>
        <w:t>to bring up the pop up window to classify it as good or bad.</w:t>
      </w:r>
    </w:p>
    <w:p w:rsidR="00B36808" w:rsidRDefault="00B36808" w:rsidP="00BB373D">
      <w:pPr>
        <w:pStyle w:val="PlainText"/>
        <w:numPr>
          <w:ilvl w:val="0"/>
          <w:numId w:val="32"/>
        </w:numPr>
        <w:ind w:right="1145"/>
        <w:rPr>
          <w:rFonts w:ascii="Arial" w:hAnsi="Arial"/>
          <w:color w:val="000000"/>
        </w:rPr>
      </w:pPr>
      <w:r>
        <w:rPr>
          <w:rFonts w:ascii="Arial" w:hAnsi="Arial"/>
          <w:color w:val="000000"/>
        </w:rPr>
        <w:t xml:space="preserve">Set the status of the selected channel to either </w:t>
      </w:r>
      <w:r>
        <w:rPr>
          <w:rFonts w:ascii="Arial" w:hAnsi="Arial"/>
          <w:b/>
          <w:color w:val="000000"/>
        </w:rPr>
        <w:t xml:space="preserve">good </w:t>
      </w:r>
      <w:r w:rsidRPr="00130C6E">
        <w:rPr>
          <w:rFonts w:ascii="Arial" w:hAnsi="Arial"/>
          <w:color w:val="000000"/>
        </w:rPr>
        <w:t>or</w:t>
      </w:r>
      <w:r>
        <w:rPr>
          <w:rFonts w:ascii="Arial" w:hAnsi="Arial"/>
          <w:b/>
          <w:color w:val="000000"/>
        </w:rPr>
        <w:t xml:space="preserve"> bad. </w:t>
      </w:r>
      <w:r>
        <w:rPr>
          <w:rFonts w:ascii="Arial" w:hAnsi="Arial"/>
          <w:color w:val="000000"/>
        </w:rPr>
        <w:t>*Setting a channel as “bad” will remove it from the DataEditor</w:t>
      </w:r>
      <w:r w:rsidR="00B03494">
        <w:rPr>
          <w:rFonts w:ascii="Arial" w:hAnsi="Arial"/>
          <w:color w:val="000000"/>
        </w:rPr>
        <w:fldChar w:fldCharType="begin"/>
      </w:r>
      <w:r w:rsidR="00B03494">
        <w:instrText xml:space="preserve"> XE "</w:instrText>
      </w:r>
      <w:r w:rsidR="00B03494" w:rsidRPr="001171C9">
        <w:rPr>
          <w:rFonts w:ascii="Arial" w:hAnsi="Arial" w:cs="Arial"/>
          <w:i/>
          <w:sz w:val="24"/>
          <w:szCs w:val="24"/>
        </w:rPr>
        <w:instrText>DataEditor</w:instrText>
      </w:r>
      <w:r w:rsidR="00B03494">
        <w:instrText xml:space="preserve">" </w:instrText>
      </w:r>
      <w:r w:rsidR="00B03494">
        <w:rPr>
          <w:rFonts w:ascii="Arial" w:hAnsi="Arial"/>
          <w:color w:val="000000"/>
        </w:rPr>
        <w:fldChar w:fldCharType="end"/>
      </w:r>
      <w:r>
        <w:rPr>
          <w:rFonts w:ascii="Arial" w:hAnsi="Arial"/>
          <w:color w:val="000000"/>
        </w:rPr>
        <w:t xml:space="preserve"> screen.</w:t>
      </w:r>
    </w:p>
    <w:p w:rsidR="00403FAF" w:rsidRDefault="00403FAF" w:rsidP="00403FAF">
      <w:pPr>
        <w:pStyle w:val="PlainText"/>
        <w:ind w:right="1145"/>
        <w:rPr>
          <w:rFonts w:ascii="Arial" w:hAnsi="Arial"/>
          <w:color w:val="000000"/>
        </w:rPr>
      </w:pPr>
    </w:p>
    <w:p w:rsidR="00403FAF" w:rsidRDefault="00403FAF" w:rsidP="00403FAF">
      <w:pPr>
        <w:pStyle w:val="PlainText"/>
        <w:ind w:right="1145"/>
        <w:rPr>
          <w:rFonts w:ascii="Arial" w:hAnsi="Arial"/>
          <w:color w:val="000000"/>
        </w:rPr>
      </w:pPr>
    </w:p>
    <w:p w:rsidR="00B36808" w:rsidRDefault="00B36808" w:rsidP="00B36808">
      <w:pPr>
        <w:pStyle w:val="PlainText"/>
        <w:ind w:left="1440"/>
        <w:rPr>
          <w:rFonts w:ascii="Arial" w:hAnsi="Arial"/>
          <w:color w:val="000000"/>
        </w:rPr>
      </w:pPr>
      <w:r>
        <w:rPr>
          <w:rFonts w:ascii="Arial" w:hAnsi="Arial"/>
          <w:color w:val="000000"/>
        </w:rPr>
        <w:tab/>
      </w:r>
      <w:r>
        <w:rPr>
          <w:rFonts w:ascii="Arial" w:hAnsi="Arial"/>
          <w:color w:val="000000"/>
        </w:rPr>
        <w:tab/>
      </w:r>
      <w:r>
        <w:rPr>
          <w:rFonts w:ascii="Arial" w:hAnsi="Arial"/>
          <w:color w:val="000000"/>
        </w:rPr>
        <w:tab/>
        <w:t xml:space="preserve">     </w:t>
      </w:r>
      <w:r w:rsidR="002F580B" w:rsidRPr="0015682A">
        <w:rPr>
          <w:rFonts w:ascii="Arial" w:hAnsi="Arial"/>
          <w:noProof/>
          <w:color w:val="000000"/>
        </w:rPr>
        <w:drawing>
          <wp:inline distT="0" distB="0" distL="0" distR="0">
            <wp:extent cx="1352550" cy="538480"/>
            <wp:effectExtent l="0" t="0" r="0" b="0"/>
            <wp:docPr id="22" name="Picture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
                    <pic:cNvPicPr>
                      <a:picLocks/>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352550" cy="538480"/>
                    </a:xfrm>
                    <a:prstGeom prst="rect">
                      <a:avLst/>
                    </a:prstGeom>
                    <a:noFill/>
                    <a:ln>
                      <a:noFill/>
                    </a:ln>
                  </pic:spPr>
                </pic:pic>
              </a:graphicData>
            </a:graphic>
          </wp:inline>
        </w:drawing>
      </w:r>
    </w:p>
    <w:p w:rsidR="00B36808" w:rsidRDefault="00B36808" w:rsidP="00B36808">
      <w:pPr>
        <w:pStyle w:val="PlainText"/>
        <w:ind w:left="1440"/>
        <w:rPr>
          <w:rFonts w:ascii="Arial" w:hAnsi="Arial"/>
          <w:color w:val="000000"/>
        </w:rPr>
      </w:pPr>
    </w:p>
    <w:p w:rsidR="00403FAF" w:rsidRPr="004D13AA" w:rsidRDefault="00403FAF" w:rsidP="00B36808">
      <w:pPr>
        <w:pStyle w:val="PlainText"/>
        <w:ind w:left="1440"/>
        <w:rPr>
          <w:rFonts w:ascii="Arial" w:hAnsi="Arial"/>
          <w:color w:val="000000"/>
        </w:rPr>
      </w:pPr>
    </w:p>
    <w:p w:rsidR="00B36808" w:rsidRPr="00677037" w:rsidRDefault="00B36808" w:rsidP="00BB373D">
      <w:pPr>
        <w:pStyle w:val="PlainText"/>
        <w:numPr>
          <w:ilvl w:val="0"/>
          <w:numId w:val="32"/>
        </w:numPr>
        <w:rPr>
          <w:rFonts w:ascii="Arial" w:hAnsi="Arial"/>
          <w:color w:val="000000"/>
        </w:rPr>
      </w:pPr>
      <w:r>
        <w:rPr>
          <w:rFonts w:ascii="Arial" w:hAnsi="Arial"/>
        </w:rPr>
        <w:t xml:space="preserve">To display the channels that are classified as bad, select </w:t>
      </w:r>
      <w:r>
        <w:rPr>
          <w:rFonts w:ascii="Arial" w:hAnsi="Arial"/>
          <w:b/>
        </w:rPr>
        <w:t xml:space="preserve">Display &gt; Show &gt; Bad </w:t>
      </w:r>
    </w:p>
    <w:p w:rsidR="00B36808" w:rsidRPr="0035164A" w:rsidRDefault="00B36808" w:rsidP="00BB373D">
      <w:pPr>
        <w:pStyle w:val="PlainText"/>
        <w:numPr>
          <w:ilvl w:val="0"/>
          <w:numId w:val="32"/>
        </w:numPr>
        <w:rPr>
          <w:rFonts w:ascii="Arial" w:hAnsi="Arial"/>
          <w:color w:val="000000"/>
        </w:rPr>
      </w:pPr>
      <w:r>
        <w:rPr>
          <w:rFonts w:ascii="Arial" w:hAnsi="Arial"/>
          <w:b/>
        </w:rPr>
        <w:t xml:space="preserve">Channels </w:t>
      </w:r>
      <w:r>
        <w:rPr>
          <w:rFonts w:ascii="Arial" w:hAnsi="Arial"/>
        </w:rPr>
        <w:t>menu options.</w:t>
      </w:r>
    </w:p>
    <w:p w:rsidR="00B36808" w:rsidRDefault="00B36808" w:rsidP="00B36808">
      <w:pPr>
        <w:pStyle w:val="PlainText"/>
        <w:ind w:left="1440"/>
        <w:rPr>
          <w:rFonts w:ascii="Arial" w:hAnsi="Arial"/>
          <w:color w:val="000000"/>
        </w:rPr>
      </w:pPr>
    </w:p>
    <w:p w:rsidR="00B36808" w:rsidRDefault="00B36808" w:rsidP="00B36808">
      <w:pPr>
        <w:pStyle w:val="PlainText"/>
        <w:ind w:left="1440"/>
        <w:rPr>
          <w:rFonts w:ascii="Arial" w:hAnsi="Arial"/>
          <w:color w:val="000000"/>
        </w:rPr>
      </w:pPr>
    </w:p>
    <w:p w:rsidR="00B36808" w:rsidRDefault="00B36808" w:rsidP="00B36808">
      <w:pPr>
        <w:pStyle w:val="PlainText"/>
        <w:ind w:left="1440"/>
        <w:rPr>
          <w:rFonts w:ascii="Arial" w:hAnsi="Arial"/>
          <w:color w:val="000000"/>
        </w:rPr>
      </w:pPr>
    </w:p>
    <w:p w:rsidR="00B36808" w:rsidRPr="000F3A87" w:rsidRDefault="00B36808" w:rsidP="000F3A87">
      <w:pPr>
        <w:pStyle w:val="SectionHeading"/>
        <w:spacing w:after="240" w:line="240" w:lineRule="exact"/>
        <w:ind w:left="1080" w:right="-288" w:hanging="360"/>
        <w:rPr>
          <w:rFonts w:cs="Arial"/>
          <w:spacing w:val="20"/>
          <w:sz w:val="20"/>
        </w:rPr>
      </w:pPr>
      <w:r>
        <w:br w:type="page"/>
      </w:r>
      <w:bookmarkStart w:id="11" w:name="ExcludingAnEntireTriallusingDataEditor"/>
      <w:r w:rsidR="00C263D7" w:rsidRPr="000F3A87">
        <w:rPr>
          <w:rFonts w:cs="Arial"/>
          <w:spacing w:val="20"/>
          <w:sz w:val="20"/>
        </w:rPr>
        <w:t xml:space="preserve">G.   </w:t>
      </w:r>
      <w:r w:rsidRPr="000F3A87">
        <w:rPr>
          <w:rFonts w:cs="Arial"/>
          <w:spacing w:val="20"/>
          <w:sz w:val="20"/>
        </w:rPr>
        <w:t>Classifying / Excluding An Entire Trial Using</w:t>
      </w:r>
      <w:r w:rsidR="00A12B74" w:rsidRPr="000F3A87">
        <w:rPr>
          <w:rFonts w:cs="Arial"/>
          <w:spacing w:val="20"/>
          <w:sz w:val="20"/>
        </w:rPr>
        <w:fldChar w:fldCharType="begin"/>
      </w:r>
      <w:r w:rsidR="00A12B74" w:rsidRPr="000F3A87">
        <w:rPr>
          <w:rFonts w:cs="Arial"/>
          <w:spacing w:val="20"/>
          <w:sz w:val="20"/>
        </w:rPr>
        <w:instrText xml:space="preserve"> XE "Classifying / Excluding An Entire Trial Using" </w:instrText>
      </w:r>
      <w:r w:rsidR="00A12B74" w:rsidRPr="000F3A87">
        <w:rPr>
          <w:rFonts w:cs="Arial"/>
          <w:spacing w:val="20"/>
          <w:sz w:val="20"/>
        </w:rPr>
        <w:fldChar w:fldCharType="end"/>
      </w:r>
      <w:r w:rsidRPr="000F3A87">
        <w:rPr>
          <w:rFonts w:cs="Arial"/>
          <w:spacing w:val="20"/>
          <w:sz w:val="20"/>
        </w:rPr>
        <w:t xml:space="preserve"> DataEditor</w:t>
      </w:r>
      <w:r w:rsidR="00B03494" w:rsidRPr="000F3A87">
        <w:rPr>
          <w:rFonts w:cs="Arial"/>
          <w:spacing w:val="20"/>
          <w:sz w:val="20"/>
        </w:rPr>
        <w:fldChar w:fldCharType="begin"/>
      </w:r>
      <w:r w:rsidR="00B03494" w:rsidRPr="000F3A87">
        <w:rPr>
          <w:rFonts w:cs="Arial"/>
          <w:spacing w:val="20"/>
          <w:sz w:val="20"/>
        </w:rPr>
        <w:instrText xml:space="preserve"> XE "DataEditor" </w:instrText>
      </w:r>
      <w:r w:rsidR="00B03494" w:rsidRPr="000F3A87">
        <w:rPr>
          <w:rFonts w:cs="Arial"/>
          <w:spacing w:val="20"/>
          <w:sz w:val="20"/>
        </w:rPr>
        <w:fldChar w:fldCharType="end"/>
      </w:r>
      <w:r w:rsidRPr="000F3A87">
        <w:rPr>
          <w:rFonts w:cs="Arial"/>
          <w:spacing w:val="20"/>
          <w:sz w:val="20"/>
        </w:rPr>
        <w:t xml:space="preserve">:  </w:t>
      </w:r>
      <w:bookmarkEnd w:id="11"/>
    </w:p>
    <w:p w:rsidR="00B36808" w:rsidRDefault="00B36808" w:rsidP="001D6F38">
      <w:pPr>
        <w:pStyle w:val="PlainText"/>
        <w:ind w:left="1260" w:right="335"/>
        <w:jc w:val="both"/>
        <w:rPr>
          <w:rFonts w:ascii="Arial" w:hAnsi="Arial" w:cs="Arial"/>
        </w:rPr>
      </w:pPr>
      <w:r>
        <w:rPr>
          <w:rFonts w:ascii="Arial" w:hAnsi="Arial" w:cs="Arial"/>
        </w:rPr>
        <w:t xml:space="preserve">Use to classify an entire </w:t>
      </w:r>
      <w:r w:rsidRPr="0021210F">
        <w:rPr>
          <w:rFonts w:ascii="Arial" w:hAnsi="Arial" w:cs="Arial"/>
          <w:u w:val="single"/>
        </w:rPr>
        <w:t>trial</w:t>
      </w:r>
      <w:r>
        <w:rPr>
          <w:rFonts w:ascii="Arial" w:hAnsi="Arial" w:cs="Arial"/>
        </w:rPr>
        <w:t xml:space="preserve">.  Trials can be classified as bad for the purpose of exclusion in averaging.  </w:t>
      </w:r>
      <w:r w:rsidRPr="004D13AA">
        <w:rPr>
          <w:rFonts w:ascii="Arial" w:hAnsi="Arial" w:cs="Arial"/>
        </w:rPr>
        <w:t xml:space="preserve">This method can be used when </w:t>
      </w:r>
      <w:r>
        <w:rPr>
          <w:rFonts w:ascii="Arial" w:hAnsi="Arial" w:cs="Arial"/>
        </w:rPr>
        <w:t xml:space="preserve">a </w:t>
      </w:r>
      <w:r w:rsidRPr="004D13AA">
        <w:rPr>
          <w:rFonts w:ascii="Arial" w:hAnsi="Arial" w:cs="Arial"/>
        </w:rPr>
        <w:t>subject moved</w:t>
      </w:r>
      <w:r>
        <w:rPr>
          <w:rFonts w:ascii="Arial" w:hAnsi="Arial" w:cs="Arial"/>
        </w:rPr>
        <w:t xml:space="preserve"> extensively</w:t>
      </w:r>
      <w:r w:rsidRPr="004D13AA">
        <w:rPr>
          <w:rFonts w:ascii="Arial" w:hAnsi="Arial" w:cs="Arial"/>
        </w:rPr>
        <w:t xml:space="preserve">, </w:t>
      </w:r>
      <w:r>
        <w:rPr>
          <w:rFonts w:ascii="Arial" w:hAnsi="Arial" w:cs="Arial"/>
        </w:rPr>
        <w:t xml:space="preserve">a </w:t>
      </w:r>
      <w:r w:rsidRPr="004D13AA">
        <w:rPr>
          <w:rFonts w:ascii="Arial" w:hAnsi="Arial" w:cs="Arial"/>
        </w:rPr>
        <w:t>subject coughed throughout the trial, you forgot to turn the stimulus on for th</w:t>
      </w:r>
      <w:r w:rsidR="00356098">
        <w:rPr>
          <w:rFonts w:ascii="Arial" w:hAnsi="Arial" w:cs="Arial"/>
        </w:rPr>
        <w:t>e</w:t>
      </w:r>
      <w:r w:rsidRPr="004D13AA">
        <w:rPr>
          <w:rFonts w:ascii="Arial" w:hAnsi="Arial" w:cs="Arial"/>
        </w:rPr>
        <w:t xml:space="preserve"> trial, etc.  </w:t>
      </w:r>
      <w:r>
        <w:rPr>
          <w:rFonts w:ascii="Arial" w:hAnsi="Arial" w:cs="Arial"/>
        </w:rPr>
        <w:t xml:space="preserve">Trials can also be classified to identify them for other purposes, i.e., control trials, distractors, etc.  </w:t>
      </w:r>
    </w:p>
    <w:p w:rsidR="00B36808" w:rsidRDefault="00B36808" w:rsidP="00B36808">
      <w:pPr>
        <w:pStyle w:val="PlainText"/>
        <w:ind w:left="720"/>
        <w:jc w:val="both"/>
        <w:rPr>
          <w:rFonts w:ascii="Arial" w:hAnsi="Arial" w:cs="Arial"/>
        </w:rPr>
      </w:pPr>
    </w:p>
    <w:p w:rsidR="00B36808" w:rsidRPr="00A91225" w:rsidRDefault="00A91225" w:rsidP="00403FAF">
      <w:pPr>
        <w:pStyle w:val="PlainText"/>
        <w:tabs>
          <w:tab w:val="left" w:pos="1620"/>
        </w:tabs>
        <w:ind w:left="1170" w:right="695"/>
        <w:jc w:val="center"/>
        <w:rPr>
          <w:rFonts w:ascii="Arial" w:hAnsi="Arial"/>
          <w:i/>
        </w:rPr>
      </w:pPr>
      <w:r>
        <w:rPr>
          <w:rFonts w:ascii="Arial" w:hAnsi="Arial"/>
          <w:i/>
        </w:rPr>
        <w:t>*</w:t>
      </w:r>
      <w:r w:rsidR="00B36808" w:rsidRPr="00A91225">
        <w:rPr>
          <w:rFonts w:ascii="Arial" w:hAnsi="Arial"/>
          <w:i/>
        </w:rPr>
        <w:t xml:space="preserve">Once a trial classification is created, whole trials can be classified using the </w:t>
      </w:r>
      <w:r w:rsidR="00B36808" w:rsidRPr="00A91225">
        <w:rPr>
          <w:rFonts w:ascii="Arial" w:hAnsi="Arial"/>
          <w:b/>
          <w:i/>
        </w:rPr>
        <w:t>Set Trial Class</w:t>
      </w:r>
      <w:r w:rsidR="00B36808" w:rsidRPr="00A91225">
        <w:rPr>
          <w:rFonts w:ascii="Arial" w:hAnsi="Arial"/>
          <w:i/>
        </w:rPr>
        <w:t xml:space="preserve"> button in the upper left hand control bar.</w:t>
      </w:r>
    </w:p>
    <w:p w:rsidR="00B36808" w:rsidRPr="000F3A87" w:rsidRDefault="00B36808" w:rsidP="00711B70">
      <w:pPr>
        <w:pStyle w:val="SectionHeading"/>
        <w:spacing w:after="240"/>
        <w:ind w:left="1440"/>
        <w:rPr>
          <w:spacing w:val="0"/>
          <w:sz w:val="20"/>
        </w:rPr>
      </w:pPr>
      <w:r w:rsidRPr="007D06D4">
        <w:rPr>
          <w:spacing w:val="0"/>
          <w:sz w:val="20"/>
          <w:u w:val="single"/>
        </w:rPr>
        <w:t>Creating</w:t>
      </w:r>
      <w:r w:rsidR="007D06D4" w:rsidRPr="007D06D4">
        <w:rPr>
          <w:spacing w:val="0"/>
          <w:sz w:val="20"/>
          <w:u w:val="single"/>
        </w:rPr>
        <w:t xml:space="preserve"> </w:t>
      </w:r>
      <w:r w:rsidRPr="007D06D4">
        <w:rPr>
          <w:spacing w:val="0"/>
          <w:sz w:val="20"/>
          <w:u w:val="single"/>
        </w:rPr>
        <w:t>/</w:t>
      </w:r>
      <w:r w:rsidR="007D06D4" w:rsidRPr="007D06D4">
        <w:rPr>
          <w:spacing w:val="0"/>
          <w:sz w:val="20"/>
          <w:u w:val="single"/>
        </w:rPr>
        <w:t xml:space="preserve"> </w:t>
      </w:r>
      <w:r w:rsidRPr="007D06D4">
        <w:rPr>
          <w:spacing w:val="0"/>
          <w:sz w:val="20"/>
          <w:u w:val="single"/>
        </w:rPr>
        <w:t>Modifying A Classification</w:t>
      </w:r>
      <w:r w:rsidR="00A12B74" w:rsidRPr="000F3A87">
        <w:rPr>
          <w:spacing w:val="0"/>
          <w:sz w:val="20"/>
        </w:rPr>
        <w:fldChar w:fldCharType="begin"/>
      </w:r>
      <w:r w:rsidR="00A12B74" w:rsidRPr="000F3A87">
        <w:rPr>
          <w:spacing w:val="0"/>
          <w:sz w:val="20"/>
        </w:rPr>
        <w:instrText xml:space="preserve"> XE "Creating/Modifying A Classification" </w:instrText>
      </w:r>
      <w:r w:rsidR="00A12B74" w:rsidRPr="000F3A87">
        <w:rPr>
          <w:spacing w:val="0"/>
          <w:sz w:val="20"/>
        </w:rPr>
        <w:fldChar w:fldCharType="end"/>
      </w:r>
      <w:r w:rsidRPr="000F3A87">
        <w:rPr>
          <w:spacing w:val="0"/>
          <w:sz w:val="20"/>
        </w:rPr>
        <w:t>:</w:t>
      </w:r>
    </w:p>
    <w:p w:rsidR="00B36808" w:rsidRDefault="00B36808" w:rsidP="00BB373D">
      <w:pPr>
        <w:pStyle w:val="PlainText"/>
        <w:numPr>
          <w:ilvl w:val="0"/>
          <w:numId w:val="31"/>
        </w:numPr>
        <w:jc w:val="both"/>
        <w:rPr>
          <w:rFonts w:ascii="Arial" w:hAnsi="Arial" w:cs="Arial"/>
        </w:rPr>
      </w:pPr>
      <w:r w:rsidRPr="00535DF7">
        <w:rPr>
          <w:rFonts w:ascii="Arial" w:hAnsi="Arial" w:cs="Arial"/>
        </w:rPr>
        <w:t xml:space="preserve">In </w:t>
      </w:r>
      <w:r w:rsidRPr="00535DF7">
        <w:rPr>
          <w:rFonts w:ascii="Arial" w:hAnsi="Arial" w:cs="Arial"/>
          <w:b/>
        </w:rPr>
        <w:t>DataEditor</w:t>
      </w:r>
      <w:r w:rsidR="00B03494">
        <w:rPr>
          <w:rFonts w:ascii="Arial" w:hAnsi="Arial" w:cs="Arial"/>
          <w:b/>
        </w:rPr>
        <w:fldChar w:fldCharType="begin"/>
      </w:r>
      <w:r w:rsidR="00B03494">
        <w:instrText xml:space="preserve"> XE "</w:instrText>
      </w:r>
      <w:r w:rsidR="00B03494" w:rsidRPr="001171C9">
        <w:rPr>
          <w:rFonts w:ascii="Arial" w:hAnsi="Arial" w:cs="Arial"/>
          <w:i/>
          <w:sz w:val="24"/>
          <w:szCs w:val="24"/>
        </w:rPr>
        <w:instrText>DataEditor</w:instrText>
      </w:r>
      <w:r w:rsidR="00B03494">
        <w:instrText xml:space="preserve">" </w:instrText>
      </w:r>
      <w:r w:rsidR="00B03494">
        <w:rPr>
          <w:rFonts w:ascii="Arial" w:hAnsi="Arial" w:cs="Arial"/>
          <w:b/>
        </w:rPr>
        <w:fldChar w:fldCharType="end"/>
      </w:r>
      <w:r w:rsidRPr="00535DF7">
        <w:rPr>
          <w:rFonts w:ascii="Arial" w:hAnsi="Arial" w:cs="Arial"/>
        </w:rPr>
        <w:t xml:space="preserve"> scan through dataset.</w:t>
      </w:r>
    </w:p>
    <w:p w:rsidR="00B36808" w:rsidRDefault="00B36808" w:rsidP="00BB373D">
      <w:pPr>
        <w:pStyle w:val="PlainText"/>
        <w:numPr>
          <w:ilvl w:val="0"/>
          <w:numId w:val="31"/>
        </w:numPr>
        <w:jc w:val="both"/>
        <w:rPr>
          <w:rFonts w:ascii="Arial" w:hAnsi="Arial" w:cs="Arial"/>
        </w:rPr>
      </w:pPr>
      <w:r w:rsidRPr="00535DF7">
        <w:rPr>
          <w:rFonts w:ascii="Arial" w:hAnsi="Arial" w:cs="Arial"/>
        </w:rPr>
        <w:t xml:space="preserve">Click on </w:t>
      </w:r>
      <w:r w:rsidRPr="00535DF7">
        <w:rPr>
          <w:rFonts w:ascii="Arial" w:hAnsi="Arial" w:cs="Arial"/>
          <w:b/>
        </w:rPr>
        <w:t>Edit &gt; Trial Classification</w:t>
      </w:r>
      <w:r w:rsidR="00A12B74">
        <w:rPr>
          <w:rFonts w:ascii="Arial" w:hAnsi="Arial" w:cs="Arial"/>
          <w:b/>
        </w:rPr>
        <w:fldChar w:fldCharType="begin"/>
      </w:r>
      <w:r w:rsidR="00A12B74">
        <w:instrText xml:space="preserve"> XE "</w:instrText>
      </w:r>
      <w:r w:rsidR="00A12B74" w:rsidRPr="008061CF">
        <w:rPr>
          <w:rFonts w:ascii="Arial" w:hAnsi="Arial" w:cs="Arial"/>
          <w:b/>
        </w:rPr>
        <w:instrText>Trial Classification</w:instrText>
      </w:r>
      <w:r w:rsidR="00A12B74">
        <w:instrText xml:space="preserve">" </w:instrText>
      </w:r>
      <w:r w:rsidR="00A12B74">
        <w:rPr>
          <w:rFonts w:ascii="Arial" w:hAnsi="Arial" w:cs="Arial"/>
          <w:b/>
        </w:rPr>
        <w:fldChar w:fldCharType="end"/>
      </w:r>
      <w:r w:rsidRPr="00535DF7">
        <w:rPr>
          <w:rFonts w:ascii="Arial" w:hAnsi="Arial" w:cs="Arial"/>
          <w:b/>
        </w:rPr>
        <w:t>.</w:t>
      </w:r>
      <w:r>
        <w:rPr>
          <w:rFonts w:ascii="Arial" w:hAnsi="Arial" w:cs="Arial"/>
          <w:b/>
        </w:rPr>
        <w:t xml:space="preserve">  </w:t>
      </w:r>
      <w:r w:rsidRPr="00B14E7F">
        <w:rPr>
          <w:rFonts w:ascii="Arial" w:hAnsi="Arial" w:cs="Arial"/>
        </w:rPr>
        <w:t>The</w:t>
      </w:r>
      <w:r>
        <w:rPr>
          <w:rFonts w:ascii="Arial" w:hAnsi="Arial" w:cs="Arial"/>
          <w:b/>
        </w:rPr>
        <w:t xml:space="preserve"> </w:t>
      </w:r>
      <w:r w:rsidRPr="00535DF7">
        <w:rPr>
          <w:rFonts w:ascii="Arial" w:hAnsi="Arial" w:cs="Arial"/>
          <w:b/>
        </w:rPr>
        <w:t>Class Dialog</w:t>
      </w:r>
      <w:r w:rsidR="00A12B74">
        <w:rPr>
          <w:rFonts w:ascii="Arial" w:hAnsi="Arial" w:cs="Arial"/>
          <w:b/>
        </w:rPr>
        <w:fldChar w:fldCharType="begin"/>
      </w:r>
      <w:r w:rsidR="00A12B74">
        <w:instrText xml:space="preserve"> XE "</w:instrText>
      </w:r>
      <w:r w:rsidR="00A12B74" w:rsidRPr="007E428F">
        <w:rPr>
          <w:rFonts w:ascii="Arial" w:hAnsi="Arial" w:cs="Arial"/>
        </w:rPr>
        <w:instrText>Class Dialog</w:instrText>
      </w:r>
      <w:r w:rsidR="00A12B74">
        <w:instrText xml:space="preserve">" </w:instrText>
      </w:r>
      <w:r w:rsidR="00A12B74">
        <w:rPr>
          <w:rFonts w:ascii="Arial" w:hAnsi="Arial" w:cs="Arial"/>
          <w:b/>
        </w:rPr>
        <w:fldChar w:fldCharType="end"/>
      </w:r>
      <w:r w:rsidRPr="00535DF7">
        <w:rPr>
          <w:rFonts w:ascii="Arial" w:hAnsi="Arial" w:cs="Arial"/>
        </w:rPr>
        <w:t xml:space="preserve"> will display. </w:t>
      </w:r>
    </w:p>
    <w:p w:rsidR="00B36808" w:rsidRDefault="00B36808" w:rsidP="00B36808">
      <w:pPr>
        <w:pStyle w:val="PlainText"/>
        <w:ind w:left="1860"/>
        <w:jc w:val="both"/>
        <w:rPr>
          <w:rFonts w:ascii="Arial" w:hAnsi="Arial" w:cs="Arial"/>
        </w:rPr>
      </w:pPr>
    </w:p>
    <w:p w:rsidR="00B36808" w:rsidRDefault="00B36808" w:rsidP="00B36808">
      <w:pPr>
        <w:pStyle w:val="PlainText"/>
        <w:ind w:left="1860"/>
        <w:jc w:val="both"/>
        <w:rPr>
          <w:rFonts w:ascii="Arial" w:hAnsi="Arial" w:cs="Arial"/>
        </w:rPr>
      </w:pPr>
      <w:r>
        <w:rPr>
          <w:rFonts w:ascii="Arial" w:hAnsi="Arial" w:cs="Arial"/>
        </w:rPr>
        <w:t xml:space="preserve">      </w:t>
      </w:r>
      <w:r w:rsidR="002F580B" w:rsidRPr="0015682A">
        <w:rPr>
          <w:rFonts w:ascii="Arial" w:hAnsi="Arial" w:cs="Arial"/>
          <w:noProof/>
        </w:rPr>
        <w:drawing>
          <wp:inline distT="0" distB="0" distL="0" distR="0">
            <wp:extent cx="3482340" cy="2931160"/>
            <wp:effectExtent l="0" t="0" r="0" b="0"/>
            <wp:docPr id="23" name="Picture 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
                    <pic:cNvPicPr>
                      <a:picLocks/>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482340" cy="2931160"/>
                    </a:xfrm>
                    <a:prstGeom prst="rect">
                      <a:avLst/>
                    </a:prstGeom>
                    <a:noFill/>
                    <a:ln>
                      <a:noFill/>
                    </a:ln>
                  </pic:spPr>
                </pic:pic>
              </a:graphicData>
            </a:graphic>
          </wp:inline>
        </w:drawing>
      </w:r>
    </w:p>
    <w:p w:rsidR="00B36808" w:rsidRDefault="00B36808" w:rsidP="001C62F2">
      <w:pPr>
        <w:pStyle w:val="PlainText"/>
        <w:ind w:left="1860"/>
        <w:jc w:val="both"/>
        <w:outlineLvl w:val="0"/>
        <w:rPr>
          <w:rFonts w:ascii="Arial" w:hAnsi="Arial" w:cs="Arial"/>
        </w:rPr>
      </w:pPr>
      <w:r>
        <w:rPr>
          <w:rFonts w:ascii="Arial" w:hAnsi="Arial" w:cs="Arial"/>
        </w:rPr>
        <w:tab/>
      </w:r>
      <w:r>
        <w:rPr>
          <w:rFonts w:ascii="Arial" w:hAnsi="Arial" w:cs="Arial"/>
        </w:rPr>
        <w:tab/>
      </w:r>
      <w:r>
        <w:rPr>
          <w:rFonts w:ascii="Arial" w:hAnsi="Arial" w:cs="Arial"/>
        </w:rPr>
        <w:tab/>
        <w:t xml:space="preserve">            Class Dialog</w:t>
      </w:r>
      <w:r w:rsidR="00A12B74">
        <w:rPr>
          <w:rFonts w:ascii="Arial" w:hAnsi="Arial" w:cs="Arial"/>
        </w:rPr>
        <w:fldChar w:fldCharType="begin"/>
      </w:r>
      <w:r w:rsidR="00A12B74">
        <w:instrText xml:space="preserve"> XE "</w:instrText>
      </w:r>
      <w:r w:rsidR="00A12B74" w:rsidRPr="007E428F">
        <w:rPr>
          <w:rFonts w:ascii="Arial" w:hAnsi="Arial" w:cs="Arial"/>
        </w:rPr>
        <w:instrText>Class Dialog</w:instrText>
      </w:r>
      <w:r w:rsidR="00A12B74">
        <w:instrText xml:space="preserve">" </w:instrText>
      </w:r>
      <w:r w:rsidR="00A12B74">
        <w:rPr>
          <w:rFonts w:ascii="Arial" w:hAnsi="Arial" w:cs="Arial"/>
        </w:rPr>
        <w:fldChar w:fldCharType="end"/>
      </w:r>
    </w:p>
    <w:p w:rsidR="00B36808" w:rsidRDefault="00B36808" w:rsidP="00BB373D">
      <w:pPr>
        <w:pStyle w:val="PlainText"/>
        <w:numPr>
          <w:ilvl w:val="0"/>
          <w:numId w:val="31"/>
        </w:numPr>
        <w:jc w:val="both"/>
        <w:rPr>
          <w:rFonts w:ascii="Arial" w:hAnsi="Arial" w:cs="Arial"/>
        </w:rPr>
      </w:pPr>
      <w:r w:rsidRPr="00535DF7">
        <w:rPr>
          <w:rFonts w:ascii="Arial" w:hAnsi="Arial" w:cs="Arial"/>
        </w:rPr>
        <w:t xml:space="preserve">Enter a name classification </w:t>
      </w:r>
      <w:r>
        <w:rPr>
          <w:rFonts w:ascii="Arial" w:hAnsi="Arial" w:cs="Arial"/>
        </w:rPr>
        <w:t xml:space="preserve">in the </w:t>
      </w:r>
      <w:r w:rsidRPr="00B14E7F">
        <w:rPr>
          <w:rFonts w:ascii="Arial" w:hAnsi="Arial" w:cs="Arial"/>
          <w:b/>
        </w:rPr>
        <w:t>Name</w:t>
      </w:r>
      <w:r>
        <w:rPr>
          <w:rFonts w:ascii="Arial" w:hAnsi="Arial" w:cs="Arial"/>
        </w:rPr>
        <w:t xml:space="preserve"> option </w:t>
      </w:r>
      <w:r w:rsidRPr="00535DF7">
        <w:rPr>
          <w:rFonts w:ascii="Arial" w:hAnsi="Arial" w:cs="Arial"/>
        </w:rPr>
        <w:t xml:space="preserve">(i.e., bad, average, </w:t>
      </w:r>
      <w:r>
        <w:rPr>
          <w:rFonts w:ascii="Arial" w:hAnsi="Arial" w:cs="Arial"/>
        </w:rPr>
        <w:t>delete</w:t>
      </w:r>
      <w:r w:rsidRPr="00535DF7">
        <w:rPr>
          <w:rFonts w:ascii="Arial" w:hAnsi="Arial" w:cs="Arial"/>
        </w:rPr>
        <w:t xml:space="preserve">, </w:t>
      </w:r>
      <w:r>
        <w:rPr>
          <w:rFonts w:ascii="Arial" w:hAnsi="Arial" w:cs="Arial"/>
        </w:rPr>
        <w:t>subject moved,</w:t>
      </w:r>
      <w:r w:rsidRPr="00535DF7">
        <w:rPr>
          <w:rFonts w:ascii="Arial" w:hAnsi="Arial" w:cs="Arial"/>
        </w:rPr>
        <w:t xml:space="preserve"> etc.)</w:t>
      </w:r>
      <w:r>
        <w:rPr>
          <w:rFonts w:ascii="Arial" w:hAnsi="Arial" w:cs="Arial"/>
        </w:rPr>
        <w:t>.</w:t>
      </w:r>
    </w:p>
    <w:p w:rsidR="00B36808" w:rsidRDefault="00B36808" w:rsidP="00BB373D">
      <w:pPr>
        <w:pStyle w:val="PlainText"/>
        <w:numPr>
          <w:ilvl w:val="0"/>
          <w:numId w:val="31"/>
        </w:numPr>
        <w:jc w:val="both"/>
        <w:rPr>
          <w:rFonts w:ascii="Arial" w:hAnsi="Arial" w:cs="Arial"/>
        </w:rPr>
      </w:pPr>
      <w:r w:rsidRPr="00535DF7">
        <w:rPr>
          <w:rFonts w:ascii="Arial" w:hAnsi="Arial" w:cs="Arial"/>
        </w:rPr>
        <w:t xml:space="preserve">Click </w:t>
      </w:r>
      <w:r w:rsidRPr="00C13242">
        <w:rPr>
          <w:rFonts w:ascii="Arial" w:hAnsi="Arial" w:cs="Arial"/>
          <w:b/>
        </w:rPr>
        <w:t>Add</w:t>
      </w:r>
      <w:r w:rsidRPr="00535DF7">
        <w:rPr>
          <w:rFonts w:ascii="Arial" w:hAnsi="Arial" w:cs="Arial"/>
        </w:rPr>
        <w:t>.</w:t>
      </w:r>
    </w:p>
    <w:p w:rsidR="00B36808" w:rsidRDefault="00B36808" w:rsidP="00BB373D">
      <w:pPr>
        <w:pStyle w:val="PlainText"/>
        <w:numPr>
          <w:ilvl w:val="0"/>
          <w:numId w:val="31"/>
        </w:numPr>
        <w:jc w:val="both"/>
        <w:rPr>
          <w:rFonts w:ascii="Arial" w:hAnsi="Arial" w:cs="Arial"/>
        </w:rPr>
      </w:pPr>
      <w:r>
        <w:rPr>
          <w:rFonts w:ascii="Arial" w:hAnsi="Arial" w:cs="Arial"/>
        </w:rPr>
        <w:t xml:space="preserve">Click on the numbered marker, at the top of the class dialog, that you wish to classify. </w:t>
      </w:r>
    </w:p>
    <w:p w:rsidR="00B36808" w:rsidRDefault="00B36808" w:rsidP="00BB373D">
      <w:pPr>
        <w:pStyle w:val="PlainText"/>
        <w:numPr>
          <w:ilvl w:val="0"/>
          <w:numId w:val="31"/>
        </w:numPr>
        <w:jc w:val="both"/>
        <w:rPr>
          <w:rFonts w:ascii="Arial" w:hAnsi="Arial" w:cs="Arial"/>
        </w:rPr>
      </w:pPr>
      <w:r w:rsidRPr="00535DF7">
        <w:rPr>
          <w:rFonts w:ascii="Arial" w:hAnsi="Arial" w:cs="Arial"/>
        </w:rPr>
        <w:t>Click on Color.  Select a color to distinguish the trial from other trials.</w:t>
      </w:r>
    </w:p>
    <w:p w:rsidR="00B36808" w:rsidRDefault="00B36808" w:rsidP="00BB373D">
      <w:pPr>
        <w:pStyle w:val="PlainText"/>
        <w:numPr>
          <w:ilvl w:val="0"/>
          <w:numId w:val="31"/>
        </w:numPr>
        <w:jc w:val="both"/>
        <w:rPr>
          <w:rFonts w:ascii="Arial" w:hAnsi="Arial" w:cs="Arial"/>
        </w:rPr>
      </w:pPr>
      <w:r>
        <w:rPr>
          <w:rFonts w:ascii="Arial" w:hAnsi="Arial" w:cs="Arial"/>
        </w:rPr>
        <w:t xml:space="preserve">Click </w:t>
      </w:r>
      <w:r w:rsidRPr="00B14E7F">
        <w:rPr>
          <w:rFonts w:ascii="Arial" w:hAnsi="Arial" w:cs="Arial"/>
          <w:b/>
        </w:rPr>
        <w:t>Modify</w:t>
      </w:r>
      <w:r>
        <w:rPr>
          <w:rFonts w:ascii="Arial" w:hAnsi="Arial" w:cs="Arial"/>
        </w:rPr>
        <w:t xml:space="preserve"> after making any changes.</w:t>
      </w:r>
      <w:r w:rsidRPr="00535DF7">
        <w:rPr>
          <w:rFonts w:ascii="Arial" w:hAnsi="Arial" w:cs="Arial"/>
        </w:rPr>
        <w:t xml:space="preserve">  </w:t>
      </w:r>
    </w:p>
    <w:p w:rsidR="00B36808" w:rsidRDefault="00B36808" w:rsidP="00BB373D">
      <w:pPr>
        <w:pStyle w:val="PlainText"/>
        <w:numPr>
          <w:ilvl w:val="0"/>
          <w:numId w:val="31"/>
        </w:numPr>
        <w:jc w:val="both"/>
        <w:rPr>
          <w:rFonts w:ascii="Arial" w:hAnsi="Arial" w:cs="Arial"/>
        </w:rPr>
      </w:pPr>
      <w:r w:rsidRPr="00535DF7">
        <w:rPr>
          <w:rFonts w:ascii="Arial" w:hAnsi="Arial" w:cs="Arial"/>
        </w:rPr>
        <w:t xml:space="preserve">At the </w:t>
      </w:r>
      <w:r w:rsidRPr="00C13242">
        <w:rPr>
          <w:rFonts w:ascii="Arial" w:hAnsi="Arial" w:cs="Arial"/>
          <w:b/>
        </w:rPr>
        <w:t>Editable</w:t>
      </w:r>
      <w:r w:rsidRPr="00535DF7">
        <w:rPr>
          <w:rFonts w:ascii="Arial" w:hAnsi="Arial" w:cs="Arial"/>
        </w:rPr>
        <w:t xml:space="preserve"> option click on </w:t>
      </w:r>
      <w:r w:rsidRPr="00C13242">
        <w:rPr>
          <w:rFonts w:ascii="Arial" w:hAnsi="Arial" w:cs="Arial"/>
          <w:b/>
        </w:rPr>
        <w:t>YES</w:t>
      </w:r>
      <w:r w:rsidRPr="00535DF7">
        <w:rPr>
          <w:rFonts w:ascii="Arial" w:hAnsi="Arial" w:cs="Arial"/>
        </w:rPr>
        <w:t xml:space="preserve">.  </w:t>
      </w:r>
    </w:p>
    <w:p w:rsidR="00B36808" w:rsidRDefault="00B36808" w:rsidP="00BB373D">
      <w:pPr>
        <w:pStyle w:val="PlainText"/>
        <w:numPr>
          <w:ilvl w:val="0"/>
          <w:numId w:val="31"/>
        </w:numPr>
        <w:jc w:val="both"/>
        <w:rPr>
          <w:rFonts w:ascii="Arial" w:hAnsi="Arial" w:cs="Arial"/>
        </w:rPr>
      </w:pPr>
      <w:r w:rsidRPr="00535DF7">
        <w:rPr>
          <w:rFonts w:ascii="Arial" w:hAnsi="Arial" w:cs="Arial"/>
        </w:rPr>
        <w:t xml:space="preserve">Under </w:t>
      </w:r>
      <w:r w:rsidRPr="00C13242">
        <w:rPr>
          <w:rFonts w:ascii="Arial" w:hAnsi="Arial" w:cs="Arial"/>
          <w:b/>
        </w:rPr>
        <w:t>Comment</w:t>
      </w:r>
      <w:r w:rsidRPr="00535DF7">
        <w:rPr>
          <w:rFonts w:ascii="Arial" w:hAnsi="Arial" w:cs="Arial"/>
        </w:rPr>
        <w:t xml:space="preserve"> include a description of the event or trial.  </w:t>
      </w:r>
    </w:p>
    <w:p w:rsidR="00B36808" w:rsidRDefault="00B36808" w:rsidP="00BB373D">
      <w:pPr>
        <w:pStyle w:val="PlainText"/>
        <w:numPr>
          <w:ilvl w:val="0"/>
          <w:numId w:val="31"/>
        </w:numPr>
        <w:jc w:val="both"/>
        <w:rPr>
          <w:rFonts w:ascii="Arial" w:hAnsi="Arial" w:cs="Arial"/>
        </w:rPr>
      </w:pPr>
      <w:r w:rsidRPr="00535DF7">
        <w:rPr>
          <w:rFonts w:ascii="Arial" w:hAnsi="Arial" w:cs="Arial"/>
        </w:rPr>
        <w:t xml:space="preserve">Click on </w:t>
      </w:r>
      <w:r w:rsidRPr="00C13242">
        <w:rPr>
          <w:rFonts w:ascii="Arial" w:hAnsi="Arial" w:cs="Arial"/>
          <w:b/>
        </w:rPr>
        <w:t>DONE</w:t>
      </w:r>
      <w:r>
        <w:rPr>
          <w:rFonts w:ascii="Arial" w:hAnsi="Arial" w:cs="Arial"/>
        </w:rPr>
        <w:t>.</w:t>
      </w:r>
    </w:p>
    <w:p w:rsidR="00B36808" w:rsidRDefault="00B36808" w:rsidP="00B36808">
      <w:pPr>
        <w:pStyle w:val="PlainText"/>
        <w:ind w:left="1440"/>
        <w:jc w:val="both"/>
        <w:rPr>
          <w:rFonts w:ascii="Arial" w:hAnsi="Arial" w:cs="Arial"/>
          <w:b/>
        </w:rPr>
      </w:pPr>
    </w:p>
    <w:p w:rsidR="00B36808" w:rsidRDefault="00B36808" w:rsidP="00B36808">
      <w:pPr>
        <w:pStyle w:val="PlainText"/>
        <w:ind w:left="1440"/>
        <w:jc w:val="both"/>
        <w:rPr>
          <w:rFonts w:ascii="Arial" w:hAnsi="Arial" w:cs="Arial"/>
          <w:b/>
        </w:rPr>
      </w:pPr>
    </w:p>
    <w:p w:rsidR="00B36808" w:rsidRDefault="00B36808" w:rsidP="00B36808">
      <w:pPr>
        <w:pStyle w:val="PlainText"/>
        <w:ind w:left="1440"/>
        <w:jc w:val="both"/>
        <w:rPr>
          <w:rFonts w:ascii="Arial" w:hAnsi="Arial" w:cs="Arial"/>
          <w:b/>
        </w:rPr>
      </w:pP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000" w:firstRow="0" w:lastRow="0" w:firstColumn="0" w:lastColumn="0" w:noHBand="0" w:noVBand="0"/>
      </w:tblPr>
      <w:tblGrid>
        <w:gridCol w:w="1260"/>
        <w:gridCol w:w="3600"/>
      </w:tblGrid>
      <w:tr w:rsidR="00B36808" w:rsidRPr="009B4DE7">
        <w:tblPrEx>
          <w:tblCellMar>
            <w:top w:w="0" w:type="dxa"/>
            <w:bottom w:w="0" w:type="dxa"/>
          </w:tblCellMar>
        </w:tblPrEx>
        <w:trPr>
          <w:trHeight w:val="930"/>
          <w:jc w:val="center"/>
        </w:trPr>
        <w:tc>
          <w:tcPr>
            <w:tcW w:w="1260" w:type="dxa"/>
            <w:vAlign w:val="center"/>
          </w:tcPr>
          <w:p w:rsidR="00B36808" w:rsidRDefault="002F580B" w:rsidP="00B03494">
            <w:pPr>
              <w:pStyle w:val="PlainText"/>
              <w:ind w:right="-18"/>
              <w:jc w:val="center"/>
              <w:rPr>
                <w:rFonts w:ascii="Arial" w:hAnsi="Arial"/>
              </w:rPr>
            </w:pPr>
            <w:r w:rsidRPr="009B4DE7">
              <w:rPr>
                <w:rFonts w:ascii="Arial" w:hAnsi="Arial"/>
                <w:noProof/>
              </w:rPr>
              <w:drawing>
                <wp:inline distT="0" distB="0" distL="0" distR="0">
                  <wp:extent cx="513715" cy="250825"/>
                  <wp:effectExtent l="0" t="0" r="0" b="0"/>
                  <wp:docPr id="24" name="Picture 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
                          <pic:cNvPicPr>
                            <a:picLocks/>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13715" cy="250825"/>
                          </a:xfrm>
                          <a:prstGeom prst="rect">
                            <a:avLst/>
                          </a:prstGeom>
                          <a:noFill/>
                          <a:ln>
                            <a:noFill/>
                          </a:ln>
                        </pic:spPr>
                      </pic:pic>
                    </a:graphicData>
                  </a:graphic>
                </wp:inline>
              </w:drawing>
            </w:r>
            <w:r w:rsidR="00B36808">
              <w:rPr>
                <w:rFonts w:ascii="Arial" w:hAnsi="Arial"/>
              </w:rPr>
              <w:t xml:space="preserve">   </w:t>
            </w:r>
          </w:p>
        </w:tc>
        <w:tc>
          <w:tcPr>
            <w:tcW w:w="3600" w:type="dxa"/>
          </w:tcPr>
          <w:p w:rsidR="00B36808" w:rsidRDefault="00B36808" w:rsidP="00B03494">
            <w:pPr>
              <w:pStyle w:val="PlainText"/>
              <w:ind w:left="-153"/>
              <w:jc w:val="center"/>
              <w:rPr>
                <w:rFonts w:ascii="Arial" w:hAnsi="Arial"/>
                <w:b/>
              </w:rPr>
            </w:pPr>
          </w:p>
          <w:p w:rsidR="00B36808" w:rsidRPr="00356098" w:rsidRDefault="00B36808" w:rsidP="00B03494">
            <w:pPr>
              <w:pStyle w:val="PlainText"/>
              <w:ind w:left="-198" w:hanging="45"/>
              <w:jc w:val="center"/>
              <w:rPr>
                <w:rFonts w:ascii="Arial" w:hAnsi="Arial"/>
                <w:i/>
              </w:rPr>
            </w:pPr>
            <w:r w:rsidRPr="00356098">
              <w:rPr>
                <w:rFonts w:ascii="Arial" w:hAnsi="Arial"/>
                <w:b/>
                <w:i/>
              </w:rPr>
              <w:t xml:space="preserve">Note:  </w:t>
            </w:r>
            <w:r w:rsidRPr="00356098">
              <w:rPr>
                <w:rFonts w:ascii="Arial" w:hAnsi="Arial"/>
                <w:i/>
              </w:rPr>
              <w:t>Continued on the next page.</w:t>
            </w:r>
            <w:r w:rsidRPr="00356098">
              <w:rPr>
                <w:rFonts w:ascii="Arial" w:hAnsi="Arial"/>
                <w:b/>
                <w:i/>
              </w:rPr>
              <w:t xml:space="preserve"> </w:t>
            </w:r>
          </w:p>
        </w:tc>
      </w:tr>
    </w:tbl>
    <w:p w:rsidR="00B36808" w:rsidRPr="00122AC0" w:rsidRDefault="00B36808" w:rsidP="00B36808">
      <w:pPr>
        <w:pStyle w:val="PlainText"/>
        <w:ind w:left="1440"/>
        <w:jc w:val="both"/>
        <w:rPr>
          <w:rFonts w:ascii="Arial" w:hAnsi="Arial" w:cs="Arial"/>
          <w:b/>
        </w:rPr>
      </w:pPr>
      <w:r>
        <w:rPr>
          <w:rFonts w:ascii="Arial" w:hAnsi="Arial" w:cs="Arial"/>
          <w:b/>
        </w:rPr>
        <w:br w:type="page"/>
      </w:r>
    </w:p>
    <w:p w:rsidR="00B36808" w:rsidRPr="007D06D4" w:rsidRDefault="00B36808" w:rsidP="00711B70">
      <w:pPr>
        <w:pStyle w:val="SectionHeading"/>
        <w:spacing w:after="240"/>
        <w:ind w:left="1440"/>
        <w:rPr>
          <w:spacing w:val="0"/>
          <w:sz w:val="20"/>
          <w:u w:val="single"/>
        </w:rPr>
      </w:pPr>
      <w:r w:rsidRPr="007D06D4">
        <w:rPr>
          <w:spacing w:val="0"/>
          <w:sz w:val="20"/>
          <w:u w:val="single"/>
        </w:rPr>
        <w:t xml:space="preserve">Classifying </w:t>
      </w:r>
      <w:r w:rsidR="000F3A87" w:rsidRPr="007D06D4">
        <w:rPr>
          <w:spacing w:val="0"/>
          <w:sz w:val="20"/>
          <w:u w:val="single"/>
        </w:rPr>
        <w:t>Trials (Using Single Channel Display</w:t>
      </w:r>
      <w:r w:rsidR="00A12B74" w:rsidRPr="007D06D4">
        <w:rPr>
          <w:spacing w:val="0"/>
          <w:sz w:val="20"/>
          <w:u w:val="single"/>
        </w:rPr>
        <w:fldChar w:fldCharType="begin"/>
      </w:r>
      <w:r w:rsidR="00A12B74" w:rsidRPr="007D06D4">
        <w:rPr>
          <w:spacing w:val="0"/>
          <w:sz w:val="20"/>
          <w:u w:val="single"/>
        </w:rPr>
        <w:instrText xml:space="preserve"> XE "Classifying trials (using single channel display" </w:instrText>
      </w:r>
      <w:r w:rsidR="00A12B74" w:rsidRPr="007D06D4">
        <w:rPr>
          <w:spacing w:val="0"/>
          <w:sz w:val="20"/>
          <w:u w:val="single"/>
        </w:rPr>
        <w:fldChar w:fldCharType="end"/>
      </w:r>
      <w:r w:rsidR="000F3A87" w:rsidRPr="007D06D4">
        <w:rPr>
          <w:spacing w:val="0"/>
          <w:sz w:val="20"/>
          <w:u w:val="single"/>
        </w:rPr>
        <w:t>):</w:t>
      </w:r>
    </w:p>
    <w:p w:rsidR="00B36808" w:rsidRPr="000F3A87" w:rsidRDefault="00B36808" w:rsidP="001D6F38">
      <w:pPr>
        <w:pStyle w:val="PlainText"/>
        <w:ind w:left="1440" w:right="695"/>
        <w:jc w:val="both"/>
        <w:rPr>
          <w:rFonts w:ascii="Arial" w:hAnsi="Arial" w:cs="Arial"/>
          <w:i/>
        </w:rPr>
      </w:pPr>
      <w:r>
        <w:rPr>
          <w:rFonts w:ascii="Arial" w:hAnsi="Arial"/>
        </w:rPr>
        <w:t>The Single Channel Display</w:t>
      </w:r>
      <w:r w:rsidR="00A12B74">
        <w:rPr>
          <w:rFonts w:ascii="Arial" w:hAnsi="Arial"/>
        </w:rPr>
        <w:fldChar w:fldCharType="begin"/>
      </w:r>
      <w:r w:rsidR="00A12B74">
        <w:instrText xml:space="preserve"> XE "</w:instrText>
      </w:r>
      <w:r w:rsidR="00A12B74" w:rsidRPr="009B63FB">
        <w:rPr>
          <w:rFonts w:ascii="Arial" w:hAnsi="Arial" w:cs="Arial"/>
          <w:b/>
        </w:rPr>
        <w:instrText>Single Channel Display</w:instrText>
      </w:r>
      <w:r w:rsidR="00A12B74">
        <w:instrText xml:space="preserve">" </w:instrText>
      </w:r>
      <w:r w:rsidR="00A12B74">
        <w:rPr>
          <w:rFonts w:ascii="Arial" w:hAnsi="Arial"/>
        </w:rPr>
        <w:fldChar w:fldCharType="end"/>
      </w:r>
      <w:r>
        <w:rPr>
          <w:rFonts w:ascii="Arial" w:hAnsi="Arial"/>
        </w:rPr>
        <w:t xml:space="preserve"> option can also be used to select one or more trials for classification.  </w:t>
      </w:r>
      <w:r w:rsidR="000F3A87">
        <w:rPr>
          <w:rFonts w:ascii="Arial" w:hAnsi="Arial" w:cs="Arial"/>
          <w:i/>
        </w:rPr>
        <w:t xml:space="preserve">Note: </w:t>
      </w:r>
      <w:r w:rsidRPr="000F3A87">
        <w:rPr>
          <w:rFonts w:ascii="Arial" w:hAnsi="Arial" w:cs="Arial"/>
          <w:i/>
        </w:rPr>
        <w:t>Although shown in single channel display, trials are classified (and excluded) across all channels in the dataset.</w:t>
      </w:r>
    </w:p>
    <w:p w:rsidR="00B36808" w:rsidRPr="0042115F" w:rsidRDefault="00B36808" w:rsidP="00B36808">
      <w:pPr>
        <w:pStyle w:val="PlainText"/>
        <w:ind w:left="1440"/>
        <w:jc w:val="both"/>
        <w:rPr>
          <w:rFonts w:ascii="Arial" w:hAnsi="Arial" w:cs="Arial"/>
          <w:b/>
        </w:rPr>
      </w:pPr>
    </w:p>
    <w:p w:rsidR="00B36808" w:rsidRDefault="00B36808" w:rsidP="00BB373D">
      <w:pPr>
        <w:pStyle w:val="PlainText"/>
        <w:numPr>
          <w:ilvl w:val="0"/>
          <w:numId w:val="48"/>
        </w:numPr>
        <w:tabs>
          <w:tab w:val="clear" w:pos="2880"/>
          <w:tab w:val="num" w:pos="2250"/>
        </w:tabs>
        <w:ind w:left="2250" w:right="695"/>
        <w:jc w:val="both"/>
        <w:rPr>
          <w:rFonts w:ascii="Arial" w:hAnsi="Arial" w:cs="Arial"/>
        </w:rPr>
      </w:pPr>
      <w:r>
        <w:rPr>
          <w:rFonts w:ascii="Arial" w:hAnsi="Arial"/>
        </w:rPr>
        <w:t>Designate the channel by clicking on it in the left margin of the DataEditor</w:t>
      </w:r>
      <w:r w:rsidR="00B03494">
        <w:rPr>
          <w:rFonts w:ascii="Arial" w:hAnsi="Arial"/>
        </w:rPr>
        <w:fldChar w:fldCharType="begin"/>
      </w:r>
      <w:r w:rsidR="00B03494">
        <w:instrText xml:space="preserve"> XE "</w:instrText>
      </w:r>
      <w:r w:rsidR="00B03494" w:rsidRPr="001171C9">
        <w:rPr>
          <w:rFonts w:ascii="Arial" w:hAnsi="Arial" w:cs="Arial"/>
          <w:i/>
          <w:sz w:val="24"/>
          <w:szCs w:val="24"/>
        </w:rPr>
        <w:instrText>DataEditor</w:instrText>
      </w:r>
      <w:r w:rsidR="00B03494">
        <w:instrText xml:space="preserve">" </w:instrText>
      </w:r>
      <w:r w:rsidR="00B03494">
        <w:rPr>
          <w:rFonts w:ascii="Arial" w:hAnsi="Arial"/>
        </w:rPr>
        <w:fldChar w:fldCharType="end"/>
      </w:r>
      <w:r>
        <w:rPr>
          <w:rFonts w:ascii="Arial" w:hAnsi="Arial"/>
        </w:rPr>
        <w:t xml:space="preserve"> window. </w:t>
      </w:r>
      <w:r w:rsidRPr="007C793E">
        <w:rPr>
          <w:rFonts w:ascii="Arial" w:hAnsi="Arial"/>
        </w:rPr>
        <w:t xml:space="preserve"> The channel will be highlighted in </w:t>
      </w:r>
      <w:r w:rsidRPr="007C793E">
        <w:rPr>
          <w:rFonts w:ascii="Arial" w:hAnsi="Arial"/>
          <w:color w:val="FF0000"/>
        </w:rPr>
        <w:t>RED.</w:t>
      </w:r>
      <w:r w:rsidRPr="007C793E">
        <w:rPr>
          <w:rFonts w:ascii="Arial" w:hAnsi="Arial" w:cs="Arial"/>
        </w:rPr>
        <w:t xml:space="preserve"> </w:t>
      </w:r>
    </w:p>
    <w:p w:rsidR="00B36808" w:rsidRDefault="00B36808" w:rsidP="00BB373D">
      <w:pPr>
        <w:pStyle w:val="PlainText"/>
        <w:numPr>
          <w:ilvl w:val="0"/>
          <w:numId w:val="48"/>
        </w:numPr>
        <w:tabs>
          <w:tab w:val="clear" w:pos="2880"/>
          <w:tab w:val="num" w:pos="2250"/>
        </w:tabs>
        <w:ind w:hanging="990"/>
        <w:jc w:val="both"/>
        <w:rPr>
          <w:rFonts w:ascii="Arial" w:hAnsi="Arial" w:cs="Arial"/>
        </w:rPr>
      </w:pPr>
      <w:r w:rsidRPr="007C793E">
        <w:rPr>
          <w:rFonts w:ascii="Arial" w:hAnsi="Arial" w:cs="Arial"/>
        </w:rPr>
        <w:t xml:space="preserve">Right click on the channel then click on </w:t>
      </w:r>
      <w:r w:rsidRPr="00F60A7E">
        <w:rPr>
          <w:rFonts w:ascii="Arial" w:hAnsi="Arial" w:cs="Arial"/>
          <w:b/>
        </w:rPr>
        <w:t>Single Channel Display</w:t>
      </w:r>
      <w:r w:rsidR="00A12B74">
        <w:rPr>
          <w:rFonts w:ascii="Arial" w:hAnsi="Arial" w:cs="Arial"/>
          <w:b/>
        </w:rPr>
        <w:fldChar w:fldCharType="begin"/>
      </w:r>
      <w:r w:rsidR="00A12B74">
        <w:instrText xml:space="preserve"> XE "</w:instrText>
      </w:r>
      <w:r w:rsidR="00A12B74" w:rsidRPr="009B63FB">
        <w:rPr>
          <w:rFonts w:ascii="Arial" w:hAnsi="Arial" w:cs="Arial"/>
          <w:b/>
        </w:rPr>
        <w:instrText>Single Channel Display</w:instrText>
      </w:r>
      <w:r w:rsidR="00A12B74">
        <w:instrText xml:space="preserve">" </w:instrText>
      </w:r>
      <w:r w:rsidR="00A12B74">
        <w:rPr>
          <w:rFonts w:ascii="Arial" w:hAnsi="Arial" w:cs="Arial"/>
          <w:b/>
        </w:rPr>
        <w:fldChar w:fldCharType="end"/>
      </w:r>
      <w:r w:rsidRPr="007C793E">
        <w:rPr>
          <w:rFonts w:ascii="Arial" w:hAnsi="Arial" w:cs="Arial"/>
        </w:rPr>
        <w:t>.</w:t>
      </w:r>
    </w:p>
    <w:p w:rsidR="00B36808" w:rsidRDefault="00B36808" w:rsidP="00B36808">
      <w:pPr>
        <w:pStyle w:val="PlainText"/>
        <w:tabs>
          <w:tab w:val="num" w:pos="2250"/>
        </w:tabs>
        <w:ind w:left="2520" w:hanging="990"/>
        <w:jc w:val="both"/>
        <w:rPr>
          <w:rFonts w:ascii="Arial" w:hAnsi="Arial" w:cs="Arial"/>
        </w:rPr>
      </w:pPr>
    </w:p>
    <w:p w:rsidR="00B36808" w:rsidRDefault="00B36808" w:rsidP="00B36808">
      <w:pPr>
        <w:pStyle w:val="PlainText"/>
        <w:tabs>
          <w:tab w:val="num" w:pos="2250"/>
        </w:tabs>
        <w:ind w:left="2520" w:hanging="990"/>
        <w:rPr>
          <w:rFonts w:ascii="Arial" w:hAnsi="Arial" w:cs="Arial"/>
        </w:rPr>
      </w:pPr>
      <w:r>
        <w:rPr>
          <w:rFonts w:ascii="Arial" w:hAnsi="Arial" w:cs="Arial"/>
        </w:rPr>
        <w:t xml:space="preserve">                   </w:t>
      </w:r>
      <w:r w:rsidR="002F580B" w:rsidRPr="00700131">
        <w:rPr>
          <w:rFonts w:ascii="Arial" w:hAnsi="Arial" w:cs="Arial"/>
          <w:noProof/>
        </w:rPr>
        <w:drawing>
          <wp:inline distT="0" distB="0" distL="0" distR="0">
            <wp:extent cx="2830830" cy="1603375"/>
            <wp:effectExtent l="0" t="0" r="0" b="0"/>
            <wp:docPr id="25" name="Picture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5"/>
                    <pic:cNvPicPr>
                      <a:picLocks/>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830830" cy="1603375"/>
                    </a:xfrm>
                    <a:prstGeom prst="rect">
                      <a:avLst/>
                    </a:prstGeom>
                    <a:noFill/>
                    <a:ln>
                      <a:noFill/>
                    </a:ln>
                  </pic:spPr>
                </pic:pic>
              </a:graphicData>
            </a:graphic>
          </wp:inline>
        </w:drawing>
      </w:r>
    </w:p>
    <w:p w:rsidR="00B36808" w:rsidRDefault="00B36808" w:rsidP="001C62F2">
      <w:pPr>
        <w:pStyle w:val="PlainText"/>
        <w:tabs>
          <w:tab w:val="num" w:pos="2250"/>
        </w:tabs>
        <w:ind w:left="2520" w:hanging="990"/>
        <w:jc w:val="both"/>
        <w:outlineLvl w:val="0"/>
        <w:rPr>
          <w:rFonts w:ascii="Arial" w:hAnsi="Arial"/>
          <w:color w:val="000000"/>
        </w:rPr>
      </w:pPr>
      <w:r>
        <w:rPr>
          <w:rFonts w:ascii="Arial" w:hAnsi="Arial"/>
          <w:color w:val="000000"/>
        </w:rPr>
        <w:tab/>
      </w:r>
      <w:r>
        <w:rPr>
          <w:rFonts w:ascii="Arial" w:hAnsi="Arial"/>
          <w:color w:val="000000"/>
        </w:rPr>
        <w:tab/>
      </w:r>
      <w:r>
        <w:rPr>
          <w:rFonts w:ascii="Arial" w:hAnsi="Arial"/>
          <w:color w:val="000000"/>
        </w:rPr>
        <w:tab/>
        <w:t xml:space="preserve">                 Single Channel Display</w:t>
      </w:r>
      <w:r w:rsidR="00A12B74">
        <w:rPr>
          <w:rFonts w:ascii="Arial" w:hAnsi="Arial"/>
          <w:color w:val="000000"/>
        </w:rPr>
        <w:fldChar w:fldCharType="begin"/>
      </w:r>
      <w:r w:rsidR="00A12B74">
        <w:instrText xml:space="preserve"> XE "</w:instrText>
      </w:r>
      <w:r w:rsidR="00A12B74" w:rsidRPr="009B63FB">
        <w:rPr>
          <w:rFonts w:ascii="Arial" w:hAnsi="Arial" w:cs="Arial"/>
          <w:b/>
        </w:rPr>
        <w:instrText>Single Channel Display</w:instrText>
      </w:r>
      <w:r w:rsidR="00A12B74">
        <w:instrText xml:space="preserve">" </w:instrText>
      </w:r>
      <w:r w:rsidR="00A12B74">
        <w:rPr>
          <w:rFonts w:ascii="Arial" w:hAnsi="Arial"/>
          <w:color w:val="000000"/>
        </w:rPr>
        <w:fldChar w:fldCharType="end"/>
      </w:r>
    </w:p>
    <w:p w:rsidR="00B36808" w:rsidRDefault="00B36808" w:rsidP="00B36808">
      <w:pPr>
        <w:pStyle w:val="PlainText"/>
        <w:tabs>
          <w:tab w:val="num" w:pos="2250"/>
        </w:tabs>
        <w:ind w:left="2520" w:hanging="990"/>
        <w:jc w:val="both"/>
        <w:rPr>
          <w:rFonts w:ascii="Arial" w:hAnsi="Arial"/>
          <w:color w:val="000000"/>
        </w:rPr>
      </w:pPr>
    </w:p>
    <w:p w:rsidR="00B36808" w:rsidRPr="009421ED" w:rsidRDefault="00B36808" w:rsidP="00B36808">
      <w:pPr>
        <w:pStyle w:val="PlainText"/>
        <w:tabs>
          <w:tab w:val="num" w:pos="2250"/>
        </w:tabs>
        <w:ind w:left="2520" w:hanging="990"/>
        <w:jc w:val="both"/>
        <w:rPr>
          <w:rFonts w:ascii="Arial" w:hAnsi="Arial"/>
          <w:color w:val="000000"/>
        </w:rPr>
      </w:pPr>
    </w:p>
    <w:p w:rsidR="00B36808" w:rsidRPr="009421ED" w:rsidRDefault="00B36808" w:rsidP="00BB373D">
      <w:pPr>
        <w:pStyle w:val="PlainText"/>
        <w:numPr>
          <w:ilvl w:val="0"/>
          <w:numId w:val="48"/>
        </w:numPr>
        <w:tabs>
          <w:tab w:val="clear" w:pos="2880"/>
          <w:tab w:val="num" w:pos="2250"/>
        </w:tabs>
        <w:ind w:hanging="990"/>
        <w:jc w:val="both"/>
        <w:rPr>
          <w:rFonts w:ascii="Arial" w:hAnsi="Arial"/>
          <w:color w:val="000000"/>
        </w:rPr>
      </w:pPr>
      <w:r w:rsidRPr="007C793E">
        <w:rPr>
          <w:rFonts w:ascii="Arial" w:hAnsi="Arial" w:cs="Arial"/>
        </w:rPr>
        <w:t xml:space="preserve">Select </w:t>
      </w:r>
      <w:r w:rsidRPr="00F60A7E">
        <w:rPr>
          <w:rFonts w:ascii="Arial" w:hAnsi="Arial" w:cs="Arial"/>
          <w:b/>
        </w:rPr>
        <w:t>Classify &gt; Set Active Class</w:t>
      </w:r>
      <w:r w:rsidRPr="007C793E">
        <w:rPr>
          <w:rFonts w:ascii="Arial" w:hAnsi="Arial" w:cs="Arial"/>
        </w:rPr>
        <w:t>.</w:t>
      </w:r>
    </w:p>
    <w:p w:rsidR="00B36808" w:rsidRPr="009421ED" w:rsidRDefault="00B36808" w:rsidP="00B36808">
      <w:pPr>
        <w:pStyle w:val="PlainText"/>
        <w:tabs>
          <w:tab w:val="num" w:pos="2250"/>
        </w:tabs>
        <w:ind w:left="2520" w:hanging="990"/>
        <w:jc w:val="both"/>
        <w:rPr>
          <w:rFonts w:ascii="Arial" w:hAnsi="Arial"/>
          <w:color w:val="000000"/>
        </w:rPr>
      </w:pPr>
    </w:p>
    <w:p w:rsidR="00B36808" w:rsidRDefault="00B36808" w:rsidP="00B36808">
      <w:pPr>
        <w:pStyle w:val="PlainText"/>
        <w:tabs>
          <w:tab w:val="num" w:pos="2250"/>
        </w:tabs>
        <w:ind w:left="2520" w:hanging="990"/>
        <w:jc w:val="both"/>
        <w:rPr>
          <w:rFonts w:ascii="Arial" w:hAnsi="Arial"/>
          <w:color w:val="000000"/>
        </w:rPr>
      </w:pPr>
      <w:r>
        <w:rPr>
          <w:rFonts w:ascii="Arial" w:hAnsi="Arial"/>
          <w:color w:val="000000"/>
        </w:rPr>
        <w:t xml:space="preserve">                                        </w:t>
      </w:r>
      <w:r w:rsidR="002F580B" w:rsidRPr="00700131">
        <w:rPr>
          <w:rFonts w:ascii="Arial" w:hAnsi="Arial"/>
          <w:noProof/>
          <w:color w:val="000000"/>
        </w:rPr>
        <w:drawing>
          <wp:inline distT="0" distB="0" distL="0" distR="0">
            <wp:extent cx="1402715" cy="901700"/>
            <wp:effectExtent l="0" t="0" r="0" b="0"/>
            <wp:docPr id="26" name="Picture 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
                    <pic:cNvPicPr>
                      <a:picLocks/>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402715" cy="901700"/>
                    </a:xfrm>
                    <a:prstGeom prst="rect">
                      <a:avLst/>
                    </a:prstGeom>
                    <a:noFill/>
                    <a:ln>
                      <a:noFill/>
                    </a:ln>
                  </pic:spPr>
                </pic:pic>
              </a:graphicData>
            </a:graphic>
          </wp:inline>
        </w:drawing>
      </w:r>
    </w:p>
    <w:p w:rsidR="00B36808" w:rsidRPr="007C793E" w:rsidRDefault="00B36808" w:rsidP="00B36808">
      <w:pPr>
        <w:pStyle w:val="PlainText"/>
        <w:tabs>
          <w:tab w:val="num" w:pos="2250"/>
        </w:tabs>
        <w:ind w:left="2520" w:hanging="990"/>
        <w:jc w:val="both"/>
        <w:rPr>
          <w:rFonts w:ascii="Arial" w:hAnsi="Arial"/>
          <w:color w:val="000000"/>
        </w:rPr>
      </w:pPr>
    </w:p>
    <w:p w:rsidR="00B36808" w:rsidRDefault="00B36808" w:rsidP="00BB373D">
      <w:pPr>
        <w:pStyle w:val="PlainText"/>
        <w:numPr>
          <w:ilvl w:val="0"/>
          <w:numId w:val="48"/>
        </w:numPr>
        <w:tabs>
          <w:tab w:val="clear" w:pos="2880"/>
          <w:tab w:val="num" w:pos="2250"/>
        </w:tabs>
        <w:ind w:left="2250" w:right="695"/>
        <w:jc w:val="both"/>
        <w:rPr>
          <w:rFonts w:ascii="Arial" w:hAnsi="Arial"/>
          <w:color w:val="000000"/>
        </w:rPr>
      </w:pPr>
      <w:r w:rsidRPr="007C793E">
        <w:rPr>
          <w:rFonts w:ascii="Arial" w:hAnsi="Arial"/>
          <w:color w:val="000000"/>
        </w:rPr>
        <w:t xml:space="preserve">Select one of the classes listed in the </w:t>
      </w:r>
      <w:r w:rsidRPr="00F60A7E">
        <w:rPr>
          <w:rFonts w:ascii="Arial" w:hAnsi="Arial"/>
          <w:b/>
          <w:color w:val="000000"/>
        </w:rPr>
        <w:t>Select Class Dialog</w:t>
      </w:r>
      <w:r w:rsidR="00A12B74">
        <w:rPr>
          <w:rFonts w:ascii="Arial" w:hAnsi="Arial"/>
          <w:b/>
          <w:color w:val="000000"/>
        </w:rPr>
        <w:fldChar w:fldCharType="begin"/>
      </w:r>
      <w:r w:rsidR="00A12B74">
        <w:instrText xml:space="preserve"> XE "</w:instrText>
      </w:r>
      <w:r w:rsidR="00A12B74" w:rsidRPr="007E428F">
        <w:rPr>
          <w:rFonts w:ascii="Arial" w:hAnsi="Arial" w:cs="Arial"/>
        </w:rPr>
        <w:instrText>Class Dialog</w:instrText>
      </w:r>
      <w:r w:rsidR="00A12B74">
        <w:instrText xml:space="preserve">" </w:instrText>
      </w:r>
      <w:r w:rsidR="00A12B74">
        <w:rPr>
          <w:rFonts w:ascii="Arial" w:hAnsi="Arial"/>
          <w:b/>
          <w:color w:val="000000"/>
        </w:rPr>
        <w:fldChar w:fldCharType="end"/>
      </w:r>
      <w:r w:rsidRPr="007C793E">
        <w:rPr>
          <w:rFonts w:ascii="Arial" w:hAnsi="Arial"/>
          <w:color w:val="000000"/>
        </w:rPr>
        <w:t xml:space="preserve">. This will make the selected classification active. </w:t>
      </w:r>
    </w:p>
    <w:p w:rsidR="00B36808" w:rsidRDefault="00B36808" w:rsidP="00BB373D">
      <w:pPr>
        <w:pStyle w:val="PlainText"/>
        <w:numPr>
          <w:ilvl w:val="0"/>
          <w:numId w:val="48"/>
        </w:numPr>
        <w:tabs>
          <w:tab w:val="clear" w:pos="2880"/>
          <w:tab w:val="num" w:pos="2250"/>
        </w:tabs>
        <w:ind w:right="695" w:hanging="990"/>
        <w:jc w:val="both"/>
        <w:rPr>
          <w:rFonts w:ascii="Arial" w:hAnsi="Arial"/>
          <w:color w:val="000000"/>
        </w:rPr>
      </w:pPr>
      <w:r w:rsidRPr="007C793E">
        <w:rPr>
          <w:rFonts w:ascii="Arial" w:hAnsi="Arial"/>
          <w:color w:val="000000"/>
        </w:rPr>
        <w:t xml:space="preserve">Click on </w:t>
      </w:r>
      <w:r w:rsidRPr="00F60A7E">
        <w:rPr>
          <w:rFonts w:ascii="Arial" w:hAnsi="Arial"/>
          <w:b/>
          <w:color w:val="000000"/>
        </w:rPr>
        <w:t>Apply &gt; O</w:t>
      </w:r>
      <w:r w:rsidR="00797421">
        <w:rPr>
          <w:rFonts w:ascii="Arial" w:hAnsi="Arial"/>
          <w:b/>
          <w:color w:val="000000"/>
        </w:rPr>
        <w:t>K</w:t>
      </w:r>
      <w:r w:rsidRPr="007C793E">
        <w:rPr>
          <w:rFonts w:ascii="Arial" w:hAnsi="Arial"/>
          <w:color w:val="000000"/>
        </w:rPr>
        <w:t>.  The menu bar at the top of the window will display the:</w:t>
      </w:r>
    </w:p>
    <w:p w:rsidR="00B36808" w:rsidRDefault="00B36808" w:rsidP="00BB373D">
      <w:pPr>
        <w:pStyle w:val="PlainText"/>
        <w:numPr>
          <w:ilvl w:val="1"/>
          <w:numId w:val="31"/>
        </w:numPr>
        <w:tabs>
          <w:tab w:val="clear" w:pos="2940"/>
          <w:tab w:val="num" w:pos="2250"/>
          <w:tab w:val="num" w:pos="3780"/>
        </w:tabs>
        <w:ind w:right="695" w:firstLine="390"/>
        <w:rPr>
          <w:rFonts w:ascii="Arial" w:hAnsi="Arial"/>
          <w:color w:val="000000"/>
        </w:rPr>
      </w:pPr>
      <w:r w:rsidRPr="007C793E">
        <w:rPr>
          <w:rFonts w:ascii="Arial" w:hAnsi="Arial"/>
          <w:color w:val="000000"/>
        </w:rPr>
        <w:t xml:space="preserve">mode, </w:t>
      </w:r>
    </w:p>
    <w:p w:rsidR="00B36808" w:rsidRDefault="00B36808" w:rsidP="00BB373D">
      <w:pPr>
        <w:pStyle w:val="PlainText"/>
        <w:numPr>
          <w:ilvl w:val="1"/>
          <w:numId w:val="31"/>
        </w:numPr>
        <w:tabs>
          <w:tab w:val="clear" w:pos="2940"/>
          <w:tab w:val="num" w:pos="2250"/>
          <w:tab w:val="num" w:pos="3780"/>
        </w:tabs>
        <w:ind w:right="695" w:firstLine="390"/>
        <w:rPr>
          <w:rFonts w:ascii="Arial" w:hAnsi="Arial"/>
          <w:color w:val="000000"/>
        </w:rPr>
      </w:pPr>
      <w:r w:rsidRPr="007C793E">
        <w:rPr>
          <w:rFonts w:ascii="Arial" w:hAnsi="Arial"/>
          <w:color w:val="000000"/>
        </w:rPr>
        <w:t xml:space="preserve">name, and </w:t>
      </w:r>
    </w:p>
    <w:p w:rsidR="00B36808" w:rsidRPr="007C793E" w:rsidRDefault="00B36808" w:rsidP="00BB373D">
      <w:pPr>
        <w:pStyle w:val="PlainText"/>
        <w:numPr>
          <w:ilvl w:val="1"/>
          <w:numId w:val="31"/>
        </w:numPr>
        <w:tabs>
          <w:tab w:val="clear" w:pos="2940"/>
          <w:tab w:val="num" w:pos="2250"/>
          <w:tab w:val="num" w:pos="3780"/>
        </w:tabs>
        <w:ind w:right="695" w:firstLine="390"/>
        <w:rPr>
          <w:rFonts w:ascii="Arial" w:hAnsi="Arial"/>
          <w:color w:val="000000"/>
        </w:rPr>
      </w:pPr>
      <w:r>
        <w:rPr>
          <w:rFonts w:ascii="Arial" w:hAnsi="Arial"/>
          <w:color w:val="000000"/>
        </w:rPr>
        <w:t>c</w:t>
      </w:r>
      <w:r w:rsidRPr="007C793E">
        <w:rPr>
          <w:rFonts w:ascii="Arial" w:hAnsi="Arial"/>
          <w:color w:val="000000"/>
        </w:rPr>
        <w:t xml:space="preserve">olor of the active class. </w:t>
      </w:r>
    </w:p>
    <w:p w:rsidR="00B36808" w:rsidRDefault="00B36808" w:rsidP="00BB373D">
      <w:pPr>
        <w:pStyle w:val="PlainText"/>
        <w:numPr>
          <w:ilvl w:val="0"/>
          <w:numId w:val="48"/>
        </w:numPr>
        <w:tabs>
          <w:tab w:val="clear" w:pos="2880"/>
          <w:tab w:val="num" w:pos="2250"/>
        </w:tabs>
        <w:ind w:left="2250" w:right="695"/>
        <w:jc w:val="both"/>
        <w:rPr>
          <w:rFonts w:ascii="Arial" w:hAnsi="Arial"/>
          <w:color w:val="000000"/>
        </w:rPr>
      </w:pPr>
      <w:r w:rsidRPr="007C793E">
        <w:rPr>
          <w:rFonts w:ascii="Arial" w:hAnsi="Arial"/>
          <w:color w:val="000000"/>
        </w:rPr>
        <w:t>To add additional trials to the active class, click on the trial and i</w:t>
      </w:r>
      <w:r>
        <w:rPr>
          <w:rFonts w:ascii="Arial" w:hAnsi="Arial"/>
          <w:color w:val="000000"/>
        </w:rPr>
        <w:t>t</w:t>
      </w:r>
      <w:r w:rsidRPr="007C793E">
        <w:rPr>
          <w:rFonts w:ascii="Arial" w:hAnsi="Arial"/>
          <w:color w:val="000000"/>
        </w:rPr>
        <w:t xml:space="preserve"> will change color from black to the class color.</w:t>
      </w:r>
    </w:p>
    <w:p w:rsidR="00B36808" w:rsidRDefault="00B36808" w:rsidP="00BB373D">
      <w:pPr>
        <w:pStyle w:val="PlainText"/>
        <w:numPr>
          <w:ilvl w:val="0"/>
          <w:numId w:val="48"/>
        </w:numPr>
        <w:tabs>
          <w:tab w:val="clear" w:pos="2880"/>
          <w:tab w:val="num" w:pos="2250"/>
        </w:tabs>
        <w:ind w:left="2250" w:right="695"/>
        <w:jc w:val="both"/>
        <w:rPr>
          <w:rFonts w:ascii="Arial" w:hAnsi="Arial"/>
          <w:color w:val="000000"/>
        </w:rPr>
      </w:pPr>
      <w:r w:rsidRPr="007C793E">
        <w:rPr>
          <w:rFonts w:ascii="Arial" w:hAnsi="Arial"/>
          <w:color w:val="000000"/>
        </w:rPr>
        <w:t xml:space="preserve">To remove a trial from the class, click on the colored trial and the trial will change to black.  </w:t>
      </w:r>
    </w:p>
    <w:p w:rsidR="00B36808" w:rsidRDefault="00B36808" w:rsidP="00BB373D">
      <w:pPr>
        <w:pStyle w:val="PlainText"/>
        <w:numPr>
          <w:ilvl w:val="0"/>
          <w:numId w:val="48"/>
        </w:numPr>
        <w:tabs>
          <w:tab w:val="clear" w:pos="2880"/>
          <w:tab w:val="num" w:pos="2250"/>
        </w:tabs>
        <w:ind w:left="2250" w:right="695"/>
        <w:jc w:val="both"/>
        <w:rPr>
          <w:rFonts w:ascii="Arial" w:hAnsi="Arial"/>
          <w:color w:val="000000"/>
        </w:rPr>
      </w:pPr>
      <w:r w:rsidRPr="007C793E">
        <w:rPr>
          <w:rFonts w:ascii="Arial" w:hAnsi="Arial"/>
          <w:color w:val="000000"/>
        </w:rPr>
        <w:t>The classification of each trial is shown on the menu bar as you scan through the dataset.</w:t>
      </w:r>
      <w:r>
        <w:rPr>
          <w:rFonts w:ascii="Arial" w:hAnsi="Arial"/>
          <w:color w:val="000000"/>
        </w:rPr>
        <w:t xml:space="preserve"> Use the control bar located at the bottom of the window to scan through the trials in the dataset. The control bar can be used to make other adjustments as well.</w:t>
      </w:r>
    </w:p>
    <w:p w:rsidR="00B36808" w:rsidRDefault="00B36808" w:rsidP="00BB373D">
      <w:pPr>
        <w:pStyle w:val="PlainText"/>
        <w:numPr>
          <w:ilvl w:val="0"/>
          <w:numId w:val="48"/>
        </w:numPr>
        <w:tabs>
          <w:tab w:val="clear" w:pos="2880"/>
          <w:tab w:val="num" w:pos="2250"/>
        </w:tabs>
        <w:ind w:right="695" w:hanging="990"/>
        <w:jc w:val="both"/>
        <w:rPr>
          <w:rFonts w:ascii="Arial" w:hAnsi="Arial"/>
          <w:color w:val="000000"/>
        </w:rPr>
      </w:pPr>
      <w:r w:rsidRPr="007C793E">
        <w:rPr>
          <w:rFonts w:ascii="Arial" w:hAnsi="Arial"/>
          <w:color w:val="000000"/>
        </w:rPr>
        <w:t xml:space="preserve">Click on </w:t>
      </w:r>
      <w:r w:rsidRPr="00F60A7E">
        <w:rPr>
          <w:rFonts w:ascii="Arial" w:hAnsi="Arial"/>
          <w:b/>
          <w:color w:val="000000"/>
        </w:rPr>
        <w:t>File &gt; Close</w:t>
      </w:r>
      <w:r w:rsidRPr="007C793E">
        <w:rPr>
          <w:rFonts w:ascii="Arial" w:hAnsi="Arial"/>
          <w:color w:val="000000"/>
        </w:rPr>
        <w:t>.</w:t>
      </w:r>
    </w:p>
    <w:p w:rsidR="00B36808" w:rsidRDefault="00B36808" w:rsidP="00B36808">
      <w:pPr>
        <w:pStyle w:val="PlainText"/>
        <w:ind w:left="1890"/>
        <w:jc w:val="both"/>
        <w:rPr>
          <w:rFonts w:ascii="Arial" w:hAnsi="Arial"/>
          <w:color w:val="000000"/>
        </w:rPr>
      </w:pPr>
    </w:p>
    <w:p w:rsidR="00B36808" w:rsidRPr="007C793E" w:rsidRDefault="00B36808" w:rsidP="00B36808">
      <w:pPr>
        <w:pStyle w:val="PlainText"/>
        <w:ind w:left="2520"/>
        <w:jc w:val="both"/>
        <w:rPr>
          <w:rFonts w:ascii="Arial" w:hAnsi="Arial"/>
          <w:color w:val="000000"/>
        </w:rPr>
      </w:pPr>
      <w:r>
        <w:rPr>
          <w:rFonts w:ascii="Arial" w:hAnsi="Arial"/>
          <w:color w:val="000000"/>
        </w:rPr>
        <w:t xml:space="preserve">                  </w:t>
      </w:r>
      <w:r w:rsidR="002F580B" w:rsidRPr="00700131">
        <w:rPr>
          <w:rFonts w:ascii="Arial" w:hAnsi="Arial"/>
          <w:noProof/>
          <w:color w:val="000000"/>
        </w:rPr>
        <w:drawing>
          <wp:inline distT="0" distB="0" distL="0" distR="0">
            <wp:extent cx="3419475" cy="476250"/>
            <wp:effectExtent l="0" t="0" r="0" b="0"/>
            <wp:docPr id="27" name="Picture 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7"/>
                    <pic:cNvPicPr>
                      <a:picLocks/>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419475" cy="476250"/>
                    </a:xfrm>
                    <a:prstGeom prst="rect">
                      <a:avLst/>
                    </a:prstGeom>
                    <a:noFill/>
                    <a:ln>
                      <a:noFill/>
                    </a:ln>
                  </pic:spPr>
                </pic:pic>
              </a:graphicData>
            </a:graphic>
          </wp:inline>
        </w:drawing>
      </w:r>
    </w:p>
    <w:p w:rsidR="00B36808" w:rsidRPr="007C793E" w:rsidRDefault="00B36808" w:rsidP="00B36808"/>
    <w:p w:rsidR="00B36808" w:rsidRDefault="00B36808" w:rsidP="00B36808">
      <w:pPr>
        <w:pStyle w:val="PlainText"/>
        <w:ind w:left="540"/>
        <w:jc w:val="both"/>
        <w:rPr>
          <w:rFonts w:ascii="Arial" w:hAnsi="Arial"/>
        </w:rPr>
      </w:pP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t xml:space="preserve">      Single Channel Display</w:t>
      </w:r>
      <w:r w:rsidR="00A12B74">
        <w:rPr>
          <w:rFonts w:ascii="Arial" w:hAnsi="Arial"/>
        </w:rPr>
        <w:fldChar w:fldCharType="begin"/>
      </w:r>
      <w:r w:rsidR="00A12B74">
        <w:instrText xml:space="preserve"> XE "</w:instrText>
      </w:r>
      <w:r w:rsidR="00A12B74" w:rsidRPr="009B63FB">
        <w:rPr>
          <w:rFonts w:ascii="Arial" w:hAnsi="Arial" w:cs="Arial"/>
          <w:b/>
        </w:rPr>
        <w:instrText>Single Channel Display</w:instrText>
      </w:r>
      <w:r w:rsidR="00A12B74">
        <w:instrText xml:space="preserve">" </w:instrText>
      </w:r>
      <w:r w:rsidR="00A12B74">
        <w:rPr>
          <w:rFonts w:ascii="Arial" w:hAnsi="Arial"/>
        </w:rPr>
        <w:fldChar w:fldCharType="end"/>
      </w:r>
      <w:r>
        <w:rPr>
          <w:rFonts w:ascii="Arial" w:hAnsi="Arial"/>
        </w:rPr>
        <w:t xml:space="preserve"> Control Bar</w:t>
      </w:r>
    </w:p>
    <w:p w:rsidR="00B36808" w:rsidRDefault="00C263D7" w:rsidP="00B36808">
      <w:pPr>
        <w:pStyle w:val="PlainText"/>
        <w:jc w:val="both"/>
        <w:rPr>
          <w:rFonts w:ascii="Arial" w:hAnsi="Arial"/>
          <w:b/>
          <w:sz w:val="24"/>
          <w:szCs w:val="24"/>
        </w:rPr>
      </w:pPr>
      <w:r>
        <w:rPr>
          <w:rFonts w:ascii="Arial" w:hAnsi="Arial"/>
          <w:b/>
          <w:sz w:val="24"/>
          <w:szCs w:val="24"/>
        </w:rPr>
        <w:br w:type="page"/>
      </w:r>
    </w:p>
    <w:p w:rsidR="00B36808" w:rsidRPr="00307047" w:rsidRDefault="00307047" w:rsidP="00307047">
      <w:pPr>
        <w:pStyle w:val="SectionHeading"/>
        <w:rPr>
          <w:rFonts w:ascii="Arial" w:hAnsi="Arial"/>
          <w:b/>
          <w:bCs/>
          <w:spacing w:val="0"/>
          <w:sz w:val="24"/>
        </w:rPr>
      </w:pPr>
      <w:bookmarkStart w:id="12" w:name="AveragingData"/>
      <w:r w:rsidRPr="00307047">
        <w:rPr>
          <w:rFonts w:ascii="Arial" w:hAnsi="Arial"/>
          <w:b/>
          <w:bCs/>
          <w:spacing w:val="0"/>
          <w:sz w:val="24"/>
          <w:shd w:val="clear" w:color="auto" w:fill="CCCCCC"/>
        </w:rPr>
        <w:t xml:space="preserve">IV.   </w:t>
      </w:r>
      <w:r w:rsidR="00356098" w:rsidRPr="00307047">
        <w:rPr>
          <w:rFonts w:ascii="Arial" w:hAnsi="Arial"/>
          <w:b/>
          <w:bCs/>
          <w:spacing w:val="0"/>
          <w:sz w:val="24"/>
          <w:shd w:val="clear" w:color="auto" w:fill="CCCCCC"/>
        </w:rPr>
        <w:t>Averaging Data</w:t>
      </w:r>
      <w:bookmarkEnd w:id="12"/>
      <w:r w:rsidR="00A12B74" w:rsidRPr="00307047">
        <w:rPr>
          <w:rFonts w:ascii="Arial" w:hAnsi="Arial"/>
          <w:b/>
          <w:bCs/>
          <w:spacing w:val="0"/>
          <w:sz w:val="24"/>
        </w:rPr>
        <w:fldChar w:fldCharType="begin"/>
      </w:r>
      <w:r w:rsidR="00A12B74" w:rsidRPr="00307047">
        <w:rPr>
          <w:rFonts w:ascii="Arial" w:hAnsi="Arial"/>
          <w:b/>
          <w:bCs/>
          <w:spacing w:val="0"/>
          <w:sz w:val="24"/>
        </w:rPr>
        <w:instrText xml:space="preserve"> XE "Averaging Data" </w:instrText>
      </w:r>
      <w:r w:rsidR="00A12B74" w:rsidRPr="00307047">
        <w:rPr>
          <w:rFonts w:ascii="Arial" w:hAnsi="Arial"/>
          <w:b/>
          <w:bCs/>
          <w:spacing w:val="0"/>
          <w:sz w:val="24"/>
        </w:rPr>
        <w:fldChar w:fldCharType="end"/>
      </w:r>
    </w:p>
    <w:p w:rsidR="008745C8" w:rsidRPr="00300887" w:rsidRDefault="00357FF3" w:rsidP="001D6F38">
      <w:pPr>
        <w:pStyle w:val="PlainText"/>
        <w:ind w:left="450" w:right="245"/>
        <w:jc w:val="both"/>
        <w:rPr>
          <w:rFonts w:ascii="Arial" w:hAnsi="Arial"/>
          <w:sz w:val="24"/>
          <w:szCs w:val="24"/>
        </w:rPr>
      </w:pPr>
      <w:r w:rsidRPr="00300887">
        <w:rPr>
          <w:rFonts w:ascii="Arial" w:hAnsi="Arial"/>
          <w:sz w:val="24"/>
          <w:szCs w:val="24"/>
        </w:rPr>
        <w:t>T</w:t>
      </w:r>
      <w:r w:rsidR="000634B3" w:rsidRPr="00300887">
        <w:rPr>
          <w:rFonts w:ascii="Arial" w:hAnsi="Arial"/>
          <w:sz w:val="24"/>
          <w:szCs w:val="24"/>
        </w:rPr>
        <w:t xml:space="preserve">he </w:t>
      </w:r>
      <w:r w:rsidR="000634B3" w:rsidRPr="00300887">
        <w:rPr>
          <w:rFonts w:ascii="Arial" w:hAnsi="Arial"/>
          <w:b/>
          <w:sz w:val="24"/>
          <w:szCs w:val="24"/>
        </w:rPr>
        <w:t>average</w:t>
      </w:r>
      <w:r w:rsidR="00962899" w:rsidRPr="00300887">
        <w:rPr>
          <w:rFonts w:ascii="Arial" w:hAnsi="Arial"/>
          <w:b/>
          <w:sz w:val="24"/>
          <w:szCs w:val="24"/>
        </w:rPr>
        <w:t xml:space="preserve"> program</w:t>
      </w:r>
      <w:r w:rsidR="00962899" w:rsidRPr="00300887">
        <w:rPr>
          <w:rFonts w:ascii="Arial" w:hAnsi="Arial"/>
          <w:sz w:val="24"/>
          <w:szCs w:val="24"/>
        </w:rPr>
        <w:t xml:space="preserve"> </w:t>
      </w:r>
      <w:r w:rsidR="000634B3" w:rsidRPr="00300887">
        <w:rPr>
          <w:rFonts w:ascii="Arial" w:hAnsi="Arial"/>
          <w:sz w:val="24"/>
          <w:szCs w:val="24"/>
        </w:rPr>
        <w:t xml:space="preserve">– is a program used for basic averaging which </w:t>
      </w:r>
      <w:r w:rsidR="00E43F59" w:rsidRPr="00300887">
        <w:rPr>
          <w:rFonts w:ascii="Arial" w:hAnsi="Arial"/>
          <w:sz w:val="24"/>
          <w:szCs w:val="24"/>
        </w:rPr>
        <w:t>computes and displays</w:t>
      </w:r>
      <w:r w:rsidR="00D606A1" w:rsidRPr="00300887">
        <w:rPr>
          <w:rFonts w:ascii="Arial" w:hAnsi="Arial"/>
          <w:sz w:val="24"/>
          <w:szCs w:val="24"/>
        </w:rPr>
        <w:t xml:space="preserve"> an average of the data in a single dataset.  The averaged data is stored in a new dataset.  Before generat</w:t>
      </w:r>
      <w:r w:rsidR="00356098" w:rsidRPr="00300887">
        <w:rPr>
          <w:rFonts w:ascii="Arial" w:hAnsi="Arial"/>
          <w:sz w:val="24"/>
          <w:szCs w:val="24"/>
        </w:rPr>
        <w:t>ing</w:t>
      </w:r>
      <w:r w:rsidR="00D606A1" w:rsidRPr="00300887">
        <w:rPr>
          <w:rFonts w:ascii="Arial" w:hAnsi="Arial"/>
          <w:sz w:val="24"/>
          <w:szCs w:val="24"/>
        </w:rPr>
        <w:t xml:space="preserve"> the average, specify what trials in the dataset to use (the default is all trials) and w</w:t>
      </w:r>
      <w:r w:rsidR="00777BA7" w:rsidRPr="00300887">
        <w:rPr>
          <w:rFonts w:ascii="Arial" w:hAnsi="Arial"/>
          <w:sz w:val="24"/>
          <w:szCs w:val="24"/>
        </w:rPr>
        <w:t>hat events in the trials to use</w:t>
      </w:r>
      <w:r w:rsidR="00614227" w:rsidRPr="00300887">
        <w:rPr>
          <w:rFonts w:ascii="Arial" w:hAnsi="Arial"/>
          <w:sz w:val="24"/>
          <w:szCs w:val="24"/>
        </w:rPr>
        <w:t xml:space="preserve"> (the default is to use the whole trial)</w:t>
      </w:r>
      <w:r w:rsidR="00777BA7" w:rsidRPr="00300887">
        <w:rPr>
          <w:rFonts w:ascii="Arial" w:hAnsi="Arial"/>
          <w:sz w:val="24"/>
          <w:szCs w:val="24"/>
        </w:rPr>
        <w:t>.</w:t>
      </w:r>
    </w:p>
    <w:p w:rsidR="001F55B7" w:rsidRPr="00300887" w:rsidRDefault="001F55B7" w:rsidP="001D6F38">
      <w:pPr>
        <w:pStyle w:val="PlainText"/>
        <w:ind w:left="450" w:right="245"/>
        <w:jc w:val="both"/>
        <w:rPr>
          <w:rFonts w:ascii="Arial" w:hAnsi="Arial"/>
          <w:sz w:val="24"/>
          <w:szCs w:val="24"/>
        </w:rPr>
      </w:pPr>
    </w:p>
    <w:p w:rsidR="008745C8" w:rsidRPr="00300887" w:rsidRDefault="008745C8" w:rsidP="001D6F38">
      <w:pPr>
        <w:pStyle w:val="PlainText"/>
        <w:ind w:left="450" w:right="245"/>
        <w:jc w:val="both"/>
        <w:rPr>
          <w:rFonts w:ascii="Arial" w:hAnsi="Arial"/>
          <w:sz w:val="24"/>
          <w:szCs w:val="24"/>
        </w:rPr>
      </w:pPr>
      <w:r w:rsidRPr="00300887">
        <w:rPr>
          <w:rFonts w:ascii="Arial" w:hAnsi="Arial"/>
          <w:sz w:val="24"/>
          <w:szCs w:val="24"/>
        </w:rPr>
        <w:t>This program requires an even number of events around which it will generate an average.  If the source dataset has five trials and they are averaged as outlined below, only the first four trials will be used to generate the averaged dataset.</w:t>
      </w:r>
    </w:p>
    <w:p w:rsidR="000634B3" w:rsidRDefault="000634B3" w:rsidP="000634B3">
      <w:pPr>
        <w:pStyle w:val="PlainText"/>
        <w:ind w:left="180" w:hanging="270"/>
        <w:rPr>
          <w:rFonts w:ascii="Arial" w:hAnsi="Arial"/>
          <w:b/>
        </w:rPr>
      </w:pPr>
    </w:p>
    <w:p w:rsidR="00CA281D" w:rsidRDefault="00CA281D" w:rsidP="000634B3">
      <w:pPr>
        <w:pStyle w:val="PlainText"/>
        <w:ind w:left="180" w:hanging="270"/>
        <w:rPr>
          <w:rFonts w:ascii="Arial" w:hAnsi="Arial"/>
          <w:b/>
        </w:rPr>
      </w:pPr>
    </w:p>
    <w:p w:rsidR="00CA281D" w:rsidRPr="00D36A71" w:rsidRDefault="00C263D7" w:rsidP="00D36A71">
      <w:pPr>
        <w:pStyle w:val="SectionHeading"/>
        <w:ind w:firstLine="446"/>
        <w:rPr>
          <w:spacing w:val="20"/>
          <w:sz w:val="20"/>
        </w:rPr>
      </w:pPr>
      <w:bookmarkStart w:id="13" w:name="AveragerProgram"/>
      <w:r w:rsidRPr="00D36A71">
        <w:rPr>
          <w:spacing w:val="20"/>
          <w:sz w:val="20"/>
        </w:rPr>
        <w:t xml:space="preserve">A.   </w:t>
      </w:r>
      <w:r w:rsidR="00356098" w:rsidRPr="00D36A71">
        <w:rPr>
          <w:spacing w:val="20"/>
          <w:sz w:val="20"/>
        </w:rPr>
        <w:t>Averager Program</w:t>
      </w:r>
      <w:r w:rsidR="00A12B74" w:rsidRPr="00D36A71">
        <w:rPr>
          <w:spacing w:val="20"/>
          <w:sz w:val="20"/>
        </w:rPr>
        <w:fldChar w:fldCharType="begin"/>
      </w:r>
      <w:r w:rsidR="00A12B74" w:rsidRPr="00D36A71">
        <w:rPr>
          <w:spacing w:val="20"/>
          <w:sz w:val="20"/>
        </w:rPr>
        <w:instrText xml:space="preserve"> XE "Averager Program" </w:instrText>
      </w:r>
      <w:r w:rsidR="00A12B74" w:rsidRPr="00D36A71">
        <w:rPr>
          <w:spacing w:val="20"/>
          <w:sz w:val="20"/>
        </w:rPr>
        <w:fldChar w:fldCharType="end"/>
      </w:r>
      <w:r w:rsidR="00356098" w:rsidRPr="00D36A71">
        <w:rPr>
          <w:spacing w:val="20"/>
          <w:sz w:val="20"/>
        </w:rPr>
        <w:t>:</w:t>
      </w:r>
    </w:p>
    <w:bookmarkEnd w:id="13"/>
    <w:p w:rsidR="000634B3" w:rsidRDefault="000634B3" w:rsidP="00BB373D">
      <w:pPr>
        <w:pStyle w:val="PlainText"/>
        <w:numPr>
          <w:ilvl w:val="0"/>
          <w:numId w:val="6"/>
        </w:numPr>
        <w:rPr>
          <w:rFonts w:ascii="Arial" w:hAnsi="Arial"/>
        </w:rPr>
      </w:pPr>
      <w:r>
        <w:rPr>
          <w:rFonts w:ascii="Arial" w:hAnsi="Arial"/>
        </w:rPr>
        <w:t>At the terminal window</w:t>
      </w:r>
      <w:r w:rsidR="00B03494">
        <w:rPr>
          <w:rFonts w:ascii="Arial" w:hAnsi="Arial"/>
        </w:rPr>
        <w:fldChar w:fldCharType="begin"/>
      </w:r>
      <w:r w:rsidR="00B03494">
        <w:instrText xml:space="preserve"> XE "</w:instrText>
      </w:r>
      <w:r w:rsidR="00B03494" w:rsidRPr="00403E90">
        <w:rPr>
          <w:rFonts w:ascii="Arial" w:hAnsi="Arial"/>
        </w:rPr>
        <w:instrText>terminal window</w:instrText>
      </w:r>
      <w:r w:rsidR="00B03494">
        <w:instrText xml:space="preserve">" </w:instrText>
      </w:r>
      <w:r w:rsidR="00B03494">
        <w:rPr>
          <w:rFonts w:ascii="Arial" w:hAnsi="Arial"/>
        </w:rPr>
        <w:fldChar w:fldCharType="end"/>
      </w:r>
      <w:r>
        <w:rPr>
          <w:rFonts w:ascii="Arial" w:hAnsi="Arial"/>
        </w:rPr>
        <w:t xml:space="preserve"> type </w:t>
      </w:r>
      <w:r w:rsidRPr="00C15AD9">
        <w:rPr>
          <w:rFonts w:ascii="Arial" w:hAnsi="Arial"/>
          <w:b/>
          <w:i/>
        </w:rPr>
        <w:t>Averager</w:t>
      </w:r>
      <w:r w:rsidRPr="00C15AD9">
        <w:rPr>
          <w:rFonts w:ascii="Arial" w:hAnsi="Arial"/>
          <w:b/>
        </w:rPr>
        <w:t xml:space="preserve"> &lt;</w:t>
      </w:r>
      <w:r w:rsidR="00874985">
        <w:rPr>
          <w:rFonts w:ascii="Arial" w:hAnsi="Arial"/>
          <w:b/>
        </w:rPr>
        <w:t>En</w:t>
      </w:r>
      <w:r w:rsidRPr="00C15AD9">
        <w:rPr>
          <w:rFonts w:ascii="Arial" w:hAnsi="Arial"/>
          <w:b/>
        </w:rPr>
        <w:t>t</w:t>
      </w:r>
      <w:r w:rsidR="00874985">
        <w:rPr>
          <w:rFonts w:ascii="Arial" w:hAnsi="Arial"/>
          <w:b/>
        </w:rPr>
        <w:t>e</w:t>
      </w:r>
      <w:r w:rsidRPr="00C15AD9">
        <w:rPr>
          <w:rFonts w:ascii="Arial" w:hAnsi="Arial"/>
          <w:b/>
        </w:rPr>
        <w:t>r&gt;</w:t>
      </w:r>
      <w:r>
        <w:rPr>
          <w:rFonts w:ascii="Arial" w:hAnsi="Arial"/>
        </w:rPr>
        <w:t xml:space="preserve"> or </w:t>
      </w:r>
    </w:p>
    <w:p w:rsidR="000634B3" w:rsidRDefault="000634B3" w:rsidP="000634B3">
      <w:pPr>
        <w:pStyle w:val="PlainText"/>
        <w:ind w:left="1440"/>
        <w:rPr>
          <w:rFonts w:ascii="Arial" w:hAnsi="Arial"/>
        </w:rPr>
      </w:pPr>
      <w:r>
        <w:rPr>
          <w:rFonts w:ascii="Arial" w:hAnsi="Arial"/>
        </w:rPr>
        <w:tab/>
        <w:t xml:space="preserve">Click on </w:t>
      </w:r>
      <w:r w:rsidRPr="00C15AD9">
        <w:rPr>
          <w:rFonts w:ascii="Arial" w:hAnsi="Arial"/>
          <w:b/>
        </w:rPr>
        <w:t>Tools &gt; Averager</w:t>
      </w:r>
      <w:r w:rsidR="00614AF8">
        <w:rPr>
          <w:rFonts w:ascii="Arial" w:hAnsi="Arial"/>
          <w:b/>
        </w:rPr>
        <w:t xml:space="preserve"> </w:t>
      </w:r>
      <w:r w:rsidR="00614AF8" w:rsidRPr="00614AF8">
        <w:rPr>
          <w:rFonts w:ascii="Arial" w:hAnsi="Arial"/>
        </w:rPr>
        <w:t>(i</w:t>
      </w:r>
      <w:r w:rsidR="00614AF8">
        <w:rPr>
          <w:rFonts w:ascii="Arial" w:hAnsi="Arial"/>
        </w:rPr>
        <w:t>n DataEditor</w:t>
      </w:r>
      <w:r w:rsidR="00B03494">
        <w:rPr>
          <w:rFonts w:ascii="Arial" w:hAnsi="Arial"/>
        </w:rPr>
        <w:fldChar w:fldCharType="begin"/>
      </w:r>
      <w:r w:rsidR="00B03494">
        <w:instrText xml:space="preserve"> XE "</w:instrText>
      </w:r>
      <w:r w:rsidR="00B03494" w:rsidRPr="001171C9">
        <w:rPr>
          <w:rFonts w:ascii="Arial" w:hAnsi="Arial" w:cs="Arial"/>
          <w:i/>
          <w:sz w:val="24"/>
          <w:szCs w:val="24"/>
        </w:rPr>
        <w:instrText>DataEditor</w:instrText>
      </w:r>
      <w:r w:rsidR="00B03494">
        <w:instrText xml:space="preserve">" </w:instrText>
      </w:r>
      <w:r w:rsidR="00B03494">
        <w:rPr>
          <w:rFonts w:ascii="Arial" w:hAnsi="Arial"/>
        </w:rPr>
        <w:fldChar w:fldCharType="end"/>
      </w:r>
      <w:r w:rsidR="00614AF8">
        <w:rPr>
          <w:rFonts w:ascii="Arial" w:hAnsi="Arial"/>
        </w:rPr>
        <w:t>)</w:t>
      </w:r>
      <w:r>
        <w:rPr>
          <w:rFonts w:ascii="Arial" w:hAnsi="Arial"/>
        </w:rPr>
        <w:t>.</w:t>
      </w:r>
    </w:p>
    <w:p w:rsidR="007015B6" w:rsidRDefault="007015B6" w:rsidP="000634B3">
      <w:pPr>
        <w:pStyle w:val="PlainText"/>
        <w:ind w:left="1440"/>
        <w:rPr>
          <w:rFonts w:ascii="Arial" w:hAnsi="Arial"/>
        </w:rPr>
      </w:pPr>
    </w:p>
    <w:p w:rsidR="007015B6" w:rsidRDefault="007015B6" w:rsidP="000634B3">
      <w:pPr>
        <w:pStyle w:val="PlainText"/>
        <w:ind w:left="1440"/>
        <w:rPr>
          <w:rFonts w:ascii="Arial" w:hAnsi="Arial"/>
        </w:rPr>
      </w:pPr>
      <w:r>
        <w:rPr>
          <w:rFonts w:ascii="Arial" w:hAnsi="Arial"/>
        </w:rPr>
        <w:t xml:space="preserve">                                         </w:t>
      </w:r>
      <w:r w:rsidR="002F580B" w:rsidRPr="00301EE0">
        <w:rPr>
          <w:rFonts w:ascii="Arial" w:hAnsi="Arial"/>
          <w:noProof/>
        </w:rPr>
        <w:drawing>
          <wp:inline distT="0" distB="0" distL="0" distR="0">
            <wp:extent cx="927100" cy="964565"/>
            <wp:effectExtent l="0" t="0" r="0" b="0"/>
            <wp:docPr id="28" name="Picture 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
                    <pic:cNvPicPr>
                      <a:picLocks/>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927100" cy="964565"/>
                    </a:xfrm>
                    <a:prstGeom prst="rect">
                      <a:avLst/>
                    </a:prstGeom>
                    <a:noFill/>
                    <a:ln>
                      <a:noFill/>
                    </a:ln>
                  </pic:spPr>
                </pic:pic>
              </a:graphicData>
            </a:graphic>
          </wp:inline>
        </w:drawing>
      </w:r>
    </w:p>
    <w:p w:rsidR="002C02A8" w:rsidRDefault="00BB373D" w:rsidP="000634B3">
      <w:pPr>
        <w:pStyle w:val="PlainText"/>
        <w:ind w:left="1440"/>
        <w:rPr>
          <w:rFonts w:ascii="Arial" w:hAnsi="Arial"/>
        </w:rPr>
      </w:pPr>
      <w:r>
        <w:rPr>
          <w:noProof/>
        </w:rPr>
        <w:object w:dxaOrig="20292" w:dyaOrig="23052">
          <v:shape id="_x0000_i1028" type="#_x0000_t75" alt="" style="width:352.1pt;height:326.45pt;mso-width-percent:0;mso-height-percent:0;mso-width-percent:0;mso-height-percent:0" o:ole="">
            <v:imagedata r:id="rId39" o:title=""/>
          </v:shape>
          <o:OLEObject Type="Embed" ProgID="MSPhotoEd.3" ShapeID="_x0000_i1028" DrawAspect="Content" ObjectID="_1585760572" r:id="rId40"/>
        </w:object>
      </w:r>
    </w:p>
    <w:p w:rsidR="002C02A8" w:rsidRDefault="002C02A8" w:rsidP="000634B3">
      <w:pPr>
        <w:pStyle w:val="PlainText"/>
        <w:ind w:left="1440"/>
        <w:rPr>
          <w:rFonts w:ascii="Arial" w:hAnsi="Arial"/>
        </w:rPr>
      </w:pPr>
    </w:p>
    <w:p w:rsidR="002277D3" w:rsidRDefault="002277D3" w:rsidP="000634B3">
      <w:pPr>
        <w:pStyle w:val="PlainText"/>
        <w:ind w:left="1440"/>
        <w:rPr>
          <w:rFonts w:ascii="Arial" w:hAnsi="Arial"/>
        </w:rPr>
      </w:pPr>
    </w:p>
    <w:p w:rsidR="000634B3" w:rsidRDefault="000634B3" w:rsidP="00BB373D">
      <w:pPr>
        <w:pStyle w:val="PlainText"/>
        <w:numPr>
          <w:ilvl w:val="0"/>
          <w:numId w:val="6"/>
        </w:numPr>
        <w:rPr>
          <w:rFonts w:ascii="Arial" w:hAnsi="Arial"/>
        </w:rPr>
      </w:pPr>
      <w:r>
        <w:rPr>
          <w:rFonts w:ascii="Arial" w:hAnsi="Arial"/>
        </w:rPr>
        <w:t xml:space="preserve">The “Save </w:t>
      </w:r>
      <w:r w:rsidR="00D411BB">
        <w:rPr>
          <w:rFonts w:ascii="Arial" w:hAnsi="Arial"/>
        </w:rPr>
        <w:t>Changes?” dialog</w:t>
      </w:r>
      <w:r>
        <w:rPr>
          <w:rFonts w:ascii="Arial" w:hAnsi="Arial"/>
        </w:rPr>
        <w:t xml:space="preserve"> will pop up automatically</w:t>
      </w:r>
      <w:r w:rsidR="00170E79">
        <w:rPr>
          <w:rFonts w:ascii="Arial" w:hAnsi="Arial"/>
        </w:rPr>
        <w:t xml:space="preserve"> if changes have been made</w:t>
      </w:r>
      <w:r>
        <w:rPr>
          <w:rFonts w:ascii="Arial" w:hAnsi="Arial"/>
        </w:rPr>
        <w:t xml:space="preserve">. Click on </w:t>
      </w:r>
      <w:r w:rsidRPr="00570BF6">
        <w:rPr>
          <w:rFonts w:ascii="Arial" w:hAnsi="Arial"/>
          <w:b/>
        </w:rPr>
        <w:t>Save</w:t>
      </w:r>
      <w:r>
        <w:rPr>
          <w:rFonts w:ascii="Arial" w:hAnsi="Arial"/>
        </w:rPr>
        <w:t>.</w:t>
      </w:r>
    </w:p>
    <w:p w:rsidR="006A5CB3" w:rsidRDefault="00C77DAB" w:rsidP="00BB373D">
      <w:pPr>
        <w:pStyle w:val="PlainText"/>
        <w:numPr>
          <w:ilvl w:val="0"/>
          <w:numId w:val="6"/>
        </w:numPr>
        <w:rPr>
          <w:rFonts w:ascii="Arial" w:hAnsi="Arial"/>
        </w:rPr>
      </w:pPr>
      <w:r>
        <w:rPr>
          <w:rFonts w:ascii="Arial" w:hAnsi="Arial"/>
        </w:rPr>
        <w:t xml:space="preserve">The Averager’s </w:t>
      </w:r>
      <w:r w:rsidR="000634B3">
        <w:rPr>
          <w:rFonts w:ascii="Arial" w:hAnsi="Arial"/>
        </w:rPr>
        <w:t xml:space="preserve">File System Information dialog displays.  </w:t>
      </w:r>
    </w:p>
    <w:p w:rsidR="004B7FD3" w:rsidRDefault="004B7FD3" w:rsidP="00BB373D">
      <w:pPr>
        <w:pStyle w:val="PlainText"/>
        <w:numPr>
          <w:ilvl w:val="0"/>
          <w:numId w:val="17"/>
        </w:numPr>
        <w:tabs>
          <w:tab w:val="clear" w:pos="3600"/>
          <w:tab w:val="num" w:pos="2880"/>
        </w:tabs>
        <w:ind w:left="2880"/>
        <w:rPr>
          <w:rFonts w:ascii="Arial" w:hAnsi="Arial"/>
        </w:rPr>
      </w:pPr>
      <w:r>
        <w:rPr>
          <w:rFonts w:ascii="Arial" w:hAnsi="Arial"/>
        </w:rPr>
        <w:t xml:space="preserve">In the </w:t>
      </w:r>
      <w:r w:rsidRPr="0076584D">
        <w:rPr>
          <w:rFonts w:ascii="Arial" w:hAnsi="Arial"/>
          <w:b/>
        </w:rPr>
        <w:t>Save as</w:t>
      </w:r>
      <w:r>
        <w:rPr>
          <w:rFonts w:ascii="Arial" w:hAnsi="Arial"/>
        </w:rPr>
        <w:t xml:space="preserve"> section check to make sure the correct dataset is entered.</w:t>
      </w:r>
    </w:p>
    <w:p w:rsidR="006A5CB3" w:rsidRDefault="006A5CB3" w:rsidP="00BB373D">
      <w:pPr>
        <w:pStyle w:val="PlainText"/>
        <w:numPr>
          <w:ilvl w:val="0"/>
          <w:numId w:val="17"/>
        </w:numPr>
        <w:tabs>
          <w:tab w:val="clear" w:pos="3600"/>
          <w:tab w:val="num" w:pos="2880"/>
        </w:tabs>
        <w:ind w:left="2880"/>
        <w:rPr>
          <w:rFonts w:ascii="Arial" w:hAnsi="Arial"/>
        </w:rPr>
      </w:pPr>
      <w:r>
        <w:rPr>
          <w:rFonts w:ascii="Arial" w:hAnsi="Arial"/>
        </w:rPr>
        <w:t xml:space="preserve">In the Markers section select: </w:t>
      </w:r>
    </w:p>
    <w:p w:rsidR="00C77678" w:rsidRDefault="00C77678" w:rsidP="00C77678">
      <w:pPr>
        <w:pStyle w:val="PlainText"/>
        <w:rPr>
          <w:rFonts w:ascii="Arial" w:hAnsi="Arial"/>
        </w:rPr>
      </w:pPr>
    </w:p>
    <w:tbl>
      <w:tblPr>
        <w:tblStyle w:val="TableSimple1"/>
        <w:tblW w:w="5760" w:type="dxa"/>
        <w:tblInd w:w="2988" w:type="dxa"/>
        <w:tblBorders>
          <w:top w:val="single" w:sz="12" w:space="0" w:color="B2B2B2"/>
          <w:left w:val="none" w:sz="0" w:space="0" w:color="auto"/>
          <w:bottom w:val="single" w:sz="12" w:space="0" w:color="B2B2B2"/>
          <w:right w:val="none" w:sz="0" w:space="0" w:color="auto"/>
          <w:insideH w:val="none" w:sz="0" w:space="0" w:color="auto"/>
          <w:insideV w:val="single" w:sz="2" w:space="0" w:color="B2B2B2"/>
        </w:tblBorders>
        <w:tblLook w:val="01E0" w:firstRow="1" w:lastRow="1" w:firstColumn="1" w:lastColumn="1" w:noHBand="0" w:noVBand="0"/>
      </w:tblPr>
      <w:tblGrid>
        <w:gridCol w:w="2070"/>
        <w:gridCol w:w="3690"/>
      </w:tblGrid>
      <w:tr w:rsidR="00192D06" w:rsidRPr="00C2098E">
        <w:trPr>
          <w:cnfStyle w:val="100000000000" w:firstRow="1" w:lastRow="0" w:firstColumn="0" w:lastColumn="0" w:oddVBand="0" w:evenVBand="0" w:oddHBand="0" w:evenHBand="0" w:firstRowFirstColumn="0" w:firstRowLastColumn="0" w:lastRowFirstColumn="0" w:lastRowLastColumn="0"/>
          <w:trHeight w:val="225"/>
        </w:trPr>
        <w:tc>
          <w:tcPr>
            <w:tcW w:w="2070" w:type="dxa"/>
            <w:tcBorders>
              <w:bottom w:val="nil"/>
            </w:tcBorders>
          </w:tcPr>
          <w:p w:rsidR="00192D06" w:rsidRPr="008D466B" w:rsidRDefault="00192D06" w:rsidP="00F8091A">
            <w:pPr>
              <w:pStyle w:val="PlainText"/>
              <w:ind w:left="494" w:hanging="494"/>
              <w:rPr>
                <w:rFonts w:ascii="Arial" w:hAnsi="Arial"/>
                <w:b/>
              </w:rPr>
            </w:pPr>
            <w:r w:rsidRPr="008D466B">
              <w:rPr>
                <w:rFonts w:ascii="Arial" w:hAnsi="Arial"/>
                <w:b/>
              </w:rPr>
              <w:t>Target event</w:t>
            </w:r>
            <w:r w:rsidR="00C933F4">
              <w:rPr>
                <w:rFonts w:ascii="Arial" w:hAnsi="Arial"/>
                <w:b/>
              </w:rPr>
              <w:fldChar w:fldCharType="begin"/>
            </w:r>
            <w:r w:rsidR="00C933F4">
              <w:instrText xml:space="preserve"> XE "</w:instrText>
            </w:r>
            <w:r w:rsidR="00C933F4" w:rsidRPr="00AD0866">
              <w:rPr>
                <w:rFonts w:ascii="Arial" w:hAnsi="Arial"/>
                <w:b/>
              </w:rPr>
              <w:instrText>Target event</w:instrText>
            </w:r>
            <w:r w:rsidR="00C933F4">
              <w:instrText xml:space="preserve">" </w:instrText>
            </w:r>
            <w:r w:rsidR="00C933F4">
              <w:rPr>
                <w:rFonts w:ascii="Arial" w:hAnsi="Arial"/>
                <w:b/>
              </w:rPr>
              <w:fldChar w:fldCharType="end"/>
            </w:r>
            <w:r w:rsidRPr="008D466B">
              <w:rPr>
                <w:rFonts w:ascii="Arial" w:hAnsi="Arial"/>
                <w:b/>
              </w:rPr>
              <w:t>:</w:t>
            </w:r>
          </w:p>
        </w:tc>
        <w:tc>
          <w:tcPr>
            <w:tcW w:w="3690" w:type="dxa"/>
            <w:tcBorders>
              <w:bottom w:val="nil"/>
            </w:tcBorders>
          </w:tcPr>
          <w:p w:rsidR="006B1495" w:rsidRDefault="00FC7E6E" w:rsidP="00F8091A">
            <w:pPr>
              <w:pStyle w:val="PlainText"/>
              <w:ind w:left="494" w:hanging="494"/>
              <w:rPr>
                <w:rFonts w:ascii="Arial" w:hAnsi="Arial"/>
              </w:rPr>
            </w:pPr>
            <w:r>
              <w:rPr>
                <w:rFonts w:ascii="Arial" w:hAnsi="Arial"/>
              </w:rPr>
              <w:t>S</w:t>
            </w:r>
            <w:r w:rsidR="00192D06">
              <w:rPr>
                <w:rFonts w:ascii="Arial" w:hAnsi="Arial"/>
              </w:rPr>
              <w:t>pecify a marker</w:t>
            </w:r>
            <w:r>
              <w:rPr>
                <w:rFonts w:ascii="Arial" w:hAnsi="Arial"/>
              </w:rPr>
              <w:t>, i.e.,</w:t>
            </w:r>
            <w:r w:rsidR="001F0A29">
              <w:rPr>
                <w:rFonts w:ascii="Arial" w:hAnsi="Arial"/>
              </w:rPr>
              <w:t xml:space="preserve"> whole trial, </w:t>
            </w:r>
            <w:r w:rsidR="00D44FA5">
              <w:rPr>
                <w:rFonts w:ascii="Arial" w:hAnsi="Arial"/>
              </w:rPr>
              <w:t>Tr1 (short for trigger 1’s marker)</w:t>
            </w:r>
            <w:r w:rsidR="001F0A29">
              <w:rPr>
                <w:rFonts w:ascii="Arial" w:hAnsi="Arial"/>
              </w:rPr>
              <w:t xml:space="preserve">, </w:t>
            </w:r>
          </w:p>
          <w:p w:rsidR="00170E79" w:rsidRDefault="006B1495" w:rsidP="00F8091A">
            <w:pPr>
              <w:pStyle w:val="PlainText"/>
              <w:ind w:left="494" w:hanging="494"/>
              <w:rPr>
                <w:rFonts w:ascii="Arial" w:hAnsi="Arial"/>
              </w:rPr>
            </w:pPr>
            <w:r>
              <w:rPr>
                <w:rFonts w:ascii="Arial" w:hAnsi="Arial"/>
              </w:rPr>
              <w:t xml:space="preserve">         </w:t>
            </w:r>
            <w:r w:rsidR="001F0A29">
              <w:rPr>
                <w:rFonts w:ascii="Arial" w:hAnsi="Arial"/>
              </w:rPr>
              <w:t>0</w:t>
            </w:r>
            <w:r>
              <w:rPr>
                <w:rFonts w:ascii="Arial" w:hAnsi="Arial"/>
              </w:rPr>
              <w:t>-b</w:t>
            </w:r>
            <w:r w:rsidR="001F0A29">
              <w:rPr>
                <w:rFonts w:ascii="Arial" w:hAnsi="Arial"/>
              </w:rPr>
              <w:t>ack, etc</w:t>
            </w:r>
            <w:r w:rsidR="00D44FA5">
              <w:rPr>
                <w:rFonts w:ascii="Arial" w:hAnsi="Arial"/>
              </w:rPr>
              <w:t>.</w:t>
            </w:r>
          </w:p>
          <w:p w:rsidR="00493170" w:rsidRPr="00C2098E" w:rsidRDefault="00493170" w:rsidP="00F8091A">
            <w:pPr>
              <w:pStyle w:val="PlainText"/>
              <w:ind w:left="494" w:hanging="494"/>
              <w:rPr>
                <w:rFonts w:ascii="Arial" w:hAnsi="Arial"/>
              </w:rPr>
            </w:pPr>
          </w:p>
        </w:tc>
      </w:tr>
      <w:tr w:rsidR="00192D06" w:rsidRPr="00C2098E">
        <w:trPr>
          <w:trHeight w:val="225"/>
        </w:trPr>
        <w:tc>
          <w:tcPr>
            <w:tcW w:w="2070" w:type="dxa"/>
            <w:tcBorders>
              <w:top w:val="nil"/>
            </w:tcBorders>
          </w:tcPr>
          <w:p w:rsidR="00192D06" w:rsidRPr="008D466B" w:rsidRDefault="00192D06" w:rsidP="00F8091A">
            <w:pPr>
              <w:pStyle w:val="PlainText"/>
              <w:ind w:left="494" w:hanging="494"/>
              <w:rPr>
                <w:rFonts w:ascii="Arial" w:hAnsi="Arial"/>
                <w:b/>
              </w:rPr>
            </w:pPr>
            <w:r w:rsidRPr="008D466B">
              <w:rPr>
                <w:rFonts w:ascii="Arial" w:hAnsi="Arial"/>
                <w:b/>
              </w:rPr>
              <w:t>Pre event</w:t>
            </w:r>
            <w:r w:rsidR="00C933F4">
              <w:rPr>
                <w:rFonts w:ascii="Arial" w:hAnsi="Arial"/>
                <w:b/>
              </w:rPr>
              <w:fldChar w:fldCharType="begin"/>
            </w:r>
            <w:r w:rsidR="00C933F4">
              <w:instrText xml:space="preserve"> XE "</w:instrText>
            </w:r>
            <w:r w:rsidR="00C933F4" w:rsidRPr="00FF761D">
              <w:rPr>
                <w:rFonts w:ascii="Arial" w:hAnsi="Arial"/>
                <w:b/>
              </w:rPr>
              <w:instrText>Pre event</w:instrText>
            </w:r>
            <w:r w:rsidR="00C933F4">
              <w:instrText xml:space="preserve">" </w:instrText>
            </w:r>
            <w:r w:rsidR="00C933F4">
              <w:rPr>
                <w:rFonts w:ascii="Arial" w:hAnsi="Arial"/>
                <w:b/>
              </w:rPr>
              <w:fldChar w:fldCharType="end"/>
            </w:r>
            <w:r w:rsidRPr="008D466B">
              <w:rPr>
                <w:rFonts w:ascii="Arial" w:hAnsi="Arial"/>
                <w:b/>
              </w:rPr>
              <w:t>:</w:t>
            </w:r>
          </w:p>
        </w:tc>
        <w:tc>
          <w:tcPr>
            <w:tcW w:w="3690" w:type="dxa"/>
            <w:tcBorders>
              <w:top w:val="nil"/>
            </w:tcBorders>
          </w:tcPr>
          <w:p w:rsidR="00170E79" w:rsidRDefault="00D44FA5" w:rsidP="00F8091A">
            <w:pPr>
              <w:pStyle w:val="PlainText"/>
              <w:ind w:left="494" w:hanging="494"/>
              <w:rPr>
                <w:rFonts w:ascii="Arial" w:hAnsi="Arial"/>
              </w:rPr>
            </w:pPr>
            <w:r>
              <w:rPr>
                <w:rFonts w:ascii="Arial" w:hAnsi="Arial"/>
              </w:rPr>
              <w:t>Specify a data range befo</w:t>
            </w:r>
            <w:r w:rsidR="00A64B76">
              <w:rPr>
                <w:rFonts w:ascii="Arial" w:hAnsi="Arial"/>
              </w:rPr>
              <w:t>re the marker occurrence in seconds</w:t>
            </w:r>
            <w:r w:rsidR="004B7FD3">
              <w:rPr>
                <w:rFonts w:ascii="Arial" w:hAnsi="Arial"/>
              </w:rPr>
              <w:t>;</w:t>
            </w:r>
            <w:r w:rsidR="001E5914">
              <w:rPr>
                <w:rFonts w:ascii="Arial" w:hAnsi="Arial"/>
              </w:rPr>
              <w:t xml:space="preserve"> user determined (positive value)</w:t>
            </w:r>
            <w:r w:rsidR="00813BDD">
              <w:rPr>
                <w:rFonts w:ascii="Arial" w:hAnsi="Arial"/>
              </w:rPr>
              <w:t>.</w:t>
            </w:r>
          </w:p>
          <w:p w:rsidR="00493170" w:rsidRPr="00C2098E" w:rsidRDefault="00493170" w:rsidP="00F8091A">
            <w:pPr>
              <w:pStyle w:val="PlainText"/>
              <w:ind w:left="494" w:hanging="494"/>
              <w:rPr>
                <w:rFonts w:ascii="Arial" w:hAnsi="Arial"/>
              </w:rPr>
            </w:pPr>
          </w:p>
        </w:tc>
      </w:tr>
      <w:tr w:rsidR="00192D06" w:rsidRPr="00C2098E">
        <w:trPr>
          <w:trHeight w:val="225"/>
        </w:trPr>
        <w:tc>
          <w:tcPr>
            <w:tcW w:w="2070" w:type="dxa"/>
          </w:tcPr>
          <w:p w:rsidR="00192D06" w:rsidRPr="008D466B" w:rsidRDefault="00192D06" w:rsidP="00F8091A">
            <w:pPr>
              <w:pStyle w:val="PlainText"/>
              <w:ind w:left="494" w:hanging="494"/>
              <w:rPr>
                <w:rFonts w:ascii="Arial" w:hAnsi="Arial"/>
                <w:b/>
              </w:rPr>
            </w:pPr>
            <w:r w:rsidRPr="008D466B">
              <w:rPr>
                <w:rFonts w:ascii="Arial" w:hAnsi="Arial"/>
                <w:b/>
              </w:rPr>
              <w:t>Post event</w:t>
            </w:r>
            <w:r w:rsidR="00C933F4">
              <w:rPr>
                <w:rFonts w:ascii="Arial" w:hAnsi="Arial"/>
                <w:b/>
              </w:rPr>
              <w:fldChar w:fldCharType="begin"/>
            </w:r>
            <w:r w:rsidR="00C933F4">
              <w:instrText xml:space="preserve"> XE "</w:instrText>
            </w:r>
            <w:r w:rsidR="00C933F4" w:rsidRPr="00136E12">
              <w:rPr>
                <w:rFonts w:ascii="Arial" w:hAnsi="Arial"/>
                <w:b/>
              </w:rPr>
              <w:instrText>Post event</w:instrText>
            </w:r>
            <w:r w:rsidR="00C933F4">
              <w:instrText xml:space="preserve">" </w:instrText>
            </w:r>
            <w:r w:rsidR="00C933F4">
              <w:rPr>
                <w:rFonts w:ascii="Arial" w:hAnsi="Arial"/>
                <w:b/>
              </w:rPr>
              <w:fldChar w:fldCharType="end"/>
            </w:r>
            <w:r w:rsidRPr="008D466B">
              <w:rPr>
                <w:rFonts w:ascii="Arial" w:hAnsi="Arial"/>
                <w:b/>
              </w:rPr>
              <w:t>:</w:t>
            </w:r>
          </w:p>
        </w:tc>
        <w:tc>
          <w:tcPr>
            <w:tcW w:w="3690" w:type="dxa"/>
          </w:tcPr>
          <w:p w:rsidR="00170E79" w:rsidRDefault="00D44FA5" w:rsidP="00F8091A">
            <w:pPr>
              <w:pStyle w:val="PlainText"/>
              <w:ind w:left="494" w:hanging="494"/>
              <w:rPr>
                <w:rFonts w:ascii="Arial" w:hAnsi="Arial"/>
              </w:rPr>
            </w:pPr>
            <w:r>
              <w:rPr>
                <w:rFonts w:ascii="Arial" w:hAnsi="Arial"/>
              </w:rPr>
              <w:t>Specify a data range after the marker occurrence in sec</w:t>
            </w:r>
            <w:r w:rsidR="00A64B76">
              <w:rPr>
                <w:rFonts w:ascii="Arial" w:hAnsi="Arial"/>
              </w:rPr>
              <w:t>ond</w:t>
            </w:r>
            <w:r>
              <w:rPr>
                <w:rFonts w:ascii="Arial" w:hAnsi="Arial"/>
              </w:rPr>
              <w:t>s</w:t>
            </w:r>
            <w:r w:rsidR="00A64B76">
              <w:rPr>
                <w:rFonts w:ascii="Arial" w:hAnsi="Arial"/>
              </w:rPr>
              <w:t>.</w:t>
            </w:r>
          </w:p>
          <w:p w:rsidR="00493170" w:rsidRPr="00C2098E" w:rsidRDefault="00493170" w:rsidP="00F8091A">
            <w:pPr>
              <w:pStyle w:val="PlainText"/>
              <w:ind w:left="494" w:hanging="494"/>
              <w:rPr>
                <w:rFonts w:ascii="Arial" w:hAnsi="Arial"/>
              </w:rPr>
            </w:pPr>
          </w:p>
        </w:tc>
      </w:tr>
      <w:tr w:rsidR="00813BDD" w:rsidRPr="00C2098E">
        <w:trPr>
          <w:trHeight w:val="225"/>
        </w:trPr>
        <w:tc>
          <w:tcPr>
            <w:tcW w:w="2070" w:type="dxa"/>
            <w:tcBorders>
              <w:bottom w:val="nil"/>
            </w:tcBorders>
          </w:tcPr>
          <w:p w:rsidR="00813BDD" w:rsidRPr="008D466B" w:rsidRDefault="00813BDD" w:rsidP="00170E79">
            <w:pPr>
              <w:pStyle w:val="PlainText"/>
              <w:ind w:left="494" w:hanging="494"/>
              <w:rPr>
                <w:rFonts w:ascii="Arial" w:hAnsi="Arial"/>
                <w:b/>
              </w:rPr>
            </w:pPr>
            <w:r>
              <w:rPr>
                <w:rFonts w:ascii="Arial" w:hAnsi="Arial"/>
                <w:b/>
              </w:rPr>
              <w:t>Exclude bad trials</w:t>
            </w:r>
            <w:r w:rsidR="00C933F4">
              <w:rPr>
                <w:rFonts w:ascii="Arial" w:hAnsi="Arial"/>
                <w:b/>
              </w:rPr>
              <w:fldChar w:fldCharType="begin"/>
            </w:r>
            <w:r w:rsidR="00C933F4">
              <w:instrText xml:space="preserve"> XE "</w:instrText>
            </w:r>
            <w:r w:rsidR="00C933F4" w:rsidRPr="00C70571">
              <w:rPr>
                <w:rFonts w:ascii="Arial" w:hAnsi="Arial"/>
                <w:b/>
              </w:rPr>
              <w:instrText>Exclude bad trials</w:instrText>
            </w:r>
            <w:r w:rsidR="00C933F4">
              <w:instrText xml:space="preserve">" </w:instrText>
            </w:r>
            <w:r w:rsidR="00C933F4">
              <w:rPr>
                <w:rFonts w:ascii="Arial" w:hAnsi="Arial"/>
                <w:b/>
              </w:rPr>
              <w:fldChar w:fldCharType="end"/>
            </w:r>
            <w:r>
              <w:rPr>
                <w:rFonts w:ascii="Arial" w:hAnsi="Arial"/>
                <w:b/>
              </w:rPr>
              <w:t>:</w:t>
            </w:r>
          </w:p>
        </w:tc>
        <w:tc>
          <w:tcPr>
            <w:tcW w:w="3690" w:type="dxa"/>
            <w:tcBorders>
              <w:bottom w:val="nil"/>
            </w:tcBorders>
          </w:tcPr>
          <w:p w:rsidR="001E5914" w:rsidRDefault="00813BDD" w:rsidP="00170E79">
            <w:pPr>
              <w:pStyle w:val="PlainText"/>
              <w:ind w:left="494" w:hanging="494"/>
              <w:rPr>
                <w:rFonts w:ascii="Arial" w:hAnsi="Arial"/>
              </w:rPr>
            </w:pPr>
            <w:r>
              <w:rPr>
                <w:rFonts w:ascii="Arial" w:hAnsi="Arial"/>
              </w:rPr>
              <w:t>Generally Selected;</w:t>
            </w:r>
            <w:r w:rsidR="00A64B76">
              <w:rPr>
                <w:rFonts w:ascii="Arial" w:hAnsi="Arial"/>
              </w:rPr>
              <w:t xml:space="preserve"> </w:t>
            </w:r>
            <w:r>
              <w:rPr>
                <w:rFonts w:ascii="Arial" w:hAnsi="Arial"/>
              </w:rPr>
              <w:t>User determines.</w:t>
            </w:r>
          </w:p>
          <w:p w:rsidR="00493170" w:rsidRDefault="00493170" w:rsidP="00170E79">
            <w:pPr>
              <w:pStyle w:val="PlainText"/>
              <w:ind w:left="494" w:hanging="494"/>
              <w:rPr>
                <w:rFonts w:ascii="Arial" w:hAnsi="Arial"/>
              </w:rPr>
            </w:pPr>
          </w:p>
        </w:tc>
      </w:tr>
      <w:tr w:rsidR="00813BDD" w:rsidRPr="00C2098E">
        <w:trPr>
          <w:cnfStyle w:val="010000000000" w:firstRow="0" w:lastRow="1" w:firstColumn="0" w:lastColumn="0" w:oddVBand="0" w:evenVBand="0" w:oddHBand="0" w:evenHBand="0" w:firstRowFirstColumn="0" w:firstRowLastColumn="0" w:lastRowFirstColumn="0" w:lastRowLastColumn="0"/>
          <w:trHeight w:val="543"/>
        </w:trPr>
        <w:tc>
          <w:tcPr>
            <w:tcW w:w="2070" w:type="dxa"/>
            <w:tcBorders>
              <w:top w:val="nil"/>
            </w:tcBorders>
          </w:tcPr>
          <w:p w:rsidR="001E5914" w:rsidRPr="008D466B" w:rsidRDefault="00813BDD" w:rsidP="00170E79">
            <w:pPr>
              <w:pStyle w:val="PlainText"/>
              <w:ind w:left="494" w:hanging="494"/>
              <w:rPr>
                <w:rFonts w:ascii="Arial" w:hAnsi="Arial"/>
                <w:b/>
              </w:rPr>
            </w:pPr>
            <w:r w:rsidRPr="0076584D">
              <w:rPr>
                <w:rFonts w:ascii="Arial" w:hAnsi="Arial"/>
                <w:b/>
              </w:rPr>
              <w:t>Generate Standard Deviatio</w:t>
            </w:r>
            <w:r>
              <w:rPr>
                <w:rFonts w:ascii="Arial" w:hAnsi="Arial"/>
                <w:b/>
              </w:rPr>
              <w:t>n</w:t>
            </w:r>
            <w:r w:rsidR="00C933F4">
              <w:rPr>
                <w:rFonts w:ascii="Arial" w:hAnsi="Arial"/>
                <w:b/>
              </w:rPr>
              <w:fldChar w:fldCharType="begin"/>
            </w:r>
            <w:r w:rsidR="00C933F4">
              <w:instrText xml:space="preserve"> XE "</w:instrText>
            </w:r>
            <w:r w:rsidR="00C933F4" w:rsidRPr="000A3969">
              <w:rPr>
                <w:rFonts w:ascii="Arial" w:hAnsi="Arial"/>
                <w:b/>
              </w:rPr>
              <w:instrText>Generate Standard Deviation</w:instrText>
            </w:r>
            <w:r w:rsidR="00C933F4">
              <w:instrText xml:space="preserve">" </w:instrText>
            </w:r>
            <w:r w:rsidR="00C933F4">
              <w:rPr>
                <w:rFonts w:ascii="Arial" w:hAnsi="Arial"/>
                <w:b/>
              </w:rPr>
              <w:fldChar w:fldCharType="end"/>
            </w:r>
          </w:p>
        </w:tc>
        <w:tc>
          <w:tcPr>
            <w:tcW w:w="3690" w:type="dxa"/>
            <w:tcBorders>
              <w:top w:val="nil"/>
            </w:tcBorders>
          </w:tcPr>
          <w:p w:rsidR="00813BDD" w:rsidRDefault="00813BDD" w:rsidP="00170E79">
            <w:pPr>
              <w:pStyle w:val="PlainText"/>
              <w:ind w:left="494" w:hanging="494"/>
              <w:rPr>
                <w:rFonts w:ascii="Arial" w:hAnsi="Arial"/>
              </w:rPr>
            </w:pPr>
            <w:r>
              <w:rPr>
                <w:rFonts w:ascii="Arial" w:hAnsi="Arial"/>
              </w:rPr>
              <w:t>Generally Selected: User determines.</w:t>
            </w:r>
          </w:p>
        </w:tc>
      </w:tr>
    </w:tbl>
    <w:p w:rsidR="006A5CB3" w:rsidRDefault="006A5CB3" w:rsidP="006A5CB3">
      <w:pPr>
        <w:pStyle w:val="PlainText"/>
        <w:ind w:left="2160"/>
        <w:rPr>
          <w:rFonts w:ascii="Arial" w:hAnsi="Arial"/>
        </w:rPr>
      </w:pPr>
    </w:p>
    <w:p w:rsidR="000634B3" w:rsidRDefault="000634B3" w:rsidP="00BB373D">
      <w:pPr>
        <w:pStyle w:val="PlainText"/>
        <w:numPr>
          <w:ilvl w:val="0"/>
          <w:numId w:val="17"/>
        </w:numPr>
        <w:tabs>
          <w:tab w:val="clear" w:pos="3600"/>
          <w:tab w:val="num" w:pos="2880"/>
        </w:tabs>
        <w:ind w:left="2880"/>
        <w:rPr>
          <w:rFonts w:ascii="Arial" w:hAnsi="Arial"/>
        </w:rPr>
      </w:pPr>
      <w:r>
        <w:rPr>
          <w:rFonts w:ascii="Arial" w:hAnsi="Arial"/>
        </w:rPr>
        <w:t xml:space="preserve">Click on the </w:t>
      </w:r>
      <w:r w:rsidRPr="00660F55">
        <w:rPr>
          <w:rFonts w:ascii="Arial" w:hAnsi="Arial"/>
          <w:b/>
        </w:rPr>
        <w:t>Generate Average</w:t>
      </w:r>
      <w:r w:rsidR="00C933F4">
        <w:rPr>
          <w:rFonts w:ascii="Arial" w:hAnsi="Arial"/>
          <w:b/>
        </w:rPr>
        <w:fldChar w:fldCharType="begin"/>
      </w:r>
      <w:r w:rsidR="00C933F4">
        <w:instrText xml:space="preserve"> XE "</w:instrText>
      </w:r>
      <w:r w:rsidR="00C933F4" w:rsidRPr="000210F9">
        <w:rPr>
          <w:rFonts w:ascii="Arial" w:hAnsi="Arial"/>
          <w:b/>
        </w:rPr>
        <w:instrText>Generate Average</w:instrText>
      </w:r>
      <w:r w:rsidR="00C933F4">
        <w:instrText xml:space="preserve">" </w:instrText>
      </w:r>
      <w:r w:rsidR="00C933F4">
        <w:rPr>
          <w:rFonts w:ascii="Arial" w:hAnsi="Arial"/>
          <w:b/>
        </w:rPr>
        <w:fldChar w:fldCharType="end"/>
      </w:r>
      <w:r>
        <w:rPr>
          <w:rFonts w:ascii="Arial" w:hAnsi="Arial"/>
        </w:rPr>
        <w:t xml:space="preserve"> button to start the average program.</w:t>
      </w:r>
    </w:p>
    <w:p w:rsidR="00813BDD" w:rsidRDefault="00813BDD" w:rsidP="00813BDD">
      <w:pPr>
        <w:pStyle w:val="PlainText"/>
        <w:rPr>
          <w:rFonts w:ascii="Arial" w:hAnsi="Arial"/>
        </w:rPr>
      </w:pPr>
    </w:p>
    <w:p w:rsidR="000634B3" w:rsidRDefault="000634B3" w:rsidP="00BB373D">
      <w:pPr>
        <w:pStyle w:val="PlainText"/>
        <w:numPr>
          <w:ilvl w:val="0"/>
          <w:numId w:val="6"/>
        </w:numPr>
        <w:rPr>
          <w:rFonts w:ascii="Arial" w:hAnsi="Arial"/>
        </w:rPr>
      </w:pPr>
      <w:r>
        <w:rPr>
          <w:rFonts w:ascii="Arial" w:hAnsi="Arial"/>
        </w:rPr>
        <w:t xml:space="preserve">The General Information screen will pop up indicating that a new dataset has been created.  Click </w:t>
      </w:r>
      <w:r w:rsidRPr="00DF4022">
        <w:rPr>
          <w:rFonts w:ascii="Arial" w:hAnsi="Arial"/>
          <w:b/>
        </w:rPr>
        <w:t>OK</w:t>
      </w:r>
      <w:r>
        <w:rPr>
          <w:rFonts w:ascii="Arial" w:hAnsi="Arial"/>
        </w:rPr>
        <w:t>.</w:t>
      </w:r>
    </w:p>
    <w:p w:rsidR="000634B3" w:rsidRDefault="006A44F1" w:rsidP="00BB373D">
      <w:pPr>
        <w:pStyle w:val="PlainText"/>
        <w:numPr>
          <w:ilvl w:val="0"/>
          <w:numId w:val="6"/>
        </w:numPr>
        <w:rPr>
          <w:rFonts w:ascii="Arial" w:hAnsi="Arial"/>
        </w:rPr>
      </w:pPr>
      <w:r>
        <w:rPr>
          <w:rFonts w:ascii="Arial" w:hAnsi="Arial"/>
        </w:rPr>
        <w:t>Use an overlay</w:t>
      </w:r>
      <w:r w:rsidR="00C933F4">
        <w:rPr>
          <w:rFonts w:ascii="Arial" w:hAnsi="Arial"/>
        </w:rPr>
        <w:fldChar w:fldCharType="begin"/>
      </w:r>
      <w:r w:rsidR="00C933F4">
        <w:instrText xml:space="preserve"> XE "</w:instrText>
      </w:r>
      <w:r w:rsidR="00C933F4" w:rsidRPr="00F6724B">
        <w:rPr>
          <w:rFonts w:ascii="Arial" w:hAnsi="Arial"/>
        </w:rPr>
        <w:instrText>overlay</w:instrText>
      </w:r>
      <w:r w:rsidR="00C933F4">
        <w:instrText xml:space="preserve">" </w:instrText>
      </w:r>
      <w:r w:rsidR="00C933F4">
        <w:rPr>
          <w:rFonts w:ascii="Arial" w:hAnsi="Arial"/>
        </w:rPr>
        <w:fldChar w:fldCharType="end"/>
      </w:r>
      <w:r>
        <w:rPr>
          <w:rFonts w:ascii="Arial" w:hAnsi="Arial"/>
        </w:rPr>
        <w:t xml:space="preserve"> t</w:t>
      </w:r>
      <w:r w:rsidR="000634B3">
        <w:rPr>
          <w:rFonts w:ascii="Arial" w:hAnsi="Arial"/>
        </w:rPr>
        <w:t>o compare the averaged dataset with the source data</w:t>
      </w:r>
      <w:r>
        <w:rPr>
          <w:rFonts w:ascii="Arial" w:hAnsi="Arial"/>
        </w:rPr>
        <w:t xml:space="preserve">.  Generally, one looks at an overlay with two –av </w:t>
      </w:r>
      <w:r w:rsidR="00564BFE">
        <w:rPr>
          <w:rFonts w:ascii="Arial" w:hAnsi="Arial"/>
        </w:rPr>
        <w:t xml:space="preserve">datasets averaged around markers in order to see the differences. </w:t>
      </w:r>
    </w:p>
    <w:p w:rsidR="000634B3" w:rsidRDefault="000634B3" w:rsidP="00BB373D">
      <w:pPr>
        <w:pStyle w:val="PlainText"/>
        <w:numPr>
          <w:ilvl w:val="1"/>
          <w:numId w:val="6"/>
        </w:numPr>
        <w:rPr>
          <w:rFonts w:ascii="Arial" w:hAnsi="Arial"/>
        </w:rPr>
      </w:pPr>
      <w:r>
        <w:rPr>
          <w:rFonts w:ascii="Arial" w:hAnsi="Arial"/>
        </w:rPr>
        <w:t xml:space="preserve">Click on </w:t>
      </w:r>
      <w:r w:rsidRPr="00DF4022">
        <w:rPr>
          <w:rFonts w:ascii="Arial" w:hAnsi="Arial"/>
          <w:b/>
        </w:rPr>
        <w:t>Tools</w:t>
      </w:r>
      <w:r>
        <w:rPr>
          <w:rFonts w:ascii="Arial" w:hAnsi="Arial"/>
        </w:rPr>
        <w:t xml:space="preserve"> </w:t>
      </w:r>
      <w:r w:rsidRPr="00DF4022">
        <w:rPr>
          <w:rFonts w:ascii="Arial" w:hAnsi="Arial"/>
          <w:b/>
        </w:rPr>
        <w:t>&gt; DataEditor</w:t>
      </w:r>
      <w:r w:rsidR="00B03494">
        <w:rPr>
          <w:rFonts w:ascii="Arial" w:hAnsi="Arial"/>
          <w:b/>
        </w:rPr>
        <w:fldChar w:fldCharType="begin"/>
      </w:r>
      <w:r w:rsidR="00B03494">
        <w:instrText xml:space="preserve"> XE "</w:instrText>
      </w:r>
      <w:r w:rsidR="00B03494" w:rsidRPr="001171C9">
        <w:rPr>
          <w:rFonts w:ascii="Arial" w:hAnsi="Arial" w:cs="Arial"/>
          <w:i/>
          <w:sz w:val="24"/>
          <w:szCs w:val="24"/>
        </w:rPr>
        <w:instrText>DataEditor</w:instrText>
      </w:r>
      <w:r w:rsidR="00B03494">
        <w:instrText xml:space="preserve">" </w:instrText>
      </w:r>
      <w:r w:rsidR="00B03494">
        <w:rPr>
          <w:rFonts w:ascii="Arial" w:hAnsi="Arial"/>
          <w:b/>
        </w:rPr>
        <w:fldChar w:fldCharType="end"/>
      </w:r>
      <w:r>
        <w:rPr>
          <w:rFonts w:ascii="Arial" w:hAnsi="Arial"/>
        </w:rPr>
        <w:t xml:space="preserve"> menu</w:t>
      </w:r>
    </w:p>
    <w:p w:rsidR="000634B3" w:rsidRDefault="000634B3" w:rsidP="00BB373D">
      <w:pPr>
        <w:pStyle w:val="PlainText"/>
        <w:numPr>
          <w:ilvl w:val="1"/>
          <w:numId w:val="6"/>
        </w:numPr>
        <w:rPr>
          <w:rFonts w:ascii="Arial" w:hAnsi="Arial"/>
        </w:rPr>
      </w:pPr>
      <w:r>
        <w:rPr>
          <w:rFonts w:ascii="Arial" w:hAnsi="Arial"/>
        </w:rPr>
        <w:t xml:space="preserve">Select </w:t>
      </w:r>
      <w:r w:rsidRPr="00AE7F8F">
        <w:rPr>
          <w:rFonts w:ascii="Arial" w:hAnsi="Arial"/>
          <w:b/>
        </w:rPr>
        <w:t>File &gt; Open Overlay</w:t>
      </w:r>
      <w:r>
        <w:rPr>
          <w:rFonts w:ascii="Arial" w:hAnsi="Arial"/>
        </w:rPr>
        <w:t xml:space="preserve">.  </w:t>
      </w:r>
    </w:p>
    <w:p w:rsidR="00921707" w:rsidRDefault="000634B3" w:rsidP="00BB373D">
      <w:pPr>
        <w:pStyle w:val="PlainText"/>
        <w:numPr>
          <w:ilvl w:val="1"/>
          <w:numId w:val="6"/>
        </w:numPr>
        <w:rPr>
          <w:rFonts w:ascii="Arial" w:hAnsi="Arial"/>
        </w:rPr>
      </w:pPr>
      <w:r>
        <w:rPr>
          <w:rFonts w:ascii="Arial" w:hAnsi="Arial"/>
        </w:rPr>
        <w:t xml:space="preserve">*The gray traces depict the raw data. </w:t>
      </w:r>
    </w:p>
    <w:p w:rsidR="00921707" w:rsidRDefault="00921707" w:rsidP="00921707">
      <w:pPr>
        <w:pStyle w:val="PlainText"/>
        <w:rPr>
          <w:rFonts w:ascii="Arial" w:hAnsi="Arial"/>
        </w:rPr>
      </w:pPr>
    </w:p>
    <w:p w:rsidR="00921707" w:rsidRPr="00D36A71" w:rsidRDefault="006B1495" w:rsidP="00D36A71">
      <w:pPr>
        <w:pStyle w:val="SectionHeading"/>
        <w:ind w:left="720"/>
        <w:rPr>
          <w:spacing w:val="20"/>
          <w:sz w:val="20"/>
        </w:rPr>
      </w:pPr>
      <w:r>
        <w:br w:type="page"/>
      </w:r>
      <w:bookmarkStart w:id="14" w:name="AveragingWhileExcludingEyeBlinks"/>
      <w:r w:rsidR="00C263D7" w:rsidRPr="00D36A71">
        <w:rPr>
          <w:spacing w:val="20"/>
          <w:sz w:val="20"/>
        </w:rPr>
        <w:t xml:space="preserve">B.   </w:t>
      </w:r>
      <w:r w:rsidR="00885B0E" w:rsidRPr="00D36A71">
        <w:rPr>
          <w:spacing w:val="20"/>
          <w:sz w:val="20"/>
        </w:rPr>
        <w:t>Averaging While Excluding Eye</w:t>
      </w:r>
      <w:r w:rsidR="008820AF" w:rsidRPr="00D36A71">
        <w:rPr>
          <w:spacing w:val="20"/>
          <w:sz w:val="20"/>
        </w:rPr>
        <w:fldChar w:fldCharType="begin"/>
      </w:r>
      <w:r w:rsidR="008820AF" w:rsidRPr="00D36A71">
        <w:rPr>
          <w:spacing w:val="20"/>
          <w:sz w:val="20"/>
        </w:rPr>
        <w:instrText xml:space="preserve"> XE "B.   Averaging While Excluding Eye" </w:instrText>
      </w:r>
      <w:r w:rsidR="008820AF" w:rsidRPr="00D36A71">
        <w:rPr>
          <w:spacing w:val="20"/>
          <w:sz w:val="20"/>
        </w:rPr>
        <w:fldChar w:fldCharType="end"/>
      </w:r>
      <w:r w:rsidR="00885B0E" w:rsidRPr="00D36A71">
        <w:rPr>
          <w:spacing w:val="20"/>
          <w:sz w:val="20"/>
        </w:rPr>
        <w:t xml:space="preserve"> Blinks</w:t>
      </w:r>
      <w:r w:rsidR="00C933F4" w:rsidRPr="00D36A71">
        <w:rPr>
          <w:spacing w:val="20"/>
          <w:sz w:val="20"/>
        </w:rPr>
        <w:fldChar w:fldCharType="begin"/>
      </w:r>
      <w:r w:rsidR="00C933F4" w:rsidRPr="00D36A71">
        <w:rPr>
          <w:spacing w:val="20"/>
          <w:sz w:val="20"/>
        </w:rPr>
        <w:instrText xml:space="preserve"> XE "Averaging While Excluding Eye Blinks" </w:instrText>
      </w:r>
      <w:r w:rsidR="00C933F4" w:rsidRPr="00D36A71">
        <w:rPr>
          <w:spacing w:val="20"/>
          <w:sz w:val="20"/>
        </w:rPr>
        <w:fldChar w:fldCharType="end"/>
      </w:r>
      <w:r w:rsidR="00885B0E" w:rsidRPr="00D36A71">
        <w:rPr>
          <w:spacing w:val="20"/>
          <w:sz w:val="20"/>
        </w:rPr>
        <w:t>:</w:t>
      </w:r>
      <w:bookmarkEnd w:id="14"/>
    </w:p>
    <w:p w:rsidR="002070EC" w:rsidRDefault="002070EC" w:rsidP="00921707">
      <w:pPr>
        <w:pStyle w:val="PlainText"/>
        <w:rPr>
          <w:rFonts w:ascii="Arial" w:hAnsi="Arial"/>
          <w:b/>
          <w:u w:val="single"/>
        </w:rPr>
      </w:pPr>
    </w:p>
    <w:p w:rsidR="009F1F0A" w:rsidRPr="00885B0E" w:rsidRDefault="009F1F0A" w:rsidP="00C263D7">
      <w:pPr>
        <w:pStyle w:val="PlainText"/>
        <w:ind w:left="720" w:firstLine="450"/>
        <w:rPr>
          <w:rFonts w:ascii="Arial" w:hAnsi="Arial"/>
          <w:i/>
        </w:rPr>
      </w:pPr>
      <w:r w:rsidRPr="00885B0E">
        <w:rPr>
          <w:rFonts w:ascii="Arial" w:hAnsi="Arial"/>
          <w:b/>
          <w:i/>
        </w:rPr>
        <w:t xml:space="preserve">Step </w:t>
      </w:r>
      <w:r w:rsidR="002070EC" w:rsidRPr="00885B0E">
        <w:rPr>
          <w:rFonts w:ascii="Arial" w:hAnsi="Arial"/>
          <w:b/>
          <w:i/>
        </w:rPr>
        <w:t>I</w:t>
      </w:r>
      <w:r w:rsidRPr="00885B0E">
        <w:rPr>
          <w:rFonts w:ascii="Arial" w:hAnsi="Arial"/>
          <w:b/>
          <w:i/>
        </w:rPr>
        <w:t>: DataEditor</w:t>
      </w:r>
      <w:r w:rsidR="00B03494" w:rsidRPr="00885B0E">
        <w:rPr>
          <w:rFonts w:ascii="Arial" w:hAnsi="Arial"/>
          <w:b/>
          <w:i/>
        </w:rPr>
        <w:fldChar w:fldCharType="begin"/>
      </w:r>
      <w:r w:rsidR="00B03494" w:rsidRPr="00885B0E">
        <w:rPr>
          <w:i/>
        </w:rPr>
        <w:instrText xml:space="preserve"> XE "</w:instrText>
      </w:r>
      <w:r w:rsidR="00B03494" w:rsidRPr="00885B0E">
        <w:rPr>
          <w:rFonts w:ascii="Arial" w:hAnsi="Arial" w:cs="Arial"/>
          <w:i/>
          <w:sz w:val="24"/>
          <w:szCs w:val="24"/>
        </w:rPr>
        <w:instrText>DataEditor</w:instrText>
      </w:r>
      <w:r w:rsidR="00B03494" w:rsidRPr="00885B0E">
        <w:rPr>
          <w:i/>
        </w:rPr>
        <w:instrText xml:space="preserve">" </w:instrText>
      </w:r>
      <w:r w:rsidR="00B03494" w:rsidRPr="00885B0E">
        <w:rPr>
          <w:rFonts w:ascii="Arial" w:hAnsi="Arial"/>
          <w:b/>
          <w:i/>
        </w:rPr>
        <w:fldChar w:fldCharType="end"/>
      </w:r>
      <w:r w:rsidRPr="00885B0E">
        <w:rPr>
          <w:rFonts w:ascii="Arial" w:hAnsi="Arial"/>
          <w:b/>
          <w:i/>
        </w:rPr>
        <w:t>:</w:t>
      </w:r>
      <w:r w:rsidR="00885B0E" w:rsidRPr="00885B0E">
        <w:rPr>
          <w:rFonts w:ascii="Arial" w:hAnsi="Arial"/>
          <w:b/>
          <w:i/>
        </w:rPr>
        <w:t xml:space="preserve"> </w:t>
      </w:r>
      <w:r w:rsidR="00B00C94" w:rsidRPr="00885B0E">
        <w:rPr>
          <w:rFonts w:ascii="Arial" w:hAnsi="Arial"/>
          <w:b/>
          <w:i/>
        </w:rPr>
        <w:t xml:space="preserve"> </w:t>
      </w:r>
      <w:r w:rsidR="00B00C94" w:rsidRPr="00885B0E">
        <w:rPr>
          <w:rFonts w:ascii="Arial" w:hAnsi="Arial"/>
          <w:i/>
        </w:rPr>
        <w:t>Mark</w:t>
      </w:r>
      <w:r w:rsidR="00885B0E" w:rsidRPr="00885B0E">
        <w:rPr>
          <w:rFonts w:ascii="Arial" w:hAnsi="Arial"/>
          <w:i/>
        </w:rPr>
        <w:t>ing</w:t>
      </w:r>
      <w:r w:rsidR="00B00C94" w:rsidRPr="00885B0E">
        <w:rPr>
          <w:rFonts w:ascii="Arial" w:hAnsi="Arial"/>
          <w:i/>
        </w:rPr>
        <w:t xml:space="preserve"> eye blinks</w:t>
      </w:r>
      <w:r w:rsidR="00B03494" w:rsidRPr="00885B0E">
        <w:rPr>
          <w:rFonts w:ascii="Arial" w:hAnsi="Arial"/>
          <w:i/>
        </w:rPr>
        <w:fldChar w:fldCharType="begin"/>
      </w:r>
      <w:r w:rsidR="00B03494" w:rsidRPr="00885B0E">
        <w:rPr>
          <w:i/>
        </w:rPr>
        <w:instrText xml:space="preserve"> XE "</w:instrText>
      </w:r>
      <w:r w:rsidR="00B03494" w:rsidRPr="00885B0E">
        <w:rPr>
          <w:rFonts w:ascii="Arial" w:hAnsi="Arial" w:cs="Arial"/>
          <w:i/>
          <w:sz w:val="24"/>
          <w:szCs w:val="24"/>
        </w:rPr>
        <w:instrText>eye blinks</w:instrText>
      </w:r>
      <w:r w:rsidR="00B03494" w:rsidRPr="00885B0E">
        <w:rPr>
          <w:i/>
        </w:rPr>
        <w:instrText xml:space="preserve">" </w:instrText>
      </w:r>
      <w:r w:rsidR="00B03494" w:rsidRPr="00885B0E">
        <w:rPr>
          <w:rFonts w:ascii="Arial" w:hAnsi="Arial"/>
          <w:i/>
        </w:rPr>
        <w:fldChar w:fldCharType="end"/>
      </w:r>
      <w:r w:rsidR="00B00C94" w:rsidRPr="00885B0E">
        <w:rPr>
          <w:rFonts w:ascii="Arial" w:hAnsi="Arial"/>
          <w:i/>
        </w:rPr>
        <w:t xml:space="preserve"> in </w:t>
      </w:r>
      <w:r w:rsidR="00885B0E" w:rsidRPr="00885B0E">
        <w:rPr>
          <w:rFonts w:ascii="Arial" w:hAnsi="Arial"/>
          <w:i/>
        </w:rPr>
        <w:t>the</w:t>
      </w:r>
      <w:r w:rsidR="00B00C94" w:rsidRPr="00885B0E">
        <w:rPr>
          <w:rFonts w:ascii="Arial" w:hAnsi="Arial"/>
          <w:i/>
        </w:rPr>
        <w:t xml:space="preserve"> dataset.</w:t>
      </w:r>
      <w:r w:rsidR="00493170">
        <w:rPr>
          <w:rFonts w:ascii="Arial" w:hAnsi="Arial"/>
          <w:i/>
        </w:rPr>
        <w:t xml:space="preserve"> Refer to Section III.D.</w:t>
      </w:r>
    </w:p>
    <w:p w:rsidR="009D2E75" w:rsidRDefault="00921707" w:rsidP="00BB373D">
      <w:pPr>
        <w:pStyle w:val="PlainText"/>
        <w:numPr>
          <w:ilvl w:val="2"/>
          <w:numId w:val="6"/>
        </w:numPr>
        <w:rPr>
          <w:rFonts w:ascii="Arial" w:hAnsi="Arial"/>
        </w:rPr>
      </w:pPr>
      <w:r>
        <w:rPr>
          <w:rFonts w:ascii="Arial" w:hAnsi="Arial"/>
        </w:rPr>
        <w:t>In a terminal window</w:t>
      </w:r>
      <w:r w:rsidR="00B03494">
        <w:rPr>
          <w:rFonts w:ascii="Arial" w:hAnsi="Arial"/>
        </w:rPr>
        <w:fldChar w:fldCharType="begin"/>
      </w:r>
      <w:r w:rsidR="00B03494">
        <w:instrText xml:space="preserve"> XE "</w:instrText>
      </w:r>
      <w:r w:rsidR="00B03494" w:rsidRPr="00403E90">
        <w:rPr>
          <w:rFonts w:ascii="Arial" w:hAnsi="Arial"/>
        </w:rPr>
        <w:instrText>terminal window</w:instrText>
      </w:r>
      <w:r w:rsidR="00B03494">
        <w:instrText xml:space="preserve">" </w:instrText>
      </w:r>
      <w:r w:rsidR="00B03494">
        <w:rPr>
          <w:rFonts w:ascii="Arial" w:hAnsi="Arial"/>
        </w:rPr>
        <w:fldChar w:fldCharType="end"/>
      </w:r>
      <w:r>
        <w:rPr>
          <w:rFonts w:ascii="Arial" w:hAnsi="Arial"/>
        </w:rPr>
        <w:t xml:space="preserve">, type </w:t>
      </w:r>
      <w:r>
        <w:rPr>
          <w:rFonts w:ascii="Arial" w:hAnsi="Arial"/>
          <w:b/>
        </w:rPr>
        <w:t>DataEditor</w:t>
      </w:r>
      <w:r w:rsidR="00B03494">
        <w:rPr>
          <w:rFonts w:ascii="Arial" w:hAnsi="Arial"/>
          <w:b/>
        </w:rPr>
        <w:fldChar w:fldCharType="begin"/>
      </w:r>
      <w:r w:rsidR="00B03494">
        <w:instrText xml:space="preserve"> XE "</w:instrText>
      </w:r>
      <w:r w:rsidR="00B03494" w:rsidRPr="001171C9">
        <w:rPr>
          <w:rFonts w:ascii="Arial" w:hAnsi="Arial" w:cs="Arial"/>
          <w:i/>
          <w:sz w:val="24"/>
          <w:szCs w:val="24"/>
        </w:rPr>
        <w:instrText>DataEditor</w:instrText>
      </w:r>
      <w:r w:rsidR="00B03494">
        <w:instrText xml:space="preserve">" </w:instrText>
      </w:r>
      <w:r w:rsidR="00B03494">
        <w:rPr>
          <w:rFonts w:ascii="Arial" w:hAnsi="Arial"/>
          <w:b/>
        </w:rPr>
        <w:fldChar w:fldCharType="end"/>
      </w:r>
      <w:r>
        <w:rPr>
          <w:rFonts w:ascii="Arial" w:hAnsi="Arial"/>
        </w:rPr>
        <w:t>.</w:t>
      </w:r>
    </w:p>
    <w:p w:rsidR="009D2E75" w:rsidRDefault="009D2E75" w:rsidP="00BB373D">
      <w:pPr>
        <w:pStyle w:val="PlainText"/>
        <w:numPr>
          <w:ilvl w:val="2"/>
          <w:numId w:val="6"/>
        </w:numPr>
        <w:rPr>
          <w:rFonts w:ascii="Arial" w:hAnsi="Arial"/>
        </w:rPr>
      </w:pPr>
      <w:r>
        <w:rPr>
          <w:rFonts w:ascii="Arial" w:hAnsi="Arial"/>
        </w:rPr>
        <w:t xml:space="preserve">Click on </w:t>
      </w:r>
      <w:r>
        <w:rPr>
          <w:rFonts w:ascii="Arial" w:hAnsi="Arial"/>
          <w:b/>
        </w:rPr>
        <w:t>File &gt; Open</w:t>
      </w:r>
      <w:r w:rsidR="006833DA">
        <w:rPr>
          <w:rFonts w:ascii="Arial" w:hAnsi="Arial"/>
          <w:b/>
        </w:rPr>
        <w:t>.</w:t>
      </w:r>
    </w:p>
    <w:p w:rsidR="009D2E75" w:rsidRDefault="009D2E75" w:rsidP="00BB373D">
      <w:pPr>
        <w:pStyle w:val="PlainText"/>
        <w:numPr>
          <w:ilvl w:val="2"/>
          <w:numId w:val="6"/>
        </w:numPr>
        <w:rPr>
          <w:rFonts w:ascii="Arial" w:hAnsi="Arial"/>
        </w:rPr>
      </w:pPr>
      <w:r>
        <w:rPr>
          <w:rFonts w:ascii="Arial" w:hAnsi="Arial"/>
        </w:rPr>
        <w:t xml:space="preserve">Select the appropriate directory and filtered dataset. </w:t>
      </w:r>
    </w:p>
    <w:tbl>
      <w:tblPr>
        <w:tblW w:w="0" w:type="auto"/>
        <w:tblInd w:w="334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000" w:firstRow="0" w:lastRow="0" w:firstColumn="0" w:lastColumn="0" w:noHBand="0" w:noVBand="0"/>
      </w:tblPr>
      <w:tblGrid>
        <w:gridCol w:w="1125"/>
        <w:gridCol w:w="3105"/>
      </w:tblGrid>
      <w:tr w:rsidR="002070EC">
        <w:tblPrEx>
          <w:tblCellMar>
            <w:top w:w="0" w:type="dxa"/>
            <w:bottom w:w="0" w:type="dxa"/>
          </w:tblCellMar>
        </w:tblPrEx>
        <w:trPr>
          <w:trHeight w:val="930"/>
        </w:trPr>
        <w:tc>
          <w:tcPr>
            <w:tcW w:w="1125" w:type="dxa"/>
            <w:vAlign w:val="center"/>
          </w:tcPr>
          <w:p w:rsidR="002070EC" w:rsidRDefault="002F580B" w:rsidP="00297C69">
            <w:pPr>
              <w:pStyle w:val="PlainText"/>
              <w:jc w:val="center"/>
              <w:rPr>
                <w:rFonts w:ascii="Arial" w:hAnsi="Arial"/>
              </w:rPr>
            </w:pPr>
            <w:r w:rsidRPr="009B4DE7">
              <w:rPr>
                <w:rFonts w:ascii="Arial" w:hAnsi="Arial"/>
                <w:noProof/>
              </w:rPr>
              <w:drawing>
                <wp:inline distT="0" distB="0" distL="0" distR="0">
                  <wp:extent cx="513715" cy="250825"/>
                  <wp:effectExtent l="0" t="0" r="0" b="0"/>
                  <wp:docPr id="30" name="Picture 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0"/>
                          <pic:cNvPicPr>
                            <a:picLocks/>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13715" cy="250825"/>
                          </a:xfrm>
                          <a:prstGeom prst="rect">
                            <a:avLst/>
                          </a:prstGeom>
                          <a:noFill/>
                          <a:ln>
                            <a:noFill/>
                          </a:ln>
                        </pic:spPr>
                      </pic:pic>
                    </a:graphicData>
                  </a:graphic>
                </wp:inline>
              </w:drawing>
            </w:r>
          </w:p>
        </w:tc>
        <w:tc>
          <w:tcPr>
            <w:tcW w:w="3105" w:type="dxa"/>
          </w:tcPr>
          <w:p w:rsidR="002070EC" w:rsidRDefault="002070EC" w:rsidP="00297C69">
            <w:pPr>
              <w:pStyle w:val="PlainText"/>
              <w:jc w:val="center"/>
              <w:rPr>
                <w:rFonts w:ascii="Arial" w:hAnsi="Arial"/>
                <w:b/>
              </w:rPr>
            </w:pPr>
          </w:p>
          <w:p w:rsidR="002070EC" w:rsidRPr="00234C47" w:rsidRDefault="002070EC" w:rsidP="00297C69">
            <w:pPr>
              <w:pStyle w:val="PlainText"/>
              <w:jc w:val="center"/>
              <w:rPr>
                <w:rFonts w:ascii="Arial" w:hAnsi="Arial"/>
                <w:i/>
              </w:rPr>
            </w:pPr>
            <w:r w:rsidRPr="00234C47">
              <w:rPr>
                <w:rFonts w:ascii="Arial" w:hAnsi="Arial"/>
                <w:b/>
                <w:i/>
              </w:rPr>
              <w:t xml:space="preserve">Note: </w:t>
            </w:r>
            <w:r w:rsidRPr="00234C47">
              <w:rPr>
                <w:rFonts w:ascii="Arial" w:hAnsi="Arial"/>
                <w:i/>
              </w:rPr>
              <w:t>the dataset opened must have been filtered</w:t>
            </w:r>
            <w:r w:rsidR="006B1495" w:rsidRPr="00234C47">
              <w:rPr>
                <w:rFonts w:ascii="Arial" w:hAnsi="Arial"/>
                <w:i/>
              </w:rPr>
              <w:t>.</w:t>
            </w:r>
            <w:r w:rsidRPr="00234C47">
              <w:rPr>
                <w:rFonts w:ascii="Arial" w:hAnsi="Arial"/>
                <w:b/>
                <w:i/>
              </w:rPr>
              <w:t xml:space="preserve"> </w:t>
            </w:r>
          </w:p>
        </w:tc>
      </w:tr>
    </w:tbl>
    <w:p w:rsidR="009D2E75" w:rsidRPr="009D2E75" w:rsidRDefault="009D2E75" w:rsidP="00BB373D">
      <w:pPr>
        <w:pStyle w:val="PlainText"/>
        <w:numPr>
          <w:ilvl w:val="2"/>
          <w:numId w:val="6"/>
        </w:numPr>
        <w:rPr>
          <w:rFonts w:ascii="Arial" w:hAnsi="Arial"/>
        </w:rPr>
      </w:pPr>
      <w:r>
        <w:rPr>
          <w:rFonts w:ascii="Arial" w:hAnsi="Arial"/>
        </w:rPr>
        <w:t xml:space="preserve">Click on </w:t>
      </w:r>
      <w:r>
        <w:rPr>
          <w:rFonts w:ascii="Arial" w:hAnsi="Arial"/>
          <w:b/>
        </w:rPr>
        <w:t>Display &gt; Channel Selector</w:t>
      </w:r>
      <w:r w:rsidR="00B03494">
        <w:rPr>
          <w:rFonts w:ascii="Arial" w:hAnsi="Arial"/>
          <w:b/>
        </w:rPr>
        <w:fldChar w:fldCharType="begin"/>
      </w:r>
      <w:r w:rsidR="00B03494">
        <w:instrText xml:space="preserve"> XE "</w:instrText>
      </w:r>
      <w:r w:rsidR="00B03494" w:rsidRPr="002C73D5">
        <w:rPr>
          <w:rFonts w:ascii="Arial" w:hAnsi="Arial"/>
          <w:b/>
        </w:rPr>
        <w:instrText>Channel Selector</w:instrText>
      </w:r>
      <w:r w:rsidR="00B03494">
        <w:instrText xml:space="preserve">" </w:instrText>
      </w:r>
      <w:r w:rsidR="00B03494">
        <w:rPr>
          <w:rFonts w:ascii="Arial" w:hAnsi="Arial"/>
          <w:b/>
        </w:rPr>
        <w:fldChar w:fldCharType="end"/>
      </w:r>
      <w:r>
        <w:rPr>
          <w:rFonts w:ascii="Arial" w:hAnsi="Arial"/>
          <w:b/>
        </w:rPr>
        <w:t>.</w:t>
      </w:r>
    </w:p>
    <w:p w:rsidR="006833DA" w:rsidRDefault="009D2E75" w:rsidP="00BB373D">
      <w:pPr>
        <w:pStyle w:val="PlainText"/>
        <w:numPr>
          <w:ilvl w:val="2"/>
          <w:numId w:val="6"/>
        </w:numPr>
        <w:rPr>
          <w:rFonts w:ascii="Arial" w:hAnsi="Arial"/>
        </w:rPr>
      </w:pPr>
      <w:r>
        <w:rPr>
          <w:rFonts w:ascii="Arial" w:hAnsi="Arial"/>
        </w:rPr>
        <w:t>Select the channels you want to view in the</w:t>
      </w:r>
      <w:r w:rsidR="006833DA">
        <w:rPr>
          <w:rFonts w:ascii="Arial" w:hAnsi="Arial"/>
        </w:rPr>
        <w:t xml:space="preserve"> unselected list and move them to the selected list by clicking the black arrow. Channels that show the </w:t>
      </w:r>
      <w:r w:rsidR="002070EC">
        <w:rPr>
          <w:rFonts w:ascii="Arial" w:hAnsi="Arial"/>
        </w:rPr>
        <w:t xml:space="preserve">largest </w:t>
      </w:r>
      <w:r w:rsidR="006833DA">
        <w:rPr>
          <w:rFonts w:ascii="Arial" w:hAnsi="Arial"/>
        </w:rPr>
        <w:t>eye blink</w:t>
      </w:r>
      <w:r w:rsidR="002070EC">
        <w:rPr>
          <w:rFonts w:ascii="Arial" w:hAnsi="Arial"/>
        </w:rPr>
        <w:t xml:space="preserve"> amplitudes </w:t>
      </w:r>
      <w:r w:rsidR="006833DA">
        <w:rPr>
          <w:rFonts w:ascii="Arial" w:hAnsi="Arial"/>
        </w:rPr>
        <w:t xml:space="preserve">tend to be MLT14, MLT31, MRT14, and MRT31. </w:t>
      </w:r>
    </w:p>
    <w:p w:rsidR="006833DA" w:rsidRPr="006833DA" w:rsidRDefault="006833DA" w:rsidP="00BB373D">
      <w:pPr>
        <w:pStyle w:val="PlainText"/>
        <w:numPr>
          <w:ilvl w:val="2"/>
          <w:numId w:val="6"/>
        </w:numPr>
        <w:rPr>
          <w:rFonts w:ascii="Arial" w:hAnsi="Arial"/>
        </w:rPr>
      </w:pPr>
      <w:r>
        <w:rPr>
          <w:rFonts w:ascii="Arial" w:hAnsi="Arial"/>
        </w:rPr>
        <w:t xml:space="preserve">Click </w:t>
      </w:r>
      <w:r>
        <w:rPr>
          <w:rFonts w:ascii="Arial" w:hAnsi="Arial"/>
          <w:b/>
        </w:rPr>
        <w:t xml:space="preserve">Apply </w:t>
      </w:r>
      <w:r>
        <w:rPr>
          <w:rFonts w:ascii="Arial" w:hAnsi="Arial"/>
        </w:rPr>
        <w:t xml:space="preserve">and then </w:t>
      </w:r>
      <w:r>
        <w:rPr>
          <w:rFonts w:ascii="Arial" w:hAnsi="Arial"/>
          <w:b/>
        </w:rPr>
        <w:t>Ok.</w:t>
      </w:r>
    </w:p>
    <w:p w:rsidR="009D2E75" w:rsidRPr="009F1F0A" w:rsidRDefault="00180218" w:rsidP="00BB373D">
      <w:pPr>
        <w:pStyle w:val="PlainText"/>
        <w:numPr>
          <w:ilvl w:val="2"/>
          <w:numId w:val="6"/>
        </w:numPr>
        <w:rPr>
          <w:rFonts w:ascii="Arial" w:hAnsi="Arial"/>
        </w:rPr>
      </w:pPr>
      <w:r>
        <w:rPr>
          <w:rFonts w:ascii="Arial" w:hAnsi="Arial"/>
        </w:rPr>
        <w:t xml:space="preserve">Click on </w:t>
      </w:r>
      <w:r>
        <w:rPr>
          <w:rFonts w:ascii="Arial" w:hAnsi="Arial"/>
          <w:b/>
        </w:rPr>
        <w:t>Analyze &gt; Threshold Detect.</w:t>
      </w:r>
    </w:p>
    <w:p w:rsidR="002070EC" w:rsidRDefault="009F1F0A" w:rsidP="00BB373D">
      <w:pPr>
        <w:pStyle w:val="PlainText"/>
        <w:numPr>
          <w:ilvl w:val="2"/>
          <w:numId w:val="6"/>
        </w:numPr>
        <w:rPr>
          <w:rFonts w:ascii="Arial" w:hAnsi="Arial"/>
        </w:rPr>
      </w:pPr>
      <w:r>
        <w:rPr>
          <w:rFonts w:ascii="Arial" w:hAnsi="Arial"/>
        </w:rPr>
        <w:t xml:space="preserve">In the left margin, select the channel that best displays eye blink </w:t>
      </w:r>
      <w:r w:rsidR="002070EC">
        <w:rPr>
          <w:rFonts w:ascii="Arial" w:hAnsi="Arial"/>
        </w:rPr>
        <w:t>artifact</w:t>
      </w:r>
      <w:r>
        <w:rPr>
          <w:rFonts w:ascii="Arial" w:hAnsi="Arial"/>
        </w:rPr>
        <w:t>.</w:t>
      </w:r>
    </w:p>
    <w:p w:rsidR="002070EC" w:rsidRPr="002070EC" w:rsidRDefault="00180218" w:rsidP="00BB373D">
      <w:pPr>
        <w:pStyle w:val="PlainText"/>
        <w:numPr>
          <w:ilvl w:val="2"/>
          <w:numId w:val="6"/>
        </w:numPr>
        <w:rPr>
          <w:rFonts w:ascii="Arial" w:hAnsi="Arial"/>
        </w:rPr>
      </w:pPr>
      <w:r>
        <w:rPr>
          <w:rFonts w:ascii="Arial" w:hAnsi="Arial"/>
        </w:rPr>
        <w:t xml:space="preserve">Select </w:t>
      </w:r>
      <w:r>
        <w:rPr>
          <w:rFonts w:ascii="Arial" w:hAnsi="Arial"/>
          <w:b/>
        </w:rPr>
        <w:t xml:space="preserve">Scan All Trials. </w:t>
      </w:r>
    </w:p>
    <w:p w:rsidR="002070EC" w:rsidRDefault="009F1F0A" w:rsidP="00BB373D">
      <w:pPr>
        <w:pStyle w:val="PlainText"/>
        <w:numPr>
          <w:ilvl w:val="2"/>
          <w:numId w:val="6"/>
        </w:numPr>
        <w:rPr>
          <w:rFonts w:ascii="Arial" w:hAnsi="Arial"/>
        </w:rPr>
      </w:pPr>
      <w:r>
        <w:rPr>
          <w:rFonts w:ascii="Arial" w:hAnsi="Arial"/>
        </w:rPr>
        <w:t xml:space="preserve">Save the marker as “blinks,” or some other name to be used again later. </w:t>
      </w:r>
    </w:p>
    <w:p w:rsidR="002070EC" w:rsidRDefault="002070EC" w:rsidP="002070EC">
      <w:pPr>
        <w:pStyle w:val="PlainText"/>
        <w:ind w:left="2160" w:firstLine="360"/>
        <w:rPr>
          <w:rFonts w:ascii="Arial" w:hAnsi="Arial"/>
        </w:rPr>
      </w:pPr>
    </w:p>
    <w:p w:rsidR="000A5636" w:rsidRDefault="002070EC" w:rsidP="002070EC">
      <w:pPr>
        <w:pStyle w:val="PlainText"/>
        <w:ind w:left="2160" w:right="1055"/>
        <w:jc w:val="both"/>
        <w:rPr>
          <w:rFonts w:ascii="Arial" w:hAnsi="Arial"/>
        </w:rPr>
      </w:pPr>
      <w:r>
        <w:rPr>
          <w:rFonts w:ascii="Arial" w:hAnsi="Arial"/>
        </w:rPr>
        <w:t>T</w:t>
      </w:r>
      <w:r w:rsidR="00180218">
        <w:rPr>
          <w:rFonts w:ascii="Arial" w:hAnsi="Arial"/>
        </w:rPr>
        <w:t>he threshold values will vary for</w:t>
      </w:r>
      <w:r>
        <w:rPr>
          <w:rFonts w:ascii="Arial" w:hAnsi="Arial"/>
        </w:rPr>
        <w:t xml:space="preserve"> each subject because eye blink amplitude varies</w:t>
      </w:r>
      <w:r w:rsidR="00180218">
        <w:rPr>
          <w:rFonts w:ascii="Arial" w:hAnsi="Arial"/>
        </w:rPr>
        <w:t>. Some examples of threshold values for eye blinks</w:t>
      </w:r>
      <w:r w:rsidR="00B03494">
        <w:rPr>
          <w:rFonts w:ascii="Arial" w:hAnsi="Arial"/>
        </w:rPr>
        <w:fldChar w:fldCharType="begin"/>
      </w:r>
      <w:r w:rsidR="00B03494">
        <w:instrText xml:space="preserve"> XE "</w:instrText>
      </w:r>
      <w:r w:rsidR="00B03494" w:rsidRPr="00DD1532">
        <w:rPr>
          <w:rFonts w:ascii="Arial" w:hAnsi="Arial" w:cs="Arial"/>
          <w:i/>
          <w:sz w:val="24"/>
          <w:szCs w:val="24"/>
        </w:rPr>
        <w:instrText>eye blinks</w:instrText>
      </w:r>
      <w:r w:rsidR="00B03494">
        <w:instrText xml:space="preserve">" </w:instrText>
      </w:r>
      <w:r w:rsidR="00B03494">
        <w:rPr>
          <w:rFonts w:ascii="Arial" w:hAnsi="Arial"/>
        </w:rPr>
        <w:fldChar w:fldCharType="end"/>
      </w:r>
      <w:r w:rsidR="00180218">
        <w:rPr>
          <w:rFonts w:ascii="Arial" w:hAnsi="Arial"/>
        </w:rPr>
        <w:t xml:space="preserve"> are:</w:t>
      </w:r>
    </w:p>
    <w:p w:rsidR="00180218" w:rsidRDefault="00180218" w:rsidP="00180218">
      <w:pPr>
        <w:pStyle w:val="PlainText"/>
        <w:ind w:left="1800"/>
        <w:rPr>
          <w:rFonts w:ascii="Arial" w:hAnsi="Arial"/>
        </w:rPr>
      </w:pPr>
    </w:p>
    <w:tbl>
      <w:tblPr>
        <w:tblW w:w="0" w:type="auto"/>
        <w:tblInd w:w="25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37"/>
        <w:gridCol w:w="2999"/>
      </w:tblGrid>
      <w:tr w:rsidR="000A5636">
        <w:tblPrEx>
          <w:tblCellMar>
            <w:top w:w="0" w:type="dxa"/>
            <w:bottom w:w="0" w:type="dxa"/>
          </w:tblCellMar>
        </w:tblPrEx>
        <w:trPr>
          <w:trHeight w:val="424"/>
        </w:trPr>
        <w:tc>
          <w:tcPr>
            <w:tcW w:w="2937" w:type="dxa"/>
            <w:vAlign w:val="center"/>
          </w:tcPr>
          <w:p w:rsidR="000A5636" w:rsidRDefault="000A5636" w:rsidP="002070EC">
            <w:pPr>
              <w:pStyle w:val="PlainText"/>
              <w:ind w:left="61"/>
              <w:jc w:val="center"/>
              <w:rPr>
                <w:rFonts w:ascii="Arial" w:hAnsi="Arial"/>
              </w:rPr>
            </w:pPr>
            <w:r>
              <w:rPr>
                <w:rFonts w:ascii="Arial" w:hAnsi="Arial"/>
              </w:rPr>
              <w:t>Amplitude Threshold</w:t>
            </w:r>
            <w:r w:rsidR="00C933F4">
              <w:rPr>
                <w:rFonts w:ascii="Arial" w:hAnsi="Arial"/>
              </w:rPr>
              <w:fldChar w:fldCharType="begin"/>
            </w:r>
            <w:r w:rsidR="00C933F4">
              <w:instrText xml:space="preserve"> XE "</w:instrText>
            </w:r>
            <w:r w:rsidR="00C933F4" w:rsidRPr="00DF2BD7">
              <w:rPr>
                <w:rFonts w:ascii="Arial" w:hAnsi="Arial"/>
              </w:rPr>
              <w:instrText>Amplitude Threshold</w:instrText>
            </w:r>
            <w:r w:rsidR="00C933F4">
              <w:instrText xml:space="preserve">" </w:instrText>
            </w:r>
            <w:r w:rsidR="00C933F4">
              <w:rPr>
                <w:rFonts w:ascii="Arial" w:hAnsi="Arial"/>
              </w:rPr>
              <w:fldChar w:fldCharType="end"/>
            </w:r>
          </w:p>
        </w:tc>
        <w:tc>
          <w:tcPr>
            <w:tcW w:w="2999" w:type="dxa"/>
            <w:vAlign w:val="center"/>
          </w:tcPr>
          <w:p w:rsidR="000A5636" w:rsidRDefault="000A5636" w:rsidP="002070EC">
            <w:pPr>
              <w:pStyle w:val="PlainText"/>
              <w:ind w:left="61"/>
              <w:jc w:val="center"/>
              <w:rPr>
                <w:rFonts w:ascii="Arial" w:hAnsi="Arial"/>
              </w:rPr>
            </w:pPr>
            <w:r>
              <w:rPr>
                <w:rFonts w:ascii="Arial" w:hAnsi="Arial"/>
              </w:rPr>
              <w:t>~0.7pT</w:t>
            </w:r>
          </w:p>
        </w:tc>
      </w:tr>
      <w:tr w:rsidR="000A5636">
        <w:tblPrEx>
          <w:tblCellMar>
            <w:top w:w="0" w:type="dxa"/>
            <w:bottom w:w="0" w:type="dxa"/>
          </w:tblCellMar>
        </w:tblPrEx>
        <w:trPr>
          <w:trHeight w:val="424"/>
        </w:trPr>
        <w:tc>
          <w:tcPr>
            <w:tcW w:w="2937" w:type="dxa"/>
            <w:vAlign w:val="center"/>
          </w:tcPr>
          <w:p w:rsidR="000A5636" w:rsidRDefault="000A5636" w:rsidP="002070EC">
            <w:pPr>
              <w:pStyle w:val="PlainText"/>
              <w:ind w:left="61"/>
              <w:jc w:val="center"/>
              <w:rPr>
                <w:rFonts w:ascii="Arial" w:hAnsi="Arial"/>
              </w:rPr>
            </w:pPr>
            <w:r>
              <w:rPr>
                <w:rFonts w:ascii="Arial" w:hAnsi="Arial"/>
              </w:rPr>
              <w:t>Derivative Threshold</w:t>
            </w:r>
            <w:r w:rsidR="00C933F4">
              <w:rPr>
                <w:rFonts w:ascii="Arial" w:hAnsi="Arial"/>
              </w:rPr>
              <w:fldChar w:fldCharType="begin"/>
            </w:r>
            <w:r w:rsidR="00C933F4">
              <w:instrText xml:space="preserve"> XE "</w:instrText>
            </w:r>
            <w:r w:rsidR="00C933F4" w:rsidRPr="00A22A65">
              <w:rPr>
                <w:rFonts w:ascii="Arial" w:hAnsi="Arial"/>
              </w:rPr>
              <w:instrText>Derivative Threshold</w:instrText>
            </w:r>
            <w:r w:rsidR="00C933F4">
              <w:instrText xml:space="preserve">" </w:instrText>
            </w:r>
            <w:r w:rsidR="00C933F4">
              <w:rPr>
                <w:rFonts w:ascii="Arial" w:hAnsi="Arial"/>
              </w:rPr>
              <w:fldChar w:fldCharType="end"/>
            </w:r>
          </w:p>
        </w:tc>
        <w:tc>
          <w:tcPr>
            <w:tcW w:w="2999" w:type="dxa"/>
            <w:vAlign w:val="center"/>
          </w:tcPr>
          <w:p w:rsidR="000A5636" w:rsidRDefault="000A5636" w:rsidP="002070EC">
            <w:pPr>
              <w:pStyle w:val="PlainText"/>
              <w:ind w:left="61"/>
              <w:jc w:val="center"/>
              <w:rPr>
                <w:rFonts w:ascii="Arial" w:hAnsi="Arial"/>
              </w:rPr>
            </w:pPr>
            <w:r>
              <w:rPr>
                <w:rFonts w:ascii="Arial" w:hAnsi="Arial"/>
              </w:rPr>
              <w:t>~1.0pT</w:t>
            </w:r>
          </w:p>
        </w:tc>
      </w:tr>
      <w:tr w:rsidR="000A5636">
        <w:tblPrEx>
          <w:tblCellMar>
            <w:top w:w="0" w:type="dxa"/>
            <w:bottom w:w="0" w:type="dxa"/>
          </w:tblCellMar>
        </w:tblPrEx>
        <w:trPr>
          <w:trHeight w:val="424"/>
        </w:trPr>
        <w:tc>
          <w:tcPr>
            <w:tcW w:w="2937" w:type="dxa"/>
            <w:vAlign w:val="center"/>
          </w:tcPr>
          <w:p w:rsidR="000A5636" w:rsidRDefault="0011350E" w:rsidP="002070EC">
            <w:pPr>
              <w:pStyle w:val="PlainText"/>
              <w:ind w:left="61"/>
              <w:jc w:val="center"/>
              <w:rPr>
                <w:rFonts w:ascii="Arial" w:hAnsi="Arial"/>
              </w:rPr>
            </w:pPr>
            <w:r>
              <w:rPr>
                <w:rFonts w:ascii="Arial" w:hAnsi="Arial"/>
              </w:rPr>
              <w:t>Dead Time</w:t>
            </w:r>
            <w:r w:rsidR="009B697D">
              <w:rPr>
                <w:rFonts w:ascii="Arial" w:hAnsi="Arial"/>
              </w:rPr>
              <w:fldChar w:fldCharType="begin"/>
            </w:r>
            <w:r w:rsidR="009B697D">
              <w:instrText xml:space="preserve"> XE "</w:instrText>
            </w:r>
            <w:r w:rsidR="009B697D" w:rsidRPr="00547079">
              <w:rPr>
                <w:rFonts w:ascii="Arial" w:hAnsi="Arial"/>
                <w:b/>
              </w:rPr>
              <w:instrText>Dead Time</w:instrText>
            </w:r>
            <w:r w:rsidR="009B697D">
              <w:instrText xml:space="preserve">" </w:instrText>
            </w:r>
            <w:r w:rsidR="009B697D">
              <w:rPr>
                <w:rFonts w:ascii="Arial" w:hAnsi="Arial"/>
              </w:rPr>
              <w:fldChar w:fldCharType="end"/>
            </w:r>
          </w:p>
        </w:tc>
        <w:tc>
          <w:tcPr>
            <w:tcW w:w="2999" w:type="dxa"/>
            <w:vAlign w:val="center"/>
          </w:tcPr>
          <w:p w:rsidR="000A5636" w:rsidRDefault="000A5636" w:rsidP="002070EC">
            <w:pPr>
              <w:pStyle w:val="PlainText"/>
              <w:ind w:left="61"/>
              <w:jc w:val="center"/>
              <w:rPr>
                <w:rFonts w:ascii="Arial" w:hAnsi="Arial"/>
              </w:rPr>
            </w:pPr>
            <w:r>
              <w:rPr>
                <w:rFonts w:ascii="Arial" w:hAnsi="Arial"/>
              </w:rPr>
              <w:t>~500ms</w:t>
            </w:r>
          </w:p>
        </w:tc>
      </w:tr>
    </w:tbl>
    <w:p w:rsidR="000A5636" w:rsidRDefault="000A5636" w:rsidP="00180218">
      <w:pPr>
        <w:pStyle w:val="PlainText"/>
        <w:ind w:left="1800"/>
        <w:rPr>
          <w:rFonts w:ascii="Arial" w:hAnsi="Arial"/>
        </w:rPr>
      </w:pPr>
    </w:p>
    <w:p w:rsidR="000A5636" w:rsidRPr="0011350E" w:rsidRDefault="009F1F0A" w:rsidP="00BB373D">
      <w:pPr>
        <w:pStyle w:val="PlainText"/>
        <w:numPr>
          <w:ilvl w:val="2"/>
          <w:numId w:val="6"/>
        </w:numPr>
        <w:rPr>
          <w:rFonts w:ascii="Arial" w:hAnsi="Arial"/>
        </w:rPr>
      </w:pPr>
      <w:r>
        <w:rPr>
          <w:rFonts w:ascii="Arial" w:hAnsi="Arial"/>
        </w:rPr>
        <w:t xml:space="preserve">Click </w:t>
      </w:r>
      <w:r>
        <w:rPr>
          <w:rFonts w:ascii="Arial" w:hAnsi="Arial"/>
          <w:b/>
        </w:rPr>
        <w:t>Apply.</w:t>
      </w:r>
    </w:p>
    <w:p w:rsidR="0011350E" w:rsidRDefault="0011350E" w:rsidP="0011350E">
      <w:pPr>
        <w:pStyle w:val="PlainText"/>
        <w:ind w:left="1800"/>
        <w:rPr>
          <w:rFonts w:ascii="Arial" w:hAnsi="Arial"/>
        </w:rPr>
      </w:pPr>
    </w:p>
    <w:p w:rsidR="007A576E" w:rsidRPr="009F1F0A" w:rsidRDefault="007A576E" w:rsidP="0011350E">
      <w:pPr>
        <w:pStyle w:val="PlainText"/>
        <w:ind w:left="1800"/>
        <w:rPr>
          <w:rFonts w:ascii="Arial" w:hAnsi="Arial"/>
        </w:rPr>
      </w:pPr>
    </w:p>
    <w:p w:rsidR="009F1F0A" w:rsidRPr="00885B0E" w:rsidRDefault="009F1F0A" w:rsidP="001C62F2">
      <w:pPr>
        <w:pStyle w:val="PlainText"/>
        <w:ind w:left="720" w:firstLine="450"/>
        <w:outlineLvl w:val="0"/>
        <w:rPr>
          <w:rFonts w:ascii="Arial" w:hAnsi="Arial"/>
          <w:b/>
          <w:i/>
        </w:rPr>
      </w:pPr>
      <w:r w:rsidRPr="00885B0E">
        <w:rPr>
          <w:rFonts w:ascii="Arial" w:hAnsi="Arial"/>
          <w:b/>
          <w:i/>
        </w:rPr>
        <w:t xml:space="preserve">Step </w:t>
      </w:r>
      <w:r w:rsidR="0011350E" w:rsidRPr="00885B0E">
        <w:rPr>
          <w:rFonts w:ascii="Arial" w:hAnsi="Arial"/>
          <w:b/>
          <w:i/>
        </w:rPr>
        <w:t>II</w:t>
      </w:r>
      <w:r w:rsidRPr="00885B0E">
        <w:rPr>
          <w:rFonts w:ascii="Arial" w:hAnsi="Arial"/>
          <w:b/>
          <w:i/>
        </w:rPr>
        <w:t>: addMarker:</w:t>
      </w:r>
      <w:r w:rsidR="00B00C94" w:rsidRPr="00885B0E">
        <w:rPr>
          <w:rFonts w:ascii="Arial" w:hAnsi="Arial"/>
          <w:b/>
          <w:i/>
        </w:rPr>
        <w:t xml:space="preserve"> </w:t>
      </w:r>
      <w:r w:rsidR="00B00C94" w:rsidRPr="00885B0E">
        <w:rPr>
          <w:rFonts w:ascii="Arial" w:hAnsi="Arial"/>
          <w:i/>
        </w:rPr>
        <w:t>Creat</w:t>
      </w:r>
      <w:r w:rsidR="00885B0E" w:rsidRPr="00885B0E">
        <w:rPr>
          <w:rFonts w:ascii="Arial" w:hAnsi="Arial"/>
          <w:i/>
        </w:rPr>
        <w:t>ing</w:t>
      </w:r>
      <w:r w:rsidR="00B00C94" w:rsidRPr="00885B0E">
        <w:rPr>
          <w:rFonts w:ascii="Arial" w:hAnsi="Arial"/>
          <w:i/>
        </w:rPr>
        <w:t xml:space="preserve"> markers in data to average around.</w:t>
      </w:r>
      <w:r w:rsidR="00B00C94" w:rsidRPr="00885B0E">
        <w:rPr>
          <w:rFonts w:ascii="Arial" w:hAnsi="Arial"/>
          <w:b/>
          <w:i/>
        </w:rPr>
        <w:t xml:space="preserve"> </w:t>
      </w:r>
    </w:p>
    <w:p w:rsidR="007A576E" w:rsidRPr="00B00C94" w:rsidRDefault="007A576E" w:rsidP="0011350E">
      <w:pPr>
        <w:pStyle w:val="PlainText"/>
        <w:ind w:left="720"/>
        <w:rPr>
          <w:rFonts w:ascii="Arial" w:hAnsi="Arial"/>
        </w:rPr>
      </w:pPr>
    </w:p>
    <w:p w:rsidR="009F1F0A" w:rsidRDefault="009F1F0A" w:rsidP="00BB373D">
      <w:pPr>
        <w:pStyle w:val="PlainText"/>
        <w:numPr>
          <w:ilvl w:val="0"/>
          <w:numId w:val="50"/>
        </w:numPr>
        <w:rPr>
          <w:rFonts w:ascii="Arial" w:hAnsi="Arial"/>
        </w:rPr>
      </w:pPr>
      <w:r>
        <w:rPr>
          <w:rFonts w:ascii="Arial" w:hAnsi="Arial"/>
        </w:rPr>
        <w:t>Open a new terminal window</w:t>
      </w:r>
      <w:r w:rsidR="00B03494">
        <w:rPr>
          <w:rFonts w:ascii="Arial" w:hAnsi="Arial"/>
        </w:rPr>
        <w:fldChar w:fldCharType="begin"/>
      </w:r>
      <w:r w:rsidR="00B03494">
        <w:instrText xml:space="preserve"> XE "</w:instrText>
      </w:r>
      <w:r w:rsidR="00B03494" w:rsidRPr="00403E90">
        <w:rPr>
          <w:rFonts w:ascii="Arial" w:hAnsi="Arial"/>
        </w:rPr>
        <w:instrText>terminal window</w:instrText>
      </w:r>
      <w:r w:rsidR="00B03494">
        <w:instrText xml:space="preserve">" </w:instrText>
      </w:r>
      <w:r w:rsidR="00B03494">
        <w:rPr>
          <w:rFonts w:ascii="Arial" w:hAnsi="Arial"/>
        </w:rPr>
        <w:fldChar w:fldCharType="end"/>
      </w:r>
      <w:r>
        <w:rPr>
          <w:rFonts w:ascii="Arial" w:hAnsi="Arial"/>
        </w:rPr>
        <w:t xml:space="preserve"> and type </w:t>
      </w:r>
      <w:r w:rsidRPr="00B00C94">
        <w:rPr>
          <w:rFonts w:ascii="Arial" w:hAnsi="Arial"/>
          <w:b/>
          <w:i/>
        </w:rPr>
        <w:t>“addMarker –help”</w:t>
      </w:r>
      <w:r>
        <w:rPr>
          <w:rFonts w:ascii="Arial" w:hAnsi="Arial"/>
        </w:rPr>
        <w:t xml:space="preserve"> for help information. Refer back to the addMarker section of the manual for more information.</w:t>
      </w:r>
    </w:p>
    <w:p w:rsidR="0011350E" w:rsidRDefault="009F1F0A" w:rsidP="00BB373D">
      <w:pPr>
        <w:pStyle w:val="PlainText"/>
        <w:numPr>
          <w:ilvl w:val="0"/>
          <w:numId w:val="50"/>
        </w:numPr>
        <w:rPr>
          <w:rFonts w:ascii="Arial" w:hAnsi="Arial"/>
        </w:rPr>
      </w:pPr>
      <w:r>
        <w:rPr>
          <w:rFonts w:ascii="Arial" w:hAnsi="Arial"/>
        </w:rPr>
        <w:t xml:space="preserve">In the command line be sure to </w:t>
      </w:r>
      <w:r w:rsidR="00F16C93">
        <w:rPr>
          <w:rFonts w:ascii="Arial" w:hAnsi="Arial"/>
        </w:rPr>
        <w:t xml:space="preserve">name your new marker and refer to the correct dataset.  </w:t>
      </w:r>
    </w:p>
    <w:p w:rsidR="0011350E" w:rsidRDefault="0011350E" w:rsidP="0011350E">
      <w:pPr>
        <w:pStyle w:val="PlainText"/>
        <w:ind w:left="1800"/>
        <w:rPr>
          <w:rFonts w:ascii="Arial" w:hAnsi="Arial"/>
        </w:rPr>
      </w:pPr>
    </w:p>
    <w:p w:rsidR="00F16C93" w:rsidRDefault="00F16C93" w:rsidP="0011350E">
      <w:pPr>
        <w:pStyle w:val="PlainText"/>
        <w:ind w:left="2160"/>
        <w:rPr>
          <w:rFonts w:ascii="Arial" w:hAnsi="Arial"/>
        </w:rPr>
      </w:pPr>
      <w:r>
        <w:rPr>
          <w:rFonts w:ascii="Arial" w:hAnsi="Arial"/>
        </w:rPr>
        <w:t>An example would be:</w:t>
      </w:r>
    </w:p>
    <w:p w:rsidR="00F16C93" w:rsidRPr="0011350E" w:rsidRDefault="00F16C93" w:rsidP="0011350E">
      <w:pPr>
        <w:pStyle w:val="PlainText"/>
        <w:tabs>
          <w:tab w:val="left" w:pos="2160"/>
        </w:tabs>
        <w:ind w:left="2160"/>
        <w:rPr>
          <w:rFonts w:ascii="Arial" w:hAnsi="Arial"/>
          <w:b/>
          <w:i/>
        </w:rPr>
      </w:pPr>
      <w:r w:rsidRPr="0011350E">
        <w:rPr>
          <w:rFonts w:ascii="Arial" w:hAnsi="Arial"/>
          <w:b/>
          <w:i/>
        </w:rPr>
        <w:t>addMarker –n Marker –q 17 1 –q 18 0 –q</w:t>
      </w:r>
      <w:r w:rsidR="0011350E" w:rsidRPr="0011350E">
        <w:rPr>
          <w:rFonts w:ascii="Arial" w:hAnsi="Arial"/>
          <w:b/>
          <w:i/>
        </w:rPr>
        <w:t xml:space="preserve"> </w:t>
      </w:r>
      <w:r w:rsidRPr="0011350E">
        <w:rPr>
          <w:rFonts w:ascii="Arial" w:hAnsi="Arial"/>
          <w:b/>
          <w:i/>
        </w:rPr>
        <w:t>19 0 Richard_FACE_20030122_01-f.ds</w:t>
      </w:r>
    </w:p>
    <w:p w:rsidR="000A5636" w:rsidRDefault="000A5636" w:rsidP="000A5636">
      <w:pPr>
        <w:pStyle w:val="PlainText"/>
        <w:ind w:left="1800"/>
        <w:rPr>
          <w:rFonts w:ascii="Arial" w:hAnsi="Arial"/>
        </w:rPr>
      </w:pPr>
    </w:p>
    <w:p w:rsidR="009D2E75" w:rsidRDefault="00F16C93" w:rsidP="00BB373D">
      <w:pPr>
        <w:pStyle w:val="PlainText"/>
        <w:numPr>
          <w:ilvl w:val="0"/>
          <w:numId w:val="50"/>
        </w:numPr>
        <w:rPr>
          <w:rFonts w:ascii="Arial" w:hAnsi="Arial"/>
        </w:rPr>
      </w:pPr>
      <w:r>
        <w:rPr>
          <w:rFonts w:ascii="Arial" w:hAnsi="Arial"/>
        </w:rPr>
        <w:t xml:space="preserve">Go </w:t>
      </w:r>
      <w:r w:rsidR="00A8022D">
        <w:rPr>
          <w:rFonts w:ascii="Arial" w:hAnsi="Arial"/>
        </w:rPr>
        <w:t xml:space="preserve">back to </w:t>
      </w:r>
      <w:r>
        <w:rPr>
          <w:rFonts w:ascii="Arial" w:hAnsi="Arial"/>
        </w:rPr>
        <w:t>DataEditor</w:t>
      </w:r>
      <w:r w:rsidR="00B03494">
        <w:rPr>
          <w:rFonts w:ascii="Arial" w:hAnsi="Arial"/>
        </w:rPr>
        <w:fldChar w:fldCharType="begin"/>
      </w:r>
      <w:r w:rsidR="00B03494">
        <w:instrText xml:space="preserve"> XE "</w:instrText>
      </w:r>
      <w:r w:rsidR="00B03494" w:rsidRPr="001171C9">
        <w:rPr>
          <w:rFonts w:ascii="Arial" w:hAnsi="Arial" w:cs="Arial"/>
          <w:i/>
          <w:sz w:val="24"/>
          <w:szCs w:val="24"/>
        </w:rPr>
        <w:instrText>DataEditor</w:instrText>
      </w:r>
      <w:r w:rsidR="00B03494">
        <w:instrText xml:space="preserve">" </w:instrText>
      </w:r>
      <w:r w:rsidR="00B03494">
        <w:rPr>
          <w:rFonts w:ascii="Arial" w:hAnsi="Arial"/>
        </w:rPr>
        <w:fldChar w:fldCharType="end"/>
      </w:r>
      <w:r>
        <w:rPr>
          <w:rFonts w:ascii="Arial" w:hAnsi="Arial"/>
        </w:rPr>
        <w:t xml:space="preserve"> and reopen the </w:t>
      </w:r>
      <w:r w:rsidR="00885B0E">
        <w:rPr>
          <w:rFonts w:ascii="Arial" w:hAnsi="Arial"/>
        </w:rPr>
        <w:t>pr</w:t>
      </w:r>
      <w:r>
        <w:rPr>
          <w:rFonts w:ascii="Arial" w:hAnsi="Arial"/>
        </w:rPr>
        <w:t>e</w:t>
      </w:r>
      <w:r w:rsidR="00885B0E">
        <w:rPr>
          <w:rFonts w:ascii="Arial" w:hAnsi="Arial"/>
        </w:rPr>
        <w:t>viously created</w:t>
      </w:r>
      <w:r>
        <w:rPr>
          <w:rFonts w:ascii="Arial" w:hAnsi="Arial"/>
        </w:rPr>
        <w:t xml:space="preserve"> dataset</w:t>
      </w:r>
      <w:r w:rsidR="00885B0E">
        <w:rPr>
          <w:rFonts w:ascii="Arial" w:hAnsi="Arial"/>
        </w:rPr>
        <w:t xml:space="preserve"> with</w:t>
      </w:r>
      <w:r>
        <w:rPr>
          <w:rFonts w:ascii="Arial" w:hAnsi="Arial"/>
        </w:rPr>
        <w:t xml:space="preserve"> the eye</w:t>
      </w:r>
      <w:r w:rsidR="0011350E">
        <w:rPr>
          <w:rFonts w:ascii="Arial" w:hAnsi="Arial"/>
        </w:rPr>
        <w:t xml:space="preserve"> </w:t>
      </w:r>
      <w:r>
        <w:rPr>
          <w:rFonts w:ascii="Arial" w:hAnsi="Arial"/>
        </w:rPr>
        <w:t>blink</w:t>
      </w:r>
      <w:r w:rsidR="00B03494">
        <w:rPr>
          <w:rFonts w:ascii="Arial" w:hAnsi="Arial"/>
        </w:rPr>
        <w:fldChar w:fldCharType="begin"/>
      </w:r>
      <w:r w:rsidR="00B03494">
        <w:instrText xml:space="preserve"> XE "</w:instrText>
      </w:r>
      <w:r w:rsidR="00B03494" w:rsidRPr="00DD1532">
        <w:rPr>
          <w:rFonts w:ascii="Arial" w:hAnsi="Arial" w:cs="Arial"/>
          <w:i/>
          <w:sz w:val="24"/>
          <w:szCs w:val="24"/>
        </w:rPr>
        <w:instrText>eye blinks</w:instrText>
      </w:r>
      <w:r w:rsidR="00B03494">
        <w:instrText xml:space="preserve">" </w:instrText>
      </w:r>
      <w:r w:rsidR="00B03494">
        <w:rPr>
          <w:rFonts w:ascii="Arial" w:hAnsi="Arial"/>
        </w:rPr>
        <w:fldChar w:fldCharType="end"/>
      </w:r>
      <w:r>
        <w:rPr>
          <w:rFonts w:ascii="Arial" w:hAnsi="Arial"/>
        </w:rPr>
        <w:t xml:space="preserve"> markers during </w:t>
      </w:r>
      <w:r w:rsidR="0011350E">
        <w:rPr>
          <w:rFonts w:ascii="Arial" w:hAnsi="Arial"/>
        </w:rPr>
        <w:t>S</w:t>
      </w:r>
      <w:r>
        <w:rPr>
          <w:rFonts w:ascii="Arial" w:hAnsi="Arial"/>
        </w:rPr>
        <w:t xml:space="preserve">tep </w:t>
      </w:r>
      <w:r w:rsidR="0011350E">
        <w:rPr>
          <w:rFonts w:ascii="Arial" w:hAnsi="Arial"/>
        </w:rPr>
        <w:t>I</w:t>
      </w:r>
      <w:r>
        <w:rPr>
          <w:rFonts w:ascii="Arial" w:hAnsi="Arial"/>
        </w:rPr>
        <w:t xml:space="preserve">. </w:t>
      </w:r>
    </w:p>
    <w:p w:rsidR="0011350E" w:rsidRDefault="00C263D7" w:rsidP="0011350E">
      <w:pPr>
        <w:pStyle w:val="PlainText"/>
        <w:ind w:left="1800"/>
        <w:rPr>
          <w:rFonts w:ascii="Arial" w:hAnsi="Arial"/>
        </w:rPr>
      </w:pPr>
      <w:r>
        <w:rPr>
          <w:rFonts w:ascii="Arial" w:hAnsi="Arial"/>
        </w:rPr>
        <w:br w:type="page"/>
      </w:r>
    </w:p>
    <w:p w:rsidR="007A576E" w:rsidRDefault="007A576E" w:rsidP="0011350E">
      <w:pPr>
        <w:pStyle w:val="PlainText"/>
        <w:ind w:left="1800"/>
        <w:rPr>
          <w:rFonts w:ascii="Arial" w:hAnsi="Arial"/>
        </w:rPr>
      </w:pPr>
    </w:p>
    <w:p w:rsidR="00F16C93" w:rsidRPr="00885B0E" w:rsidRDefault="00F16C93" w:rsidP="00C263D7">
      <w:pPr>
        <w:pStyle w:val="PlainText"/>
        <w:ind w:left="1170"/>
        <w:rPr>
          <w:rFonts w:ascii="Arial" w:hAnsi="Arial"/>
          <w:i/>
        </w:rPr>
      </w:pPr>
      <w:r w:rsidRPr="00885B0E">
        <w:rPr>
          <w:rFonts w:ascii="Arial" w:hAnsi="Arial"/>
          <w:b/>
          <w:i/>
        </w:rPr>
        <w:t xml:space="preserve">Step </w:t>
      </w:r>
      <w:r w:rsidR="0011350E" w:rsidRPr="00885B0E">
        <w:rPr>
          <w:rFonts w:ascii="Arial" w:hAnsi="Arial"/>
          <w:b/>
          <w:i/>
        </w:rPr>
        <w:t>III</w:t>
      </w:r>
      <w:r w:rsidRPr="00885B0E">
        <w:rPr>
          <w:rFonts w:ascii="Arial" w:hAnsi="Arial"/>
          <w:b/>
          <w:i/>
        </w:rPr>
        <w:t>: averageDs:</w:t>
      </w:r>
      <w:r w:rsidR="007A576E" w:rsidRPr="00885B0E">
        <w:rPr>
          <w:rFonts w:ascii="Arial" w:hAnsi="Arial"/>
          <w:b/>
          <w:i/>
        </w:rPr>
        <w:t xml:space="preserve"> </w:t>
      </w:r>
      <w:r w:rsidR="007A576E" w:rsidRPr="00885B0E">
        <w:rPr>
          <w:rFonts w:ascii="Arial" w:hAnsi="Arial"/>
          <w:i/>
        </w:rPr>
        <w:t xml:space="preserve">Averages data around the markers </w:t>
      </w:r>
      <w:r w:rsidR="00DA61AF">
        <w:rPr>
          <w:rFonts w:ascii="Arial" w:hAnsi="Arial"/>
          <w:i/>
        </w:rPr>
        <w:t>creat</w:t>
      </w:r>
      <w:r w:rsidR="007A576E" w:rsidRPr="00885B0E">
        <w:rPr>
          <w:rFonts w:ascii="Arial" w:hAnsi="Arial"/>
          <w:i/>
        </w:rPr>
        <w:t>ed in Step II while excluding data around the eye blink markers created in Step I.</w:t>
      </w:r>
    </w:p>
    <w:p w:rsidR="007A576E" w:rsidRPr="007A576E" w:rsidRDefault="007A576E" w:rsidP="007A576E">
      <w:pPr>
        <w:pStyle w:val="PlainText"/>
        <w:ind w:left="720"/>
        <w:rPr>
          <w:rFonts w:ascii="Arial" w:hAnsi="Arial"/>
        </w:rPr>
      </w:pPr>
    </w:p>
    <w:p w:rsidR="00F16C93" w:rsidRDefault="00F16C93" w:rsidP="00BB373D">
      <w:pPr>
        <w:pStyle w:val="PlainText"/>
        <w:numPr>
          <w:ilvl w:val="0"/>
          <w:numId w:val="51"/>
        </w:numPr>
        <w:rPr>
          <w:rFonts w:ascii="Arial" w:hAnsi="Arial"/>
        </w:rPr>
      </w:pPr>
      <w:r>
        <w:rPr>
          <w:rFonts w:ascii="Arial" w:hAnsi="Arial"/>
        </w:rPr>
        <w:t>O</w:t>
      </w:r>
      <w:r w:rsidR="0011350E">
        <w:rPr>
          <w:rFonts w:ascii="Arial" w:hAnsi="Arial"/>
        </w:rPr>
        <w:t>pen a terminal window</w:t>
      </w:r>
      <w:r w:rsidR="00B03494">
        <w:rPr>
          <w:rFonts w:ascii="Arial" w:hAnsi="Arial"/>
        </w:rPr>
        <w:fldChar w:fldCharType="begin"/>
      </w:r>
      <w:r w:rsidR="00B03494">
        <w:instrText xml:space="preserve"> XE "</w:instrText>
      </w:r>
      <w:r w:rsidR="00B03494" w:rsidRPr="00403E90">
        <w:rPr>
          <w:rFonts w:ascii="Arial" w:hAnsi="Arial"/>
        </w:rPr>
        <w:instrText>terminal window</w:instrText>
      </w:r>
      <w:r w:rsidR="00B03494">
        <w:instrText xml:space="preserve">" </w:instrText>
      </w:r>
      <w:r w:rsidR="00B03494">
        <w:rPr>
          <w:rFonts w:ascii="Arial" w:hAnsi="Arial"/>
        </w:rPr>
        <w:fldChar w:fldCharType="end"/>
      </w:r>
      <w:r w:rsidR="0011350E">
        <w:rPr>
          <w:rFonts w:ascii="Arial" w:hAnsi="Arial"/>
        </w:rPr>
        <w:t xml:space="preserve"> and type </w:t>
      </w:r>
      <w:r w:rsidR="00B00C94" w:rsidRPr="00B00C94">
        <w:rPr>
          <w:rFonts w:ascii="Arial" w:hAnsi="Arial"/>
          <w:b/>
        </w:rPr>
        <w:t>“</w:t>
      </w:r>
      <w:r w:rsidRPr="00B00C94">
        <w:rPr>
          <w:rFonts w:ascii="Arial" w:hAnsi="Arial"/>
          <w:b/>
          <w:i/>
        </w:rPr>
        <w:t>av</w:t>
      </w:r>
      <w:r w:rsidR="0011350E" w:rsidRPr="00B00C94">
        <w:rPr>
          <w:rFonts w:ascii="Arial" w:hAnsi="Arial"/>
          <w:b/>
          <w:i/>
        </w:rPr>
        <w:t>erageDs –help</w:t>
      </w:r>
      <w:r w:rsidR="00B00C94" w:rsidRPr="00B00C94">
        <w:rPr>
          <w:rFonts w:ascii="Arial" w:hAnsi="Arial"/>
          <w:b/>
          <w:i/>
        </w:rPr>
        <w:t>”</w:t>
      </w:r>
      <w:r>
        <w:rPr>
          <w:rFonts w:ascii="Arial" w:hAnsi="Arial"/>
        </w:rPr>
        <w:t xml:space="preserve"> for help information. </w:t>
      </w:r>
      <w:r w:rsidR="00A8022D">
        <w:rPr>
          <w:rFonts w:ascii="Arial" w:hAnsi="Arial"/>
        </w:rPr>
        <w:t xml:space="preserve">Refer </w:t>
      </w:r>
      <w:r>
        <w:rPr>
          <w:rFonts w:ascii="Arial" w:hAnsi="Arial"/>
        </w:rPr>
        <w:t xml:space="preserve">to the averageDs section of the manual for more information. </w:t>
      </w:r>
    </w:p>
    <w:p w:rsidR="006E6B06" w:rsidRDefault="006E6B06" w:rsidP="00BB373D">
      <w:pPr>
        <w:pStyle w:val="PlainText"/>
        <w:numPr>
          <w:ilvl w:val="0"/>
          <w:numId w:val="51"/>
        </w:numPr>
        <w:rPr>
          <w:rFonts w:ascii="Arial" w:hAnsi="Arial"/>
        </w:rPr>
      </w:pPr>
      <w:r>
        <w:rPr>
          <w:rFonts w:ascii="Arial" w:hAnsi="Arial"/>
        </w:rPr>
        <w:t>Specify a marker to average using the ‘-marker’ and ‘-time’ options.</w:t>
      </w:r>
    </w:p>
    <w:p w:rsidR="00526202" w:rsidRDefault="007A576E" w:rsidP="00BB373D">
      <w:pPr>
        <w:pStyle w:val="PlainText"/>
        <w:numPr>
          <w:ilvl w:val="0"/>
          <w:numId w:val="51"/>
        </w:numPr>
        <w:rPr>
          <w:rFonts w:ascii="Arial" w:hAnsi="Arial"/>
        </w:rPr>
      </w:pPr>
      <w:r>
        <w:rPr>
          <w:rFonts w:ascii="Arial" w:hAnsi="Arial"/>
        </w:rPr>
        <w:t>U</w:t>
      </w:r>
      <w:r w:rsidR="00A8022D">
        <w:rPr>
          <w:rFonts w:ascii="Arial" w:hAnsi="Arial"/>
        </w:rPr>
        <w:t>se the ‘</w:t>
      </w:r>
      <w:r w:rsidR="006E6B06">
        <w:rPr>
          <w:rFonts w:ascii="Arial" w:hAnsi="Arial"/>
        </w:rPr>
        <w:t>-</w:t>
      </w:r>
      <w:r w:rsidR="00A8022D">
        <w:rPr>
          <w:rFonts w:ascii="Arial" w:hAnsi="Arial"/>
        </w:rPr>
        <w:t>excludeEvent’ option</w:t>
      </w:r>
      <w:r w:rsidR="006E6B06">
        <w:rPr>
          <w:rFonts w:ascii="Arial" w:hAnsi="Arial"/>
        </w:rPr>
        <w:t xml:space="preserve"> to specify the blink marker and a time interval</w:t>
      </w:r>
      <w:r>
        <w:rPr>
          <w:rFonts w:ascii="Arial" w:hAnsi="Arial"/>
        </w:rPr>
        <w:t>.  R</w:t>
      </w:r>
      <w:r w:rsidR="00A8022D">
        <w:rPr>
          <w:rFonts w:ascii="Arial" w:hAnsi="Arial"/>
        </w:rPr>
        <w:t>emem</w:t>
      </w:r>
      <w:r w:rsidR="006E6B06">
        <w:rPr>
          <w:rFonts w:ascii="Arial" w:hAnsi="Arial"/>
        </w:rPr>
        <w:t xml:space="preserve">ber that time intervals are relative to the </w:t>
      </w:r>
      <w:r w:rsidR="006E6B06" w:rsidRPr="006E6B06">
        <w:rPr>
          <w:rFonts w:ascii="Arial" w:hAnsi="Arial"/>
          <w:i/>
        </w:rPr>
        <w:t>target</w:t>
      </w:r>
      <w:r w:rsidR="006E6B06">
        <w:rPr>
          <w:rFonts w:ascii="Arial" w:hAnsi="Arial"/>
        </w:rPr>
        <w:t xml:space="preserve"> marker. </w:t>
      </w:r>
      <w:r w:rsidR="00526202">
        <w:rPr>
          <w:rFonts w:ascii="Arial" w:hAnsi="Arial"/>
        </w:rPr>
        <w:t>Thus the interval must include enough time at the beginning for both the “pre-target” window and the “post-blink” window, and enough time at the end for both the “post-target” and “pre-blink” windows, to ensure exclusion of the entire blink.</w:t>
      </w:r>
    </w:p>
    <w:p w:rsidR="0011350E" w:rsidRDefault="00DA61AF" w:rsidP="00BB373D">
      <w:pPr>
        <w:pStyle w:val="PlainText"/>
        <w:numPr>
          <w:ilvl w:val="0"/>
          <w:numId w:val="51"/>
        </w:numPr>
        <w:rPr>
          <w:rFonts w:ascii="Arial" w:hAnsi="Arial"/>
        </w:rPr>
      </w:pPr>
      <w:r>
        <w:rPr>
          <w:rFonts w:ascii="Arial" w:hAnsi="Arial"/>
        </w:rPr>
        <w:t>A</w:t>
      </w:r>
      <w:r w:rsidR="00A8022D">
        <w:rPr>
          <w:rFonts w:ascii="Arial" w:hAnsi="Arial"/>
        </w:rPr>
        <w:t>lso include the name of the dataset these markers are in and</w:t>
      </w:r>
      <w:r w:rsidR="00F16C93">
        <w:rPr>
          <w:rFonts w:ascii="Arial" w:hAnsi="Arial"/>
        </w:rPr>
        <w:t xml:space="preserve"> </w:t>
      </w:r>
      <w:r w:rsidR="00A8022D">
        <w:rPr>
          <w:rFonts w:ascii="Arial" w:hAnsi="Arial"/>
        </w:rPr>
        <w:t xml:space="preserve">a filename for a new, averaged dataset (-av).  </w:t>
      </w:r>
    </w:p>
    <w:p w:rsidR="0011350E" w:rsidRDefault="0011350E" w:rsidP="0011350E">
      <w:pPr>
        <w:pStyle w:val="PlainText"/>
        <w:ind w:left="1800"/>
        <w:rPr>
          <w:rFonts w:ascii="Arial" w:hAnsi="Arial"/>
        </w:rPr>
      </w:pPr>
    </w:p>
    <w:p w:rsidR="00F16C93" w:rsidRDefault="00526202" w:rsidP="0011350E">
      <w:pPr>
        <w:pStyle w:val="PlainText"/>
        <w:ind w:left="2160"/>
        <w:rPr>
          <w:rFonts w:ascii="Arial" w:hAnsi="Arial"/>
        </w:rPr>
      </w:pPr>
      <w:r>
        <w:rPr>
          <w:rFonts w:ascii="Arial" w:hAnsi="Arial"/>
        </w:rPr>
        <w:t xml:space="preserve">Example: </w:t>
      </w:r>
      <w:r w:rsidR="00A8022D">
        <w:rPr>
          <w:rFonts w:ascii="Arial" w:hAnsi="Arial"/>
        </w:rPr>
        <w:t>A</w:t>
      </w:r>
      <w:r w:rsidR="006E6B06">
        <w:rPr>
          <w:rFonts w:ascii="Arial" w:hAnsi="Arial"/>
        </w:rPr>
        <w:t>ssume that a “blinks” marker marks the beginning of a blink, and that the blink extends from .2 seconds before the marker until .4 seconds after it. T</w:t>
      </w:r>
      <w:r>
        <w:rPr>
          <w:rFonts w:ascii="Arial" w:hAnsi="Arial"/>
        </w:rPr>
        <w:t xml:space="preserve">hen to </w:t>
      </w:r>
      <w:r w:rsidR="006E6B06">
        <w:rPr>
          <w:rFonts w:ascii="Arial" w:hAnsi="Arial"/>
        </w:rPr>
        <w:t>averag</w:t>
      </w:r>
      <w:r>
        <w:rPr>
          <w:rFonts w:ascii="Arial" w:hAnsi="Arial"/>
        </w:rPr>
        <w:t>e</w:t>
      </w:r>
      <w:r w:rsidR="006E6B06">
        <w:rPr>
          <w:rFonts w:ascii="Arial" w:hAnsi="Arial"/>
        </w:rPr>
        <w:t xml:space="preserve"> around the “stim” </w:t>
      </w:r>
      <w:r>
        <w:rPr>
          <w:rFonts w:ascii="Arial" w:hAnsi="Arial"/>
        </w:rPr>
        <w:t xml:space="preserve">target </w:t>
      </w:r>
      <w:r w:rsidR="006E6B06">
        <w:rPr>
          <w:rFonts w:ascii="Arial" w:hAnsi="Arial"/>
        </w:rPr>
        <w:t>marker using a</w:t>
      </w:r>
      <w:r>
        <w:rPr>
          <w:rFonts w:ascii="Arial" w:hAnsi="Arial"/>
        </w:rPr>
        <w:t xml:space="preserve"> window of -.2 to .5 seconds, type</w:t>
      </w:r>
      <w:r w:rsidR="00F16C93">
        <w:rPr>
          <w:rFonts w:ascii="Arial" w:hAnsi="Arial"/>
        </w:rPr>
        <w:t>:</w:t>
      </w:r>
    </w:p>
    <w:p w:rsidR="00526202" w:rsidRDefault="006E6B06" w:rsidP="0011350E">
      <w:pPr>
        <w:pStyle w:val="PlainText"/>
        <w:ind w:left="2160"/>
        <w:rPr>
          <w:rFonts w:ascii="Arial" w:hAnsi="Arial"/>
          <w:b/>
          <w:i/>
        </w:rPr>
      </w:pPr>
      <w:r>
        <w:rPr>
          <w:rFonts w:ascii="Arial" w:hAnsi="Arial"/>
          <w:b/>
          <w:i/>
        </w:rPr>
        <w:t>averageDs -</w:t>
      </w:r>
      <w:r w:rsidR="00564BFE">
        <w:rPr>
          <w:rFonts w:ascii="Arial" w:hAnsi="Arial"/>
          <w:b/>
          <w:i/>
        </w:rPr>
        <w:t>m</w:t>
      </w:r>
      <w:r w:rsidR="00A8022D" w:rsidRPr="0011350E">
        <w:rPr>
          <w:rFonts w:ascii="Arial" w:hAnsi="Arial"/>
          <w:b/>
          <w:i/>
        </w:rPr>
        <w:t xml:space="preserve">arker </w:t>
      </w:r>
      <w:r>
        <w:rPr>
          <w:rFonts w:ascii="Arial" w:hAnsi="Arial"/>
          <w:b/>
          <w:i/>
        </w:rPr>
        <w:t>stim -time -.2 .5  -</w:t>
      </w:r>
      <w:r w:rsidR="00A8022D" w:rsidRPr="0011350E">
        <w:rPr>
          <w:rFonts w:ascii="Arial" w:hAnsi="Arial"/>
          <w:b/>
          <w:i/>
        </w:rPr>
        <w:t>excludeEvent</w:t>
      </w:r>
      <w:r>
        <w:rPr>
          <w:rFonts w:ascii="Arial" w:hAnsi="Arial"/>
          <w:b/>
          <w:i/>
        </w:rPr>
        <w:t xml:space="preserve"> blinks -0.6</w:t>
      </w:r>
      <w:r w:rsidR="00A8022D" w:rsidRPr="0011350E">
        <w:rPr>
          <w:rFonts w:ascii="Arial" w:hAnsi="Arial"/>
          <w:b/>
          <w:i/>
        </w:rPr>
        <w:t xml:space="preserve"> 0.</w:t>
      </w:r>
      <w:r>
        <w:rPr>
          <w:rFonts w:ascii="Arial" w:hAnsi="Arial"/>
          <w:b/>
          <w:i/>
        </w:rPr>
        <w:t>7</w:t>
      </w:r>
      <w:r w:rsidR="0011350E" w:rsidRPr="0011350E">
        <w:rPr>
          <w:rFonts w:ascii="Arial" w:hAnsi="Arial"/>
          <w:b/>
          <w:i/>
        </w:rPr>
        <w:t xml:space="preserve"> </w:t>
      </w:r>
      <w:r w:rsidR="0011350E" w:rsidRPr="0011350E">
        <w:rPr>
          <w:rFonts w:ascii="Arial" w:hAnsi="Arial"/>
          <w:i/>
          <w:sz w:val="16"/>
          <w:szCs w:val="16"/>
        </w:rPr>
        <w:t xml:space="preserve">(continue </w:t>
      </w:r>
      <w:r w:rsidR="0011350E" w:rsidRPr="0011350E">
        <w:rPr>
          <w:rFonts w:ascii="Arial" w:hAnsi="Arial"/>
          <w:sz w:val="16"/>
          <w:szCs w:val="16"/>
        </w:rPr>
        <w:sym w:font="Wingdings" w:char="F0F2"/>
      </w:r>
      <w:r w:rsidR="0011350E" w:rsidRPr="0011350E">
        <w:rPr>
          <w:rFonts w:ascii="Arial" w:hAnsi="Arial"/>
          <w:sz w:val="16"/>
          <w:szCs w:val="16"/>
        </w:rPr>
        <w:t>)</w:t>
      </w:r>
      <w:r w:rsidR="0011350E" w:rsidRPr="0011350E">
        <w:rPr>
          <w:rFonts w:ascii="Arial" w:hAnsi="Arial"/>
          <w:color w:val="000080"/>
          <w:sz w:val="24"/>
          <w:szCs w:val="24"/>
        </w:rPr>
        <w:t xml:space="preserve"> </w:t>
      </w:r>
      <w:r>
        <w:rPr>
          <w:rFonts w:ascii="Arial" w:hAnsi="Arial"/>
          <w:b/>
          <w:i/>
        </w:rPr>
        <w:t>someds-</w:t>
      </w:r>
      <w:r w:rsidR="00A8022D" w:rsidRPr="0011350E">
        <w:rPr>
          <w:rFonts w:ascii="Arial" w:hAnsi="Arial"/>
          <w:b/>
          <w:i/>
        </w:rPr>
        <w:t xml:space="preserve">f.ds </w:t>
      </w:r>
      <w:r>
        <w:rPr>
          <w:rFonts w:ascii="Arial" w:hAnsi="Arial"/>
          <w:b/>
          <w:i/>
        </w:rPr>
        <w:t>someds</w:t>
      </w:r>
      <w:r w:rsidR="0011350E" w:rsidRPr="0011350E">
        <w:rPr>
          <w:rFonts w:ascii="Arial" w:hAnsi="Arial"/>
          <w:b/>
          <w:i/>
        </w:rPr>
        <w:t>-av.ds</w:t>
      </w:r>
    </w:p>
    <w:p w:rsidR="00526202" w:rsidRPr="00526202" w:rsidRDefault="00526202" w:rsidP="0011350E">
      <w:pPr>
        <w:pStyle w:val="PlainText"/>
        <w:ind w:left="2160"/>
        <w:rPr>
          <w:rFonts w:ascii="Arial" w:hAnsi="Arial"/>
        </w:rPr>
      </w:pPr>
      <w:r>
        <w:rPr>
          <w:rFonts w:ascii="Arial" w:hAnsi="Arial"/>
        </w:rPr>
        <w:t>where -.6 is -.2 minus .4 (to exclude the post-blink), and .7 is .5 plus .2 (to exclude the pre-blink).</w:t>
      </w:r>
    </w:p>
    <w:p w:rsidR="00441CF1" w:rsidRDefault="000634B3" w:rsidP="00441CF1">
      <w:pPr>
        <w:pStyle w:val="PlainText"/>
        <w:jc w:val="both"/>
        <w:rPr>
          <w:rFonts w:ascii="Arial" w:hAnsi="Arial"/>
        </w:rPr>
      </w:pPr>
      <w:r>
        <w:rPr>
          <w:rFonts w:ascii="Arial" w:hAnsi="Arial"/>
        </w:rPr>
        <w:tab/>
      </w:r>
      <w:r>
        <w:rPr>
          <w:rFonts w:ascii="Arial" w:hAnsi="Arial"/>
        </w:rPr>
        <w:tab/>
      </w:r>
    </w:p>
    <w:p w:rsidR="00441CF1" w:rsidRDefault="00A8022D" w:rsidP="00BB373D">
      <w:pPr>
        <w:pStyle w:val="PlainText"/>
        <w:numPr>
          <w:ilvl w:val="0"/>
          <w:numId w:val="51"/>
        </w:numPr>
        <w:jc w:val="both"/>
        <w:rPr>
          <w:rFonts w:ascii="Arial" w:hAnsi="Arial"/>
        </w:rPr>
      </w:pPr>
      <w:r>
        <w:rPr>
          <w:rFonts w:ascii="Arial" w:hAnsi="Arial"/>
        </w:rPr>
        <w:t>Go back to DataEditor</w:t>
      </w:r>
      <w:r w:rsidR="00B03494">
        <w:rPr>
          <w:rFonts w:ascii="Arial" w:hAnsi="Arial"/>
        </w:rPr>
        <w:fldChar w:fldCharType="begin"/>
      </w:r>
      <w:r w:rsidR="00B03494">
        <w:instrText xml:space="preserve"> XE "</w:instrText>
      </w:r>
      <w:r w:rsidR="00B03494" w:rsidRPr="001171C9">
        <w:rPr>
          <w:rFonts w:ascii="Arial" w:hAnsi="Arial" w:cs="Arial"/>
          <w:i/>
          <w:sz w:val="24"/>
          <w:szCs w:val="24"/>
        </w:rPr>
        <w:instrText>DataEditor</w:instrText>
      </w:r>
      <w:r w:rsidR="00B03494">
        <w:instrText xml:space="preserve">" </w:instrText>
      </w:r>
      <w:r w:rsidR="00B03494">
        <w:rPr>
          <w:rFonts w:ascii="Arial" w:hAnsi="Arial"/>
        </w:rPr>
        <w:fldChar w:fldCharType="end"/>
      </w:r>
      <w:r>
        <w:rPr>
          <w:rFonts w:ascii="Arial" w:hAnsi="Arial"/>
        </w:rPr>
        <w:t xml:space="preserve"> and open the new, averaged dataset that you have just created (</w:t>
      </w:r>
      <w:r w:rsidR="00526202">
        <w:rPr>
          <w:rFonts w:ascii="Arial" w:hAnsi="Arial"/>
          <w:i/>
        </w:rPr>
        <w:t>someds-</w:t>
      </w:r>
      <w:r>
        <w:rPr>
          <w:rFonts w:ascii="Arial" w:hAnsi="Arial"/>
          <w:i/>
        </w:rPr>
        <w:t xml:space="preserve">av.ds </w:t>
      </w:r>
      <w:r>
        <w:rPr>
          <w:rFonts w:ascii="Arial" w:hAnsi="Arial"/>
        </w:rPr>
        <w:t xml:space="preserve">in this case). </w:t>
      </w:r>
    </w:p>
    <w:p w:rsidR="00A8022D" w:rsidRDefault="007A576E" w:rsidP="00BB373D">
      <w:pPr>
        <w:pStyle w:val="PlainText"/>
        <w:numPr>
          <w:ilvl w:val="0"/>
          <w:numId w:val="51"/>
        </w:numPr>
        <w:jc w:val="both"/>
        <w:rPr>
          <w:rFonts w:ascii="Arial" w:hAnsi="Arial"/>
        </w:rPr>
      </w:pPr>
      <w:r>
        <w:rPr>
          <w:rFonts w:ascii="Arial" w:hAnsi="Arial"/>
        </w:rPr>
        <w:t>Use</w:t>
      </w:r>
      <w:r w:rsidR="00A8022D">
        <w:rPr>
          <w:rFonts w:ascii="Arial" w:hAnsi="Arial"/>
        </w:rPr>
        <w:t xml:space="preserve"> the </w:t>
      </w:r>
      <w:r w:rsidR="00A8022D">
        <w:rPr>
          <w:rFonts w:ascii="Arial" w:hAnsi="Arial"/>
          <w:b/>
        </w:rPr>
        <w:t>Channel Selector</w:t>
      </w:r>
      <w:r w:rsidR="00B03494">
        <w:rPr>
          <w:rFonts w:ascii="Arial" w:hAnsi="Arial"/>
          <w:b/>
        </w:rPr>
        <w:fldChar w:fldCharType="begin"/>
      </w:r>
      <w:r w:rsidR="00B03494">
        <w:instrText xml:space="preserve"> XE "</w:instrText>
      </w:r>
      <w:r w:rsidR="00B03494" w:rsidRPr="002C73D5">
        <w:rPr>
          <w:rFonts w:ascii="Arial" w:hAnsi="Arial"/>
          <w:b/>
        </w:rPr>
        <w:instrText>Channel Selector</w:instrText>
      </w:r>
      <w:r w:rsidR="00B03494">
        <w:instrText xml:space="preserve">" </w:instrText>
      </w:r>
      <w:r w:rsidR="00B03494">
        <w:rPr>
          <w:rFonts w:ascii="Arial" w:hAnsi="Arial"/>
          <w:b/>
        </w:rPr>
        <w:fldChar w:fldCharType="end"/>
      </w:r>
      <w:r w:rsidR="00A8022D">
        <w:rPr>
          <w:rFonts w:ascii="Arial" w:hAnsi="Arial"/>
          <w:b/>
        </w:rPr>
        <w:t xml:space="preserve"> </w:t>
      </w:r>
      <w:r w:rsidR="00A8022D">
        <w:rPr>
          <w:rFonts w:ascii="Arial" w:hAnsi="Arial"/>
        </w:rPr>
        <w:t xml:space="preserve">to select the </w:t>
      </w:r>
      <w:r>
        <w:rPr>
          <w:rFonts w:ascii="Arial" w:hAnsi="Arial"/>
        </w:rPr>
        <w:t xml:space="preserve">averaged </w:t>
      </w:r>
      <w:r w:rsidR="00A8022D">
        <w:rPr>
          <w:rFonts w:ascii="Arial" w:hAnsi="Arial"/>
        </w:rPr>
        <w:t>channels to view.</w:t>
      </w:r>
    </w:p>
    <w:p w:rsidR="00417339" w:rsidRDefault="00A8022D" w:rsidP="00BB373D">
      <w:pPr>
        <w:pStyle w:val="PlainText"/>
        <w:numPr>
          <w:ilvl w:val="0"/>
          <w:numId w:val="51"/>
        </w:numPr>
        <w:jc w:val="both"/>
        <w:rPr>
          <w:rFonts w:ascii="Arial" w:hAnsi="Arial"/>
        </w:rPr>
      </w:pPr>
      <w:r>
        <w:rPr>
          <w:rFonts w:ascii="Arial" w:hAnsi="Arial"/>
        </w:rPr>
        <w:t xml:space="preserve">Click on </w:t>
      </w:r>
      <w:r>
        <w:rPr>
          <w:rFonts w:ascii="Arial" w:hAnsi="Arial"/>
          <w:b/>
        </w:rPr>
        <w:t xml:space="preserve">Display &gt; </w:t>
      </w:r>
      <w:r w:rsidR="00177BD3">
        <w:rPr>
          <w:rFonts w:ascii="Arial" w:hAnsi="Arial"/>
          <w:b/>
        </w:rPr>
        <w:t xml:space="preserve">Layout &gt; </w:t>
      </w:r>
      <w:r>
        <w:rPr>
          <w:rFonts w:ascii="Arial" w:hAnsi="Arial"/>
          <w:b/>
        </w:rPr>
        <w:t xml:space="preserve">Overlay </w:t>
      </w:r>
      <w:r w:rsidR="00177BD3">
        <w:rPr>
          <w:rFonts w:ascii="Arial" w:hAnsi="Arial"/>
          <w:b/>
        </w:rPr>
        <w:t>Channel Types</w:t>
      </w:r>
      <w:r w:rsidR="003A4524">
        <w:rPr>
          <w:rFonts w:ascii="Arial" w:hAnsi="Arial"/>
          <w:b/>
        </w:rPr>
        <w:t xml:space="preserve"> </w:t>
      </w:r>
      <w:r w:rsidR="003A4524">
        <w:rPr>
          <w:rFonts w:ascii="Arial" w:hAnsi="Arial"/>
        </w:rPr>
        <w:t xml:space="preserve">to </w:t>
      </w:r>
      <w:r w:rsidR="007A576E">
        <w:rPr>
          <w:rFonts w:ascii="Arial" w:hAnsi="Arial"/>
        </w:rPr>
        <w:t>display averaged data.</w:t>
      </w:r>
    </w:p>
    <w:p w:rsidR="00DA61AF" w:rsidRDefault="00DA61AF" w:rsidP="00DA61AF">
      <w:pPr>
        <w:pStyle w:val="PlainText"/>
        <w:jc w:val="both"/>
        <w:rPr>
          <w:rFonts w:ascii="Arial" w:hAnsi="Arial"/>
        </w:rPr>
      </w:pPr>
    </w:p>
    <w:p w:rsidR="000128BE" w:rsidRDefault="000128BE" w:rsidP="008621DB">
      <w:pPr>
        <w:pStyle w:val="PlainText"/>
        <w:ind w:left="1800"/>
        <w:jc w:val="both"/>
        <w:rPr>
          <w:rFonts w:ascii="Arial" w:hAnsi="Arial"/>
        </w:rPr>
      </w:pPr>
    </w:p>
    <w:p w:rsidR="000128BE" w:rsidRDefault="000128BE" w:rsidP="008621DB">
      <w:pPr>
        <w:pStyle w:val="PlainText"/>
        <w:ind w:left="1800"/>
        <w:jc w:val="both"/>
        <w:rPr>
          <w:rFonts w:ascii="Arial" w:hAnsi="Arial"/>
        </w:rPr>
      </w:pPr>
    </w:p>
    <w:p w:rsidR="000128BE" w:rsidRDefault="000128BE" w:rsidP="008621DB">
      <w:pPr>
        <w:pStyle w:val="PlainText"/>
        <w:ind w:left="1800"/>
        <w:jc w:val="both"/>
        <w:rPr>
          <w:rFonts w:ascii="Arial" w:hAnsi="Arial"/>
        </w:rPr>
      </w:pPr>
    </w:p>
    <w:p w:rsidR="000128BE" w:rsidRDefault="000128BE" w:rsidP="008621DB">
      <w:pPr>
        <w:pStyle w:val="PlainText"/>
        <w:ind w:left="1800"/>
        <w:jc w:val="both"/>
        <w:rPr>
          <w:rFonts w:ascii="Arial" w:hAnsi="Arial"/>
        </w:rPr>
      </w:pPr>
    </w:p>
    <w:p w:rsidR="000128BE" w:rsidRDefault="000128BE" w:rsidP="008621DB">
      <w:pPr>
        <w:pStyle w:val="PlainText"/>
        <w:ind w:left="1800"/>
        <w:jc w:val="both"/>
        <w:rPr>
          <w:rFonts w:ascii="Arial" w:hAnsi="Arial"/>
        </w:rPr>
      </w:pP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000" w:firstRow="0" w:lastRow="0" w:firstColumn="0" w:lastColumn="0" w:noHBand="0" w:noVBand="0"/>
      </w:tblPr>
      <w:tblGrid>
        <w:gridCol w:w="1260"/>
        <w:gridCol w:w="3600"/>
      </w:tblGrid>
      <w:tr w:rsidR="000128BE">
        <w:tblPrEx>
          <w:tblCellMar>
            <w:top w:w="0" w:type="dxa"/>
            <w:bottom w:w="0" w:type="dxa"/>
          </w:tblCellMar>
        </w:tblPrEx>
        <w:trPr>
          <w:trHeight w:val="930"/>
          <w:jc w:val="center"/>
        </w:trPr>
        <w:tc>
          <w:tcPr>
            <w:tcW w:w="1260" w:type="dxa"/>
            <w:vAlign w:val="center"/>
          </w:tcPr>
          <w:p w:rsidR="000128BE" w:rsidRDefault="002F580B" w:rsidP="002A7C66">
            <w:pPr>
              <w:pStyle w:val="PlainText"/>
              <w:ind w:right="-18"/>
              <w:jc w:val="center"/>
              <w:rPr>
                <w:rFonts w:ascii="Arial" w:hAnsi="Arial"/>
              </w:rPr>
            </w:pPr>
            <w:r w:rsidRPr="009B4DE7">
              <w:rPr>
                <w:rFonts w:ascii="Arial" w:hAnsi="Arial"/>
                <w:noProof/>
              </w:rPr>
              <w:drawing>
                <wp:inline distT="0" distB="0" distL="0" distR="0">
                  <wp:extent cx="513715" cy="250825"/>
                  <wp:effectExtent l="0" t="0" r="0" b="0"/>
                  <wp:docPr id="31" name="Picture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pic:cNvPicPr>
                            <a:picLocks/>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13715" cy="250825"/>
                          </a:xfrm>
                          <a:prstGeom prst="rect">
                            <a:avLst/>
                          </a:prstGeom>
                          <a:noFill/>
                          <a:ln>
                            <a:noFill/>
                          </a:ln>
                        </pic:spPr>
                      </pic:pic>
                    </a:graphicData>
                  </a:graphic>
                </wp:inline>
              </w:drawing>
            </w:r>
            <w:r w:rsidR="000128BE">
              <w:rPr>
                <w:rFonts w:ascii="Arial" w:hAnsi="Arial"/>
              </w:rPr>
              <w:t xml:space="preserve">   </w:t>
            </w:r>
          </w:p>
        </w:tc>
        <w:tc>
          <w:tcPr>
            <w:tcW w:w="3600" w:type="dxa"/>
          </w:tcPr>
          <w:p w:rsidR="000128BE" w:rsidRDefault="000128BE" w:rsidP="002A7C66">
            <w:pPr>
              <w:pStyle w:val="PlainText"/>
              <w:ind w:left="-153"/>
              <w:jc w:val="center"/>
              <w:rPr>
                <w:rFonts w:ascii="Arial" w:hAnsi="Arial"/>
                <w:b/>
              </w:rPr>
            </w:pPr>
          </w:p>
          <w:p w:rsidR="000128BE" w:rsidRPr="00CD09F7" w:rsidRDefault="000128BE" w:rsidP="002A7C66">
            <w:pPr>
              <w:pStyle w:val="PlainText"/>
              <w:ind w:left="-198" w:hanging="45"/>
              <w:jc w:val="center"/>
              <w:rPr>
                <w:rFonts w:ascii="Arial" w:hAnsi="Arial"/>
                <w:i/>
              </w:rPr>
            </w:pPr>
            <w:r w:rsidRPr="00CD09F7">
              <w:rPr>
                <w:rFonts w:ascii="Arial" w:hAnsi="Arial"/>
                <w:b/>
                <w:i/>
              </w:rPr>
              <w:t xml:space="preserve">Note: </w:t>
            </w:r>
            <w:r>
              <w:rPr>
                <w:rFonts w:ascii="Arial" w:hAnsi="Arial"/>
                <w:b/>
                <w:i/>
              </w:rPr>
              <w:t xml:space="preserve"> </w:t>
            </w:r>
            <w:r w:rsidRPr="00CD09F7">
              <w:rPr>
                <w:rFonts w:ascii="Arial" w:hAnsi="Arial"/>
                <w:i/>
              </w:rPr>
              <w:t xml:space="preserve">Refer to </w:t>
            </w:r>
            <w:r>
              <w:rPr>
                <w:rFonts w:ascii="Arial" w:hAnsi="Arial"/>
                <w:i/>
              </w:rPr>
              <w:t>example on the next page</w:t>
            </w:r>
            <w:r w:rsidRPr="00CD09F7">
              <w:rPr>
                <w:rFonts w:ascii="Arial" w:hAnsi="Arial"/>
                <w:i/>
              </w:rPr>
              <w:t>.</w:t>
            </w:r>
            <w:r w:rsidRPr="00CD09F7">
              <w:rPr>
                <w:rFonts w:ascii="Arial" w:hAnsi="Arial"/>
                <w:b/>
                <w:i/>
              </w:rPr>
              <w:t xml:space="preserve"> </w:t>
            </w:r>
          </w:p>
        </w:tc>
      </w:tr>
    </w:tbl>
    <w:p w:rsidR="000128BE" w:rsidRDefault="000128BE" w:rsidP="008621DB">
      <w:pPr>
        <w:pStyle w:val="PlainText"/>
        <w:ind w:left="1800"/>
        <w:jc w:val="both"/>
        <w:rPr>
          <w:rFonts w:ascii="Arial" w:hAnsi="Arial"/>
        </w:rPr>
      </w:pPr>
    </w:p>
    <w:p w:rsidR="000128BE" w:rsidRDefault="000128BE" w:rsidP="008621DB">
      <w:pPr>
        <w:pStyle w:val="PlainText"/>
        <w:ind w:left="1800"/>
        <w:jc w:val="both"/>
        <w:rPr>
          <w:rFonts w:ascii="Arial" w:hAnsi="Arial"/>
        </w:rPr>
      </w:pPr>
    </w:p>
    <w:p w:rsidR="000128BE" w:rsidRDefault="000128BE" w:rsidP="008621DB">
      <w:pPr>
        <w:pStyle w:val="PlainText"/>
        <w:ind w:left="1800"/>
        <w:jc w:val="both"/>
        <w:rPr>
          <w:rFonts w:ascii="Arial" w:hAnsi="Arial"/>
        </w:rPr>
      </w:pPr>
    </w:p>
    <w:p w:rsidR="000128BE" w:rsidRDefault="000128BE" w:rsidP="008621DB">
      <w:pPr>
        <w:pStyle w:val="PlainText"/>
        <w:ind w:left="1800"/>
        <w:jc w:val="both"/>
        <w:rPr>
          <w:rFonts w:ascii="Arial" w:hAnsi="Arial"/>
        </w:rPr>
      </w:pPr>
    </w:p>
    <w:p w:rsidR="000128BE" w:rsidRDefault="000128BE" w:rsidP="008621DB">
      <w:pPr>
        <w:pStyle w:val="PlainText"/>
        <w:ind w:left="1800"/>
        <w:jc w:val="both"/>
        <w:rPr>
          <w:rFonts w:ascii="Arial" w:hAnsi="Arial"/>
        </w:rPr>
      </w:pPr>
    </w:p>
    <w:p w:rsidR="003A4524" w:rsidRDefault="008621DB" w:rsidP="003A4524">
      <w:pPr>
        <w:pStyle w:val="PlainText"/>
        <w:jc w:val="both"/>
        <w:rPr>
          <w:rFonts w:ascii="Arial" w:hAnsi="Arial"/>
        </w:rPr>
      </w:pPr>
      <w:r>
        <w:t xml:space="preserve">     </w:t>
      </w:r>
      <w:r w:rsidR="000128BE">
        <w:t xml:space="preserve"> </w:t>
      </w:r>
      <w:r w:rsidR="00DA61AF">
        <w:t xml:space="preserve">     </w:t>
      </w:r>
      <w:r>
        <w:t xml:space="preserve"> </w:t>
      </w:r>
      <w:r w:rsidR="00BB373D">
        <w:rPr>
          <w:noProof/>
        </w:rPr>
        <w:object w:dxaOrig="20577" w:dyaOrig="16048">
          <v:shape id="_x0000_i1027" type="#_x0000_t75" alt="" style="width:348.15pt;height:346.2pt;mso-width-percent:0;mso-height-percent:0;mso-width-percent:0;mso-height-percent:0" o:ole="">
            <v:imagedata r:id="rId41" o:title=""/>
          </v:shape>
          <o:OLEObject Type="Embed" ProgID="MSPhotoEd.3" ShapeID="_x0000_i1027" DrawAspect="Content" ObjectID="_1585760573" r:id="rId42"/>
        </w:object>
      </w:r>
    </w:p>
    <w:p w:rsidR="007A576E" w:rsidRPr="007A576E" w:rsidRDefault="000128BE" w:rsidP="001C62F2">
      <w:pPr>
        <w:pStyle w:val="PlainText"/>
        <w:jc w:val="center"/>
        <w:outlineLvl w:val="0"/>
        <w:rPr>
          <w:rFonts w:ascii="Arial" w:hAnsi="Arial"/>
        </w:rPr>
      </w:pPr>
      <w:r>
        <w:rPr>
          <w:rFonts w:ascii="Arial" w:hAnsi="Arial"/>
        </w:rPr>
        <w:t xml:space="preserve">  </w:t>
      </w:r>
      <w:r w:rsidR="007A576E">
        <w:rPr>
          <w:rFonts w:ascii="Arial" w:hAnsi="Arial"/>
        </w:rPr>
        <w:t xml:space="preserve"> Averaged Data</w:t>
      </w:r>
    </w:p>
    <w:p w:rsidR="007A576E" w:rsidRDefault="007A576E" w:rsidP="00441CF1">
      <w:pPr>
        <w:pStyle w:val="PlainText"/>
        <w:jc w:val="both"/>
        <w:rPr>
          <w:rFonts w:ascii="Arial" w:hAnsi="Arial"/>
          <w:b/>
          <w:u w:val="single"/>
        </w:rPr>
      </w:pPr>
    </w:p>
    <w:p w:rsidR="007A576E" w:rsidRDefault="007A576E" w:rsidP="00441CF1">
      <w:pPr>
        <w:pStyle w:val="PlainText"/>
        <w:jc w:val="both"/>
        <w:rPr>
          <w:rFonts w:ascii="Arial" w:hAnsi="Arial"/>
          <w:b/>
          <w:u w:val="single"/>
        </w:rPr>
      </w:pPr>
    </w:p>
    <w:p w:rsidR="007A576E" w:rsidRDefault="007A576E" w:rsidP="00441CF1">
      <w:pPr>
        <w:pStyle w:val="PlainText"/>
        <w:jc w:val="both"/>
        <w:rPr>
          <w:rFonts w:ascii="Arial" w:hAnsi="Arial"/>
          <w:b/>
          <w:u w:val="single"/>
        </w:rPr>
      </w:pPr>
    </w:p>
    <w:p w:rsidR="007A576E" w:rsidRDefault="007A576E" w:rsidP="00441CF1">
      <w:pPr>
        <w:pStyle w:val="PlainText"/>
        <w:jc w:val="both"/>
        <w:rPr>
          <w:rFonts w:ascii="Arial" w:hAnsi="Arial"/>
          <w:b/>
          <w:u w:val="single"/>
        </w:rPr>
      </w:pPr>
    </w:p>
    <w:p w:rsidR="00441CF1" w:rsidRPr="00D36A71" w:rsidRDefault="00CA281D" w:rsidP="00D36A71">
      <w:pPr>
        <w:pStyle w:val="SectionHeading"/>
        <w:ind w:left="720"/>
        <w:rPr>
          <w:b/>
          <w:spacing w:val="0"/>
          <w:sz w:val="20"/>
          <w:szCs w:val="22"/>
          <w:shd w:val="clear" w:color="auto" w:fill="CCCCCC"/>
        </w:rPr>
      </w:pPr>
      <w:r>
        <w:rPr>
          <w:rFonts w:ascii="Verdana" w:hAnsi="Verdana"/>
          <w:b/>
          <w:sz w:val="22"/>
          <w:szCs w:val="22"/>
          <w:u w:val="single"/>
          <w:shd w:val="clear" w:color="auto" w:fill="CCCCCC"/>
        </w:rPr>
        <w:br w:type="page"/>
      </w:r>
      <w:bookmarkStart w:id="15" w:name="AverageDsCommandLineProgram"/>
      <w:r w:rsidR="00A91225" w:rsidRPr="00D36A71">
        <w:rPr>
          <w:b/>
          <w:spacing w:val="0"/>
          <w:sz w:val="20"/>
          <w:szCs w:val="22"/>
        </w:rPr>
        <w:t xml:space="preserve">C.   </w:t>
      </w:r>
      <w:hyperlink r:id="rId43" w:history="1">
        <w:r w:rsidR="00441CF1" w:rsidRPr="00D36A71">
          <w:rPr>
            <w:rStyle w:val="Hyperlink"/>
            <w:b/>
            <w:spacing w:val="20"/>
            <w:sz w:val="20"/>
            <w:u w:val="none"/>
            <w:shd w:val="clear" w:color="auto" w:fill="CCCCCC"/>
          </w:rPr>
          <w:t>AverageDs Command Line Program</w:t>
        </w:r>
        <w:r w:rsidR="00C933F4" w:rsidRPr="00D36A71">
          <w:rPr>
            <w:rStyle w:val="Hyperlink"/>
            <w:b/>
            <w:spacing w:val="20"/>
            <w:sz w:val="20"/>
            <w:u w:val="none"/>
            <w:shd w:val="clear" w:color="auto" w:fill="CCCCCC"/>
          </w:rPr>
          <w:fldChar w:fldCharType="begin"/>
        </w:r>
        <w:r w:rsidR="00C933F4" w:rsidRPr="00D36A71">
          <w:rPr>
            <w:spacing w:val="20"/>
            <w:sz w:val="20"/>
          </w:rPr>
          <w:instrText xml:space="preserve"> XE "</w:instrText>
        </w:r>
        <w:r w:rsidR="00C933F4" w:rsidRPr="00D36A71">
          <w:rPr>
            <w:rStyle w:val="Hyperlink"/>
            <w:b/>
            <w:spacing w:val="20"/>
            <w:sz w:val="20"/>
            <w:u w:val="none"/>
            <w:shd w:val="clear" w:color="auto" w:fill="CCCCCC"/>
          </w:rPr>
          <w:instrText>AverageDs Command Line Program</w:instrText>
        </w:r>
        <w:r w:rsidR="00C933F4" w:rsidRPr="00D36A71">
          <w:rPr>
            <w:spacing w:val="20"/>
            <w:sz w:val="20"/>
          </w:rPr>
          <w:instrText xml:space="preserve">" </w:instrText>
        </w:r>
        <w:r w:rsidR="00C933F4" w:rsidRPr="00D36A71">
          <w:rPr>
            <w:rStyle w:val="Hyperlink"/>
            <w:b/>
            <w:spacing w:val="20"/>
            <w:sz w:val="20"/>
            <w:u w:val="none"/>
            <w:shd w:val="clear" w:color="auto" w:fill="CCCCCC"/>
          </w:rPr>
          <w:fldChar w:fldCharType="end"/>
        </w:r>
      </w:hyperlink>
      <w:bookmarkEnd w:id="15"/>
    </w:p>
    <w:p w:rsidR="000634B3" w:rsidRDefault="000634B3" w:rsidP="00D36A71">
      <w:pPr>
        <w:pStyle w:val="PlainText"/>
        <w:ind w:left="1170" w:right="540"/>
        <w:jc w:val="both"/>
        <w:rPr>
          <w:rFonts w:ascii="Arial" w:hAnsi="Arial"/>
        </w:rPr>
      </w:pPr>
      <w:r>
        <w:rPr>
          <w:rFonts w:ascii="Arial" w:hAnsi="Arial"/>
        </w:rPr>
        <w:t>averageDs – is a command line program which is designed for more specific and/or more complex averaging, i.e., to average only certain trials within a run or to include or exclude certain events (eye blinks</w:t>
      </w:r>
      <w:r w:rsidR="00B03494">
        <w:rPr>
          <w:rFonts w:ascii="Arial" w:hAnsi="Arial"/>
        </w:rPr>
        <w:fldChar w:fldCharType="begin"/>
      </w:r>
      <w:r w:rsidR="00B03494">
        <w:instrText xml:space="preserve"> XE "</w:instrText>
      </w:r>
      <w:r w:rsidR="00B03494" w:rsidRPr="00DD1532">
        <w:rPr>
          <w:rFonts w:ascii="Arial" w:hAnsi="Arial" w:cs="Arial"/>
          <w:i/>
          <w:sz w:val="24"/>
          <w:szCs w:val="24"/>
        </w:rPr>
        <w:instrText>eye blinks</w:instrText>
      </w:r>
      <w:r w:rsidR="00B03494">
        <w:instrText xml:space="preserve">" </w:instrText>
      </w:r>
      <w:r w:rsidR="00B03494">
        <w:rPr>
          <w:rFonts w:ascii="Arial" w:hAnsi="Arial"/>
        </w:rPr>
        <w:fldChar w:fldCharType="end"/>
      </w:r>
      <w:r>
        <w:rPr>
          <w:rFonts w:ascii="Arial" w:hAnsi="Arial"/>
        </w:rPr>
        <w:t>) or if you want to average a specific length of time.</w:t>
      </w:r>
    </w:p>
    <w:p w:rsidR="00441CF1" w:rsidRDefault="00441CF1" w:rsidP="00441CF1">
      <w:pPr>
        <w:pStyle w:val="PlainText"/>
        <w:jc w:val="both"/>
        <w:rPr>
          <w:rFonts w:ascii="Arial" w:hAnsi="Arial"/>
        </w:rPr>
      </w:pPr>
    </w:p>
    <w:p w:rsidR="002F58A3" w:rsidRDefault="002F58A3" w:rsidP="00BB373D">
      <w:pPr>
        <w:pStyle w:val="PlainText"/>
        <w:numPr>
          <w:ilvl w:val="0"/>
          <w:numId w:val="49"/>
        </w:numPr>
        <w:rPr>
          <w:rFonts w:ascii="Arial" w:hAnsi="Arial"/>
        </w:rPr>
      </w:pPr>
      <w:r>
        <w:rPr>
          <w:rFonts w:ascii="Arial" w:hAnsi="Arial"/>
        </w:rPr>
        <w:t>At the terminal window</w:t>
      </w:r>
      <w:r w:rsidR="00B03494">
        <w:rPr>
          <w:rFonts w:ascii="Arial" w:hAnsi="Arial"/>
        </w:rPr>
        <w:fldChar w:fldCharType="begin"/>
      </w:r>
      <w:r w:rsidR="00B03494">
        <w:instrText xml:space="preserve"> XE "</w:instrText>
      </w:r>
      <w:r w:rsidR="00B03494" w:rsidRPr="00403E90">
        <w:rPr>
          <w:rFonts w:ascii="Arial" w:hAnsi="Arial"/>
        </w:rPr>
        <w:instrText>terminal window</w:instrText>
      </w:r>
      <w:r w:rsidR="00B03494">
        <w:instrText xml:space="preserve">" </w:instrText>
      </w:r>
      <w:r w:rsidR="00B03494">
        <w:rPr>
          <w:rFonts w:ascii="Arial" w:hAnsi="Arial"/>
        </w:rPr>
        <w:fldChar w:fldCharType="end"/>
      </w:r>
      <w:r>
        <w:rPr>
          <w:rFonts w:ascii="Arial" w:hAnsi="Arial"/>
        </w:rPr>
        <w:t xml:space="preserve"> type </w:t>
      </w:r>
      <w:r w:rsidR="00DC0D38">
        <w:rPr>
          <w:rFonts w:ascii="Arial" w:hAnsi="Arial"/>
          <w:b/>
          <w:i/>
        </w:rPr>
        <w:t>av</w:t>
      </w:r>
      <w:r w:rsidR="00D411BB" w:rsidRPr="00C15AD9">
        <w:rPr>
          <w:rFonts w:ascii="Arial" w:hAnsi="Arial"/>
          <w:b/>
          <w:i/>
        </w:rPr>
        <w:t>erageD</w:t>
      </w:r>
      <w:r w:rsidR="00D411BB">
        <w:rPr>
          <w:rFonts w:ascii="Arial" w:hAnsi="Arial"/>
          <w:b/>
          <w:i/>
        </w:rPr>
        <w:t>s</w:t>
      </w:r>
      <w:r w:rsidRPr="00C15AD9">
        <w:rPr>
          <w:rFonts w:ascii="Arial" w:hAnsi="Arial"/>
          <w:b/>
        </w:rPr>
        <w:t xml:space="preserve"> &lt;</w:t>
      </w:r>
      <w:r w:rsidR="00E73271">
        <w:rPr>
          <w:rFonts w:ascii="Arial" w:hAnsi="Arial"/>
          <w:b/>
        </w:rPr>
        <w:t>En</w:t>
      </w:r>
      <w:r w:rsidRPr="00C15AD9">
        <w:rPr>
          <w:rFonts w:ascii="Arial" w:hAnsi="Arial"/>
          <w:b/>
        </w:rPr>
        <w:t>t</w:t>
      </w:r>
      <w:r w:rsidR="00E73271">
        <w:rPr>
          <w:rFonts w:ascii="Arial" w:hAnsi="Arial"/>
          <w:b/>
        </w:rPr>
        <w:t>e</w:t>
      </w:r>
      <w:r w:rsidRPr="00C15AD9">
        <w:rPr>
          <w:rFonts w:ascii="Arial" w:hAnsi="Arial"/>
          <w:b/>
        </w:rPr>
        <w:t>r&gt;</w:t>
      </w:r>
      <w:r w:rsidR="0079017C">
        <w:rPr>
          <w:rFonts w:ascii="Arial" w:hAnsi="Arial"/>
        </w:rPr>
        <w:t>.</w:t>
      </w:r>
    </w:p>
    <w:p w:rsidR="00DC0D38" w:rsidRDefault="00DC0D38" w:rsidP="00BB373D">
      <w:pPr>
        <w:pStyle w:val="PlainText"/>
        <w:numPr>
          <w:ilvl w:val="0"/>
          <w:numId w:val="49"/>
        </w:numPr>
        <w:rPr>
          <w:rFonts w:ascii="Arial" w:hAnsi="Arial"/>
        </w:rPr>
      </w:pPr>
      <w:r>
        <w:rPr>
          <w:rFonts w:ascii="Arial" w:hAnsi="Arial"/>
        </w:rPr>
        <w:t xml:space="preserve">Type: </w:t>
      </w:r>
      <w:r w:rsidR="00385848" w:rsidRPr="00DC0D38">
        <w:rPr>
          <w:rFonts w:ascii="Arial" w:hAnsi="Arial"/>
          <w:i/>
        </w:rPr>
        <w:t>“</w:t>
      </w:r>
      <w:r w:rsidR="00385848" w:rsidRPr="00DC0D38">
        <w:rPr>
          <w:rFonts w:ascii="Arial" w:hAnsi="Arial"/>
          <w:b/>
          <w:i/>
        </w:rPr>
        <w:t>average</w:t>
      </w:r>
      <w:r w:rsidR="00385848">
        <w:rPr>
          <w:rFonts w:ascii="Arial" w:hAnsi="Arial"/>
          <w:b/>
          <w:i/>
        </w:rPr>
        <w:t xml:space="preserve">Ds </w:t>
      </w:r>
      <w:r w:rsidR="00385848" w:rsidRPr="00DC0D38">
        <w:rPr>
          <w:rFonts w:ascii="Arial" w:hAnsi="Arial"/>
          <w:b/>
          <w:i/>
        </w:rPr>
        <w:t xml:space="preserve"> –help”</w:t>
      </w:r>
      <w:r w:rsidR="00385848">
        <w:rPr>
          <w:rFonts w:ascii="Arial" w:hAnsi="Arial"/>
        </w:rPr>
        <w:t xml:space="preserve"> </w:t>
      </w:r>
      <w:r>
        <w:rPr>
          <w:rFonts w:ascii="Arial" w:hAnsi="Arial"/>
        </w:rPr>
        <w:t xml:space="preserve">command </w:t>
      </w:r>
      <w:r w:rsidR="008D5D7B">
        <w:rPr>
          <w:rFonts w:ascii="Arial" w:hAnsi="Arial"/>
        </w:rPr>
        <w:t xml:space="preserve">to </w:t>
      </w:r>
      <w:r>
        <w:rPr>
          <w:rFonts w:ascii="Arial" w:hAnsi="Arial"/>
        </w:rPr>
        <w:t>list possible options for averaging.</w:t>
      </w:r>
    </w:p>
    <w:p w:rsidR="00F65712" w:rsidRDefault="00986C17" w:rsidP="00F65712">
      <w:pPr>
        <w:pStyle w:val="BodyText"/>
        <w:spacing w:after="0"/>
        <w:rPr>
          <w:rFonts w:ascii="Arial" w:hAnsi="Arial" w:cs="Arial"/>
          <w:sz w:val="20"/>
        </w:rPr>
      </w:pPr>
      <w:r>
        <w:rPr>
          <w:rFonts w:ascii="Arial" w:hAnsi="Arial" w:cs="Arial"/>
          <w:sz w:val="20"/>
        </w:rPr>
        <w:t xml:space="preserve"> </w:t>
      </w:r>
    </w:p>
    <w:p w:rsidR="00191E83" w:rsidRPr="00062240" w:rsidRDefault="00D70E2C" w:rsidP="00062240">
      <w:pPr>
        <w:pStyle w:val="ChapterTitle"/>
        <w:pBdr>
          <w:bottom w:val="threeDEngrave" w:sz="48" w:space="1" w:color="auto"/>
        </w:pBdr>
        <w:spacing w:before="0" w:after="240"/>
        <w:ind w:right="-29"/>
        <w:rPr>
          <w:color w:val="5F5F5F"/>
          <w:sz w:val="56"/>
          <w:szCs w:val="56"/>
        </w:rPr>
      </w:pPr>
      <w:r>
        <w:rPr>
          <w:color w:val="5F5F5F"/>
          <w:sz w:val="56"/>
          <w:szCs w:val="56"/>
        </w:rPr>
        <w:br w:type="page"/>
      </w:r>
      <w:bookmarkStart w:id="16" w:name="MRIDataConversion"/>
      <w:r w:rsidR="00CB3E5B" w:rsidRPr="00062240">
        <w:rPr>
          <w:color w:val="5F5F5F"/>
          <w:sz w:val="56"/>
          <w:szCs w:val="56"/>
        </w:rPr>
        <w:t>MRI</w:t>
      </w:r>
      <w:r w:rsidR="00C933F4">
        <w:rPr>
          <w:color w:val="5F5F5F"/>
          <w:sz w:val="56"/>
          <w:szCs w:val="56"/>
        </w:rPr>
        <w:fldChar w:fldCharType="begin"/>
      </w:r>
      <w:r w:rsidR="00C933F4">
        <w:instrText xml:space="preserve"> XE "</w:instrText>
      </w:r>
      <w:r w:rsidR="00C933F4" w:rsidRPr="00D5390F">
        <w:rPr>
          <w:rFonts w:ascii="Arial" w:hAnsi="Arial" w:cs="Arial"/>
          <w:i/>
          <w:spacing w:val="0"/>
          <w:sz w:val="24"/>
          <w:szCs w:val="24"/>
        </w:rPr>
        <w:instrText>MRI</w:instrText>
      </w:r>
      <w:r w:rsidR="00C933F4">
        <w:instrText xml:space="preserve">" </w:instrText>
      </w:r>
      <w:r w:rsidR="00C933F4">
        <w:rPr>
          <w:color w:val="5F5F5F"/>
          <w:sz w:val="56"/>
          <w:szCs w:val="56"/>
        </w:rPr>
        <w:fldChar w:fldCharType="end"/>
      </w:r>
      <w:r w:rsidR="00CB3E5B" w:rsidRPr="00062240">
        <w:rPr>
          <w:color w:val="5F5F5F"/>
          <w:sz w:val="56"/>
          <w:szCs w:val="56"/>
        </w:rPr>
        <w:t xml:space="preserve"> </w:t>
      </w:r>
      <w:r w:rsidR="00191E83" w:rsidRPr="00062240">
        <w:rPr>
          <w:color w:val="5F5F5F"/>
          <w:sz w:val="56"/>
          <w:szCs w:val="56"/>
        </w:rPr>
        <w:t>Data Conversion</w:t>
      </w:r>
      <w:r w:rsidR="00C933F4">
        <w:rPr>
          <w:color w:val="5F5F5F"/>
          <w:sz w:val="56"/>
          <w:szCs w:val="56"/>
        </w:rPr>
        <w:fldChar w:fldCharType="begin"/>
      </w:r>
      <w:r w:rsidR="00C933F4">
        <w:instrText xml:space="preserve"> XE "</w:instrText>
      </w:r>
      <w:r w:rsidR="00C933F4" w:rsidRPr="00305F71">
        <w:rPr>
          <w:color w:val="5F5F5F"/>
          <w:sz w:val="56"/>
          <w:szCs w:val="56"/>
        </w:rPr>
        <w:instrText>MRI Data Conversion</w:instrText>
      </w:r>
      <w:r w:rsidR="00C933F4">
        <w:instrText xml:space="preserve">" </w:instrText>
      </w:r>
      <w:r w:rsidR="00C933F4">
        <w:rPr>
          <w:color w:val="5F5F5F"/>
          <w:sz w:val="56"/>
          <w:szCs w:val="56"/>
        </w:rPr>
        <w:fldChar w:fldCharType="end"/>
      </w:r>
      <w:r w:rsidR="00191E83" w:rsidRPr="00062240">
        <w:rPr>
          <w:color w:val="5F5F5F"/>
          <w:sz w:val="56"/>
          <w:szCs w:val="56"/>
        </w:rPr>
        <w:t xml:space="preserve"> </w:t>
      </w:r>
      <w:bookmarkEnd w:id="16"/>
    </w:p>
    <w:p w:rsidR="00191E83" w:rsidRDefault="00191E83" w:rsidP="00D503F8">
      <w:pPr>
        <w:pStyle w:val="ChapterSubtitle"/>
        <w:spacing w:after="120"/>
        <w:ind w:right="475"/>
        <w:jc w:val="both"/>
        <w:rPr>
          <w:rFonts w:ascii="Arial" w:hAnsi="Arial" w:cs="Arial"/>
          <w:i w:val="0"/>
          <w:spacing w:val="0"/>
          <w:sz w:val="24"/>
          <w:szCs w:val="24"/>
        </w:rPr>
      </w:pPr>
      <w:r w:rsidRPr="00EF313F">
        <w:rPr>
          <w:rFonts w:ascii="Arial" w:hAnsi="Arial" w:cs="Arial"/>
          <w:i w:val="0"/>
          <w:spacing w:val="0"/>
          <w:sz w:val="24"/>
          <w:szCs w:val="24"/>
        </w:rPr>
        <w:t>The MRIConverter</w:t>
      </w:r>
      <w:r w:rsidR="00C933F4">
        <w:rPr>
          <w:rFonts w:ascii="Arial" w:hAnsi="Arial" w:cs="Arial"/>
          <w:i w:val="0"/>
          <w:spacing w:val="0"/>
          <w:sz w:val="24"/>
          <w:szCs w:val="24"/>
        </w:rPr>
        <w:fldChar w:fldCharType="begin"/>
      </w:r>
      <w:r w:rsidR="00C933F4">
        <w:instrText xml:space="preserve"> XE "</w:instrText>
      </w:r>
      <w:r w:rsidR="00C933F4" w:rsidRPr="00844E08">
        <w:rPr>
          <w:rFonts w:ascii="Arial" w:hAnsi="Arial" w:cs="Arial"/>
          <w:i w:val="0"/>
          <w:spacing w:val="0"/>
          <w:sz w:val="24"/>
          <w:szCs w:val="24"/>
        </w:rPr>
        <w:instrText>MRIConverter</w:instrText>
      </w:r>
      <w:r w:rsidR="00C933F4">
        <w:instrText xml:space="preserve">" </w:instrText>
      </w:r>
      <w:r w:rsidR="00C933F4">
        <w:rPr>
          <w:rFonts w:ascii="Arial" w:hAnsi="Arial" w:cs="Arial"/>
          <w:i w:val="0"/>
          <w:spacing w:val="0"/>
          <w:sz w:val="24"/>
          <w:szCs w:val="24"/>
        </w:rPr>
        <w:fldChar w:fldCharType="end"/>
      </w:r>
      <w:r w:rsidRPr="00EF313F">
        <w:rPr>
          <w:rFonts w:ascii="Arial" w:hAnsi="Arial" w:cs="Arial"/>
          <w:i w:val="0"/>
          <w:spacing w:val="0"/>
          <w:sz w:val="24"/>
          <w:szCs w:val="24"/>
        </w:rPr>
        <w:t xml:space="preserve"> program is a utility that allows the importation of Magnetic Resonance Imaging</w:t>
      </w:r>
      <w:r w:rsidR="00C933F4">
        <w:rPr>
          <w:rFonts w:ascii="Arial" w:hAnsi="Arial" w:cs="Arial"/>
          <w:i w:val="0"/>
          <w:spacing w:val="0"/>
          <w:sz w:val="24"/>
          <w:szCs w:val="24"/>
        </w:rPr>
        <w:fldChar w:fldCharType="begin"/>
      </w:r>
      <w:r w:rsidR="00C933F4">
        <w:instrText xml:space="preserve"> XE "</w:instrText>
      </w:r>
      <w:r w:rsidR="00C933F4" w:rsidRPr="000B0607">
        <w:rPr>
          <w:rFonts w:ascii="Arial" w:hAnsi="Arial" w:cs="Arial"/>
          <w:i w:val="0"/>
          <w:spacing w:val="0"/>
          <w:sz w:val="24"/>
          <w:szCs w:val="24"/>
        </w:rPr>
        <w:instrText>Magnetic Resonance Imaging</w:instrText>
      </w:r>
      <w:r w:rsidR="00C933F4">
        <w:instrText xml:space="preserve">" </w:instrText>
      </w:r>
      <w:r w:rsidR="00C933F4">
        <w:rPr>
          <w:rFonts w:ascii="Arial" w:hAnsi="Arial" w:cs="Arial"/>
          <w:i w:val="0"/>
          <w:spacing w:val="0"/>
          <w:sz w:val="24"/>
          <w:szCs w:val="24"/>
        </w:rPr>
        <w:fldChar w:fldCharType="end"/>
      </w:r>
      <w:r w:rsidRPr="00EF313F">
        <w:rPr>
          <w:rFonts w:ascii="Arial" w:hAnsi="Arial" w:cs="Arial"/>
          <w:i w:val="0"/>
          <w:spacing w:val="0"/>
          <w:sz w:val="24"/>
          <w:szCs w:val="24"/>
        </w:rPr>
        <w:t xml:space="preserve"> (MRI</w:t>
      </w:r>
      <w:r w:rsidR="00C933F4">
        <w:rPr>
          <w:rFonts w:ascii="Arial" w:hAnsi="Arial" w:cs="Arial"/>
          <w:i w:val="0"/>
          <w:spacing w:val="0"/>
          <w:sz w:val="24"/>
          <w:szCs w:val="24"/>
        </w:rPr>
        <w:fldChar w:fldCharType="begin"/>
      </w:r>
      <w:r w:rsidR="00C933F4">
        <w:instrText xml:space="preserve"> XE "</w:instrText>
      </w:r>
      <w:r w:rsidR="00C933F4" w:rsidRPr="00D5390F">
        <w:rPr>
          <w:rFonts w:ascii="Arial" w:hAnsi="Arial" w:cs="Arial"/>
          <w:i w:val="0"/>
          <w:spacing w:val="0"/>
          <w:sz w:val="24"/>
          <w:szCs w:val="24"/>
        </w:rPr>
        <w:instrText>MRI</w:instrText>
      </w:r>
      <w:r w:rsidR="00C933F4">
        <w:instrText xml:space="preserve">" </w:instrText>
      </w:r>
      <w:r w:rsidR="00C933F4">
        <w:rPr>
          <w:rFonts w:ascii="Arial" w:hAnsi="Arial" w:cs="Arial"/>
          <w:i w:val="0"/>
          <w:spacing w:val="0"/>
          <w:sz w:val="24"/>
          <w:szCs w:val="24"/>
        </w:rPr>
        <w:fldChar w:fldCharType="end"/>
      </w:r>
      <w:r w:rsidRPr="00EF313F">
        <w:rPr>
          <w:rFonts w:ascii="Arial" w:hAnsi="Arial" w:cs="Arial"/>
          <w:i w:val="0"/>
          <w:spacing w:val="0"/>
          <w:sz w:val="24"/>
          <w:szCs w:val="24"/>
        </w:rPr>
        <w:t>) data to produce an isotropic volumetric image file, which can be co-registered with the head coordinate system</w:t>
      </w:r>
      <w:r w:rsidR="00C933F4">
        <w:rPr>
          <w:rFonts w:ascii="Arial" w:hAnsi="Arial" w:cs="Arial"/>
          <w:i w:val="0"/>
          <w:spacing w:val="0"/>
          <w:sz w:val="24"/>
          <w:szCs w:val="24"/>
        </w:rPr>
        <w:fldChar w:fldCharType="begin"/>
      </w:r>
      <w:r w:rsidR="00C933F4">
        <w:instrText xml:space="preserve"> XE "</w:instrText>
      </w:r>
      <w:r w:rsidR="00C933F4" w:rsidRPr="004D2BDF">
        <w:rPr>
          <w:rFonts w:ascii="Arial" w:hAnsi="Arial" w:cs="Arial"/>
          <w:i w:val="0"/>
          <w:spacing w:val="0"/>
          <w:sz w:val="24"/>
          <w:szCs w:val="24"/>
        </w:rPr>
        <w:instrText>head coordinate system</w:instrText>
      </w:r>
      <w:r w:rsidR="00C933F4">
        <w:instrText xml:space="preserve">" </w:instrText>
      </w:r>
      <w:r w:rsidR="00C933F4">
        <w:rPr>
          <w:rFonts w:ascii="Arial" w:hAnsi="Arial" w:cs="Arial"/>
          <w:i w:val="0"/>
          <w:spacing w:val="0"/>
          <w:sz w:val="24"/>
          <w:szCs w:val="24"/>
        </w:rPr>
        <w:fldChar w:fldCharType="end"/>
      </w:r>
      <w:r w:rsidRPr="00EF313F">
        <w:rPr>
          <w:rFonts w:ascii="Arial" w:hAnsi="Arial" w:cs="Arial"/>
          <w:i w:val="0"/>
          <w:spacing w:val="0"/>
          <w:sz w:val="24"/>
          <w:szCs w:val="24"/>
        </w:rPr>
        <w:t xml:space="preserve"> produced by the MEG/EEG system.  This allows the importation of equivalent current dipole</w:t>
      </w:r>
      <w:r w:rsidR="00C933F4">
        <w:rPr>
          <w:rFonts w:ascii="Arial" w:hAnsi="Arial" w:cs="Arial"/>
          <w:i w:val="0"/>
          <w:spacing w:val="0"/>
          <w:sz w:val="24"/>
          <w:szCs w:val="24"/>
        </w:rPr>
        <w:fldChar w:fldCharType="begin"/>
      </w:r>
      <w:r w:rsidR="00C933F4">
        <w:instrText xml:space="preserve"> XE "</w:instrText>
      </w:r>
      <w:r w:rsidR="00C933F4" w:rsidRPr="00D00B8E">
        <w:rPr>
          <w:rFonts w:ascii="Arial" w:hAnsi="Arial" w:cs="Arial"/>
          <w:i w:val="0"/>
          <w:spacing w:val="0"/>
          <w:sz w:val="24"/>
          <w:szCs w:val="24"/>
        </w:rPr>
        <w:instrText>equivalent current dipole</w:instrText>
      </w:r>
      <w:r w:rsidR="00C933F4">
        <w:instrText xml:space="preserve">" </w:instrText>
      </w:r>
      <w:r w:rsidR="00C933F4">
        <w:rPr>
          <w:rFonts w:ascii="Arial" w:hAnsi="Arial" w:cs="Arial"/>
          <w:i w:val="0"/>
          <w:spacing w:val="0"/>
          <w:sz w:val="24"/>
          <w:szCs w:val="24"/>
        </w:rPr>
        <w:fldChar w:fldCharType="end"/>
      </w:r>
      <w:r w:rsidRPr="00EF313F">
        <w:rPr>
          <w:rFonts w:ascii="Arial" w:hAnsi="Arial" w:cs="Arial"/>
          <w:i w:val="0"/>
          <w:spacing w:val="0"/>
          <w:sz w:val="24"/>
          <w:szCs w:val="24"/>
        </w:rPr>
        <w:t xml:space="preserve"> (ECD</w:t>
      </w:r>
      <w:r w:rsidR="00C933F4">
        <w:rPr>
          <w:rFonts w:ascii="Arial" w:hAnsi="Arial" w:cs="Arial"/>
          <w:i w:val="0"/>
          <w:spacing w:val="0"/>
          <w:sz w:val="24"/>
          <w:szCs w:val="24"/>
        </w:rPr>
        <w:fldChar w:fldCharType="begin"/>
      </w:r>
      <w:r w:rsidR="00C933F4">
        <w:instrText xml:space="preserve"> XE "</w:instrText>
      </w:r>
      <w:r w:rsidR="00C933F4" w:rsidRPr="006433E8">
        <w:rPr>
          <w:rFonts w:ascii="Arial" w:hAnsi="Arial" w:cs="Arial"/>
          <w:i w:val="0"/>
          <w:spacing w:val="0"/>
          <w:sz w:val="24"/>
          <w:szCs w:val="24"/>
        </w:rPr>
        <w:instrText>ECD</w:instrText>
      </w:r>
      <w:r w:rsidR="00C933F4">
        <w:instrText xml:space="preserve">" </w:instrText>
      </w:r>
      <w:r w:rsidR="00C933F4">
        <w:rPr>
          <w:rFonts w:ascii="Arial" w:hAnsi="Arial" w:cs="Arial"/>
          <w:i w:val="0"/>
          <w:spacing w:val="0"/>
          <w:sz w:val="24"/>
          <w:szCs w:val="24"/>
        </w:rPr>
        <w:fldChar w:fldCharType="end"/>
      </w:r>
      <w:r w:rsidRPr="00EF313F">
        <w:rPr>
          <w:rFonts w:ascii="Arial" w:hAnsi="Arial" w:cs="Arial"/>
          <w:i w:val="0"/>
          <w:spacing w:val="0"/>
          <w:sz w:val="24"/>
          <w:szCs w:val="24"/>
        </w:rPr>
        <w:t>) or other types of source images for superimposition onto individual MRI slices.</w:t>
      </w:r>
      <w:r>
        <w:rPr>
          <w:rFonts w:ascii="Arial" w:hAnsi="Arial" w:cs="Arial"/>
          <w:i w:val="0"/>
          <w:spacing w:val="0"/>
          <w:sz w:val="24"/>
          <w:szCs w:val="24"/>
        </w:rPr>
        <w:t xml:space="preserve"> </w:t>
      </w:r>
    </w:p>
    <w:p w:rsidR="00E14B11" w:rsidRPr="003B09D3" w:rsidRDefault="002518ED" w:rsidP="00BB373D">
      <w:pPr>
        <w:pStyle w:val="SectionHeading"/>
        <w:numPr>
          <w:ilvl w:val="0"/>
          <w:numId w:val="71"/>
        </w:numPr>
        <w:rPr>
          <w:rFonts w:ascii="Arial" w:hAnsi="Arial"/>
          <w:b/>
          <w:bCs/>
          <w:spacing w:val="0"/>
          <w:sz w:val="24"/>
        </w:rPr>
      </w:pPr>
      <w:bookmarkStart w:id="17" w:name="ImportingMRIFiles"/>
      <w:r w:rsidRPr="003B09D3">
        <w:rPr>
          <w:rFonts w:ascii="Arial" w:hAnsi="Arial"/>
          <w:b/>
          <w:bCs/>
          <w:spacing w:val="0"/>
          <w:sz w:val="24"/>
        </w:rPr>
        <w:t>Importing</w:t>
      </w:r>
      <w:r w:rsidR="008820AF" w:rsidRPr="003B09D3">
        <w:rPr>
          <w:rFonts w:ascii="Arial" w:hAnsi="Arial"/>
          <w:b/>
          <w:bCs/>
          <w:spacing w:val="0"/>
          <w:sz w:val="24"/>
        </w:rPr>
        <w:fldChar w:fldCharType="begin"/>
      </w:r>
      <w:r w:rsidR="008820AF" w:rsidRPr="003B09D3">
        <w:rPr>
          <w:rFonts w:ascii="Arial" w:hAnsi="Arial"/>
          <w:b/>
          <w:bCs/>
          <w:spacing w:val="0"/>
          <w:sz w:val="24"/>
        </w:rPr>
        <w:instrText xml:space="preserve"> XE "</w:instrText>
      </w:r>
      <w:r w:rsidR="008820AF" w:rsidRPr="003B09D3">
        <w:rPr>
          <w:rFonts w:ascii="Arial" w:hAnsi="Arial"/>
          <w:b/>
          <w:bCs/>
          <w:spacing w:val="0"/>
          <w:sz w:val="24"/>
          <w:szCs w:val="16"/>
        </w:rPr>
        <w:instrText>Importing</w:instrText>
      </w:r>
      <w:r w:rsidR="008820AF" w:rsidRPr="003B09D3">
        <w:rPr>
          <w:rFonts w:ascii="Arial" w:hAnsi="Arial"/>
          <w:b/>
          <w:bCs/>
          <w:spacing w:val="0"/>
          <w:sz w:val="24"/>
        </w:rPr>
        <w:instrText xml:space="preserve">" </w:instrText>
      </w:r>
      <w:r w:rsidR="008820AF" w:rsidRPr="003B09D3">
        <w:rPr>
          <w:rFonts w:ascii="Arial" w:hAnsi="Arial"/>
          <w:b/>
          <w:bCs/>
          <w:spacing w:val="0"/>
          <w:sz w:val="24"/>
        </w:rPr>
        <w:fldChar w:fldCharType="end"/>
      </w:r>
      <w:r w:rsidRPr="003B09D3">
        <w:rPr>
          <w:rFonts w:ascii="Arial" w:hAnsi="Arial"/>
          <w:b/>
          <w:bCs/>
          <w:spacing w:val="0"/>
          <w:sz w:val="24"/>
        </w:rPr>
        <w:t xml:space="preserve"> Mri Files</w:t>
      </w:r>
      <w:r w:rsidR="00C933F4" w:rsidRPr="003B09D3">
        <w:rPr>
          <w:rFonts w:ascii="Arial" w:hAnsi="Arial"/>
          <w:b/>
          <w:bCs/>
          <w:spacing w:val="0"/>
          <w:sz w:val="24"/>
        </w:rPr>
        <w:fldChar w:fldCharType="begin"/>
      </w:r>
      <w:r w:rsidR="00C933F4" w:rsidRPr="003B09D3">
        <w:rPr>
          <w:rFonts w:ascii="Arial" w:hAnsi="Arial"/>
          <w:b/>
          <w:bCs/>
          <w:spacing w:val="0"/>
          <w:sz w:val="24"/>
        </w:rPr>
        <w:instrText xml:space="preserve"> XE "Importing Mri Files" </w:instrText>
      </w:r>
      <w:r w:rsidR="00C933F4" w:rsidRPr="003B09D3">
        <w:rPr>
          <w:rFonts w:ascii="Arial" w:hAnsi="Arial"/>
          <w:b/>
          <w:bCs/>
          <w:spacing w:val="0"/>
          <w:sz w:val="24"/>
        </w:rPr>
        <w:fldChar w:fldCharType="end"/>
      </w:r>
      <w:r w:rsidRPr="003B09D3">
        <w:rPr>
          <w:rFonts w:ascii="Arial" w:hAnsi="Arial"/>
          <w:b/>
          <w:bCs/>
          <w:spacing w:val="0"/>
          <w:sz w:val="24"/>
        </w:rPr>
        <w:t xml:space="preserve">:  </w:t>
      </w:r>
    </w:p>
    <w:bookmarkEnd w:id="17"/>
    <w:p w:rsidR="000352F8" w:rsidRPr="000352F8" w:rsidRDefault="000352F8" w:rsidP="002518ED">
      <w:pPr>
        <w:pStyle w:val="BodyText"/>
        <w:ind w:left="720" w:right="490"/>
        <w:rPr>
          <w:rFonts w:ascii="Arial" w:hAnsi="Arial" w:cs="Arial"/>
          <w:sz w:val="20"/>
        </w:rPr>
      </w:pPr>
      <w:r w:rsidRPr="000352F8">
        <w:rPr>
          <w:rFonts w:ascii="Arial" w:hAnsi="Arial" w:cs="Arial"/>
          <w:sz w:val="20"/>
        </w:rPr>
        <w:t>In order to import MRI</w:t>
      </w:r>
      <w:r w:rsidR="00C933F4">
        <w:rPr>
          <w:rFonts w:ascii="Arial" w:hAnsi="Arial" w:cs="Arial"/>
          <w:sz w:val="20"/>
        </w:rPr>
        <w:fldChar w:fldCharType="begin"/>
      </w:r>
      <w:r w:rsidR="00C933F4">
        <w:instrText xml:space="preserve"> XE "</w:instrText>
      </w:r>
      <w:r w:rsidR="00C933F4" w:rsidRPr="00D5390F">
        <w:rPr>
          <w:rFonts w:ascii="Arial" w:hAnsi="Arial" w:cs="Arial"/>
          <w:i/>
          <w:spacing w:val="0"/>
          <w:szCs w:val="24"/>
        </w:rPr>
        <w:instrText>MRI</w:instrText>
      </w:r>
      <w:r w:rsidR="00C933F4">
        <w:instrText xml:space="preserve">" </w:instrText>
      </w:r>
      <w:r w:rsidR="00C933F4">
        <w:rPr>
          <w:rFonts w:ascii="Arial" w:hAnsi="Arial" w:cs="Arial"/>
          <w:sz w:val="20"/>
        </w:rPr>
        <w:fldChar w:fldCharType="end"/>
      </w:r>
      <w:r w:rsidRPr="000352F8">
        <w:rPr>
          <w:rFonts w:ascii="Arial" w:hAnsi="Arial" w:cs="Arial"/>
          <w:sz w:val="20"/>
        </w:rPr>
        <w:t xml:space="preserve"> data for the purpose of creating a volumetric image file, it is necessary to read in the original MRI data into memory.  In most cases, this data will consist of a large number of individual files, each containing one MRI slice in the original scanning orientation.</w:t>
      </w:r>
    </w:p>
    <w:p w:rsidR="00F070AC" w:rsidRDefault="00F070AC" w:rsidP="00BB373D">
      <w:pPr>
        <w:pStyle w:val="PlainText"/>
        <w:numPr>
          <w:ilvl w:val="0"/>
          <w:numId w:val="7"/>
        </w:numPr>
        <w:rPr>
          <w:rFonts w:ascii="Arial" w:hAnsi="Arial"/>
        </w:rPr>
      </w:pPr>
      <w:r>
        <w:rPr>
          <w:rFonts w:ascii="Arial" w:hAnsi="Arial"/>
        </w:rPr>
        <w:t xml:space="preserve">Open a </w:t>
      </w:r>
      <w:r w:rsidR="00EB33E8">
        <w:rPr>
          <w:rFonts w:ascii="Arial" w:hAnsi="Arial"/>
        </w:rPr>
        <w:t>terminal</w:t>
      </w:r>
      <w:r>
        <w:rPr>
          <w:rFonts w:ascii="Arial" w:hAnsi="Arial"/>
        </w:rPr>
        <w:t xml:space="preserve"> window</w:t>
      </w:r>
      <w:r w:rsidR="00B03494">
        <w:rPr>
          <w:rFonts w:ascii="Arial" w:hAnsi="Arial"/>
        </w:rPr>
        <w:fldChar w:fldCharType="begin"/>
      </w:r>
      <w:r w:rsidR="00B03494">
        <w:instrText xml:space="preserve"> XE "</w:instrText>
      </w:r>
      <w:r w:rsidR="00B03494" w:rsidRPr="00403E90">
        <w:rPr>
          <w:rFonts w:ascii="Arial" w:hAnsi="Arial"/>
        </w:rPr>
        <w:instrText>terminal window</w:instrText>
      </w:r>
      <w:r w:rsidR="00B03494">
        <w:instrText xml:space="preserve">" </w:instrText>
      </w:r>
      <w:r w:rsidR="00B03494">
        <w:rPr>
          <w:rFonts w:ascii="Arial" w:hAnsi="Arial"/>
        </w:rPr>
        <w:fldChar w:fldCharType="end"/>
      </w:r>
      <w:r>
        <w:rPr>
          <w:rFonts w:ascii="Arial" w:hAnsi="Arial"/>
        </w:rPr>
        <w:t>.</w:t>
      </w:r>
    </w:p>
    <w:p w:rsidR="00783E3E" w:rsidRDefault="00F070AC" w:rsidP="00BB373D">
      <w:pPr>
        <w:pStyle w:val="PlainText"/>
        <w:numPr>
          <w:ilvl w:val="0"/>
          <w:numId w:val="7"/>
        </w:numPr>
        <w:rPr>
          <w:rFonts w:ascii="Arial" w:hAnsi="Arial"/>
        </w:rPr>
      </w:pPr>
      <w:r>
        <w:rPr>
          <w:rFonts w:ascii="Arial" w:hAnsi="Arial"/>
        </w:rPr>
        <w:t>T</w:t>
      </w:r>
      <w:r w:rsidR="00783E3E">
        <w:rPr>
          <w:rFonts w:ascii="Arial" w:hAnsi="Arial"/>
        </w:rPr>
        <w:t>ype</w:t>
      </w:r>
      <w:r w:rsidR="00206D76">
        <w:rPr>
          <w:rFonts w:ascii="Arial" w:hAnsi="Arial"/>
        </w:rPr>
        <w:t>:</w:t>
      </w:r>
      <w:r w:rsidR="00783E3E">
        <w:rPr>
          <w:rFonts w:ascii="Arial" w:hAnsi="Arial"/>
        </w:rPr>
        <w:t xml:space="preserve"> </w:t>
      </w:r>
      <w:r w:rsidR="00783E3E" w:rsidRPr="001D4B9E">
        <w:rPr>
          <w:rFonts w:ascii="Arial" w:hAnsi="Arial"/>
          <w:b/>
          <w:i/>
        </w:rPr>
        <w:t>MRIConverter</w:t>
      </w:r>
      <w:r w:rsidR="00C933F4">
        <w:rPr>
          <w:rFonts w:ascii="Arial" w:hAnsi="Arial"/>
          <w:b/>
          <w:i/>
        </w:rPr>
        <w:fldChar w:fldCharType="begin"/>
      </w:r>
      <w:r w:rsidR="00C933F4">
        <w:instrText xml:space="preserve"> XE "</w:instrText>
      </w:r>
      <w:r w:rsidR="00C933F4" w:rsidRPr="00844E08">
        <w:rPr>
          <w:rFonts w:ascii="Arial" w:hAnsi="Arial" w:cs="Arial"/>
          <w:i/>
          <w:sz w:val="24"/>
          <w:szCs w:val="24"/>
        </w:rPr>
        <w:instrText>MRIConverter</w:instrText>
      </w:r>
      <w:r w:rsidR="00C933F4">
        <w:instrText xml:space="preserve">" </w:instrText>
      </w:r>
      <w:r w:rsidR="00C933F4">
        <w:rPr>
          <w:rFonts w:ascii="Arial" w:hAnsi="Arial"/>
          <w:b/>
          <w:i/>
        </w:rPr>
        <w:fldChar w:fldCharType="end"/>
      </w:r>
      <w:r w:rsidR="00783E3E" w:rsidRPr="001D4B9E">
        <w:rPr>
          <w:rFonts w:ascii="Arial" w:hAnsi="Arial"/>
          <w:b/>
        </w:rPr>
        <w:t xml:space="preserve"> </w:t>
      </w:r>
      <w:r>
        <w:rPr>
          <w:rFonts w:ascii="Arial" w:hAnsi="Arial"/>
        </w:rPr>
        <w:t xml:space="preserve"> </w:t>
      </w:r>
      <w:r w:rsidR="00783E3E" w:rsidRPr="00EC5591">
        <w:rPr>
          <w:rFonts w:ascii="Arial" w:hAnsi="Arial"/>
          <w:b/>
        </w:rPr>
        <w:t>&lt;</w:t>
      </w:r>
      <w:r w:rsidR="00C273F2">
        <w:rPr>
          <w:rFonts w:ascii="Arial" w:hAnsi="Arial"/>
          <w:b/>
        </w:rPr>
        <w:t>Enter</w:t>
      </w:r>
      <w:r w:rsidR="00783E3E" w:rsidRPr="00EC5591">
        <w:rPr>
          <w:rFonts w:ascii="Arial" w:hAnsi="Arial"/>
          <w:b/>
        </w:rPr>
        <w:t>&gt;</w:t>
      </w:r>
      <w:r w:rsidR="00783E3E">
        <w:rPr>
          <w:rFonts w:ascii="Arial" w:hAnsi="Arial"/>
        </w:rPr>
        <w:t>.</w:t>
      </w:r>
    </w:p>
    <w:p w:rsidR="00B81945" w:rsidRDefault="00B81945" w:rsidP="004372D1">
      <w:pPr>
        <w:pStyle w:val="PlainText"/>
        <w:rPr>
          <w:rFonts w:ascii="Arial" w:hAnsi="Arial"/>
        </w:rPr>
      </w:pPr>
    </w:p>
    <w:p w:rsidR="004372D1" w:rsidRDefault="002F580B" w:rsidP="004372D1">
      <w:pPr>
        <w:pStyle w:val="PlainText"/>
        <w:tabs>
          <w:tab w:val="left" w:pos="90"/>
        </w:tabs>
        <w:ind w:left="1080" w:hanging="180"/>
        <w:jc w:val="center"/>
        <w:rPr>
          <w:rFonts w:ascii="Arial" w:hAnsi="Arial"/>
        </w:rPr>
      </w:pPr>
      <w:r w:rsidRPr="006627C7">
        <w:rPr>
          <w:rFonts w:ascii="Arial" w:hAnsi="Arial"/>
          <w:noProof/>
        </w:rPr>
        <w:drawing>
          <wp:inline distT="0" distB="0" distL="0" distR="0">
            <wp:extent cx="4446905" cy="4947920"/>
            <wp:effectExtent l="0" t="0" r="0" b="0"/>
            <wp:docPr id="33" name="Picture 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
                    <pic:cNvPicPr>
                      <a:picLocks/>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446905" cy="4947920"/>
                    </a:xfrm>
                    <a:prstGeom prst="rect">
                      <a:avLst/>
                    </a:prstGeom>
                    <a:noFill/>
                    <a:ln>
                      <a:noFill/>
                    </a:ln>
                  </pic:spPr>
                </pic:pic>
              </a:graphicData>
            </a:graphic>
          </wp:inline>
        </w:drawing>
      </w:r>
    </w:p>
    <w:p w:rsidR="00DF253B" w:rsidRDefault="00172C44" w:rsidP="001C62F2">
      <w:pPr>
        <w:pStyle w:val="PlainText"/>
        <w:tabs>
          <w:tab w:val="left" w:pos="90"/>
        </w:tabs>
        <w:ind w:left="1080" w:hanging="180"/>
        <w:jc w:val="center"/>
        <w:outlineLvl w:val="0"/>
        <w:rPr>
          <w:rFonts w:ascii="Arial" w:hAnsi="Arial"/>
        </w:rPr>
      </w:pPr>
      <w:hyperlink r:id="rId45" w:history="1">
        <w:r w:rsidR="002933A7" w:rsidRPr="00172C44">
          <w:rPr>
            <w:rStyle w:val="Hyperlink"/>
            <w:rFonts w:ascii="Arial" w:hAnsi="Arial"/>
          </w:rPr>
          <w:t>MRI</w:t>
        </w:r>
        <w:r w:rsidR="00C933F4">
          <w:rPr>
            <w:rStyle w:val="Hyperlink"/>
            <w:rFonts w:ascii="Arial" w:hAnsi="Arial"/>
          </w:rPr>
          <w:fldChar w:fldCharType="begin"/>
        </w:r>
        <w:r w:rsidR="00C933F4">
          <w:instrText xml:space="preserve"> XE "</w:instrText>
        </w:r>
        <w:r w:rsidR="00C933F4" w:rsidRPr="00D5390F">
          <w:rPr>
            <w:rFonts w:ascii="Arial" w:hAnsi="Arial" w:cs="Arial"/>
            <w:i/>
            <w:sz w:val="24"/>
            <w:szCs w:val="24"/>
          </w:rPr>
          <w:instrText>MRI</w:instrText>
        </w:r>
        <w:r w:rsidR="00C933F4">
          <w:instrText xml:space="preserve">" </w:instrText>
        </w:r>
        <w:r w:rsidR="00C933F4">
          <w:rPr>
            <w:rStyle w:val="Hyperlink"/>
            <w:rFonts w:ascii="Arial" w:hAnsi="Arial"/>
          </w:rPr>
          <w:fldChar w:fldCharType="end"/>
        </w:r>
        <w:r w:rsidR="002933A7" w:rsidRPr="00172C44">
          <w:rPr>
            <w:rStyle w:val="Hyperlink"/>
            <w:rFonts w:ascii="Arial" w:hAnsi="Arial"/>
          </w:rPr>
          <w:t xml:space="preserve"> Converter</w:t>
        </w:r>
      </w:hyperlink>
    </w:p>
    <w:p w:rsidR="004372D1" w:rsidRDefault="00B81945" w:rsidP="004372D1">
      <w:pPr>
        <w:pStyle w:val="PlainText"/>
        <w:rPr>
          <w:rFonts w:ascii="Arial" w:hAnsi="Arial"/>
        </w:rPr>
      </w:pPr>
      <w:r>
        <w:rPr>
          <w:rFonts w:ascii="Arial" w:hAnsi="Arial"/>
        </w:rPr>
        <w:br w:type="page"/>
      </w:r>
    </w:p>
    <w:p w:rsidR="00430CB1" w:rsidRDefault="00430CB1" w:rsidP="00BB373D">
      <w:pPr>
        <w:pStyle w:val="PlainText"/>
        <w:numPr>
          <w:ilvl w:val="0"/>
          <w:numId w:val="7"/>
        </w:numPr>
        <w:rPr>
          <w:rFonts w:ascii="Arial" w:hAnsi="Arial"/>
        </w:rPr>
      </w:pPr>
      <w:r>
        <w:rPr>
          <w:rFonts w:ascii="Arial" w:hAnsi="Arial"/>
        </w:rPr>
        <w:t xml:space="preserve">Click on </w:t>
      </w:r>
      <w:r w:rsidRPr="001D4B9E">
        <w:rPr>
          <w:rFonts w:ascii="Arial" w:hAnsi="Arial"/>
          <w:b/>
        </w:rPr>
        <w:t xml:space="preserve">File Menu &gt; Open </w:t>
      </w:r>
      <w:r w:rsidR="001B6DFE" w:rsidRPr="001D4B9E">
        <w:rPr>
          <w:rFonts w:ascii="Arial" w:hAnsi="Arial"/>
          <w:b/>
        </w:rPr>
        <w:t>File</w:t>
      </w:r>
      <w:r w:rsidR="00564BFE">
        <w:rPr>
          <w:rFonts w:ascii="Arial" w:hAnsi="Arial"/>
          <w:b/>
        </w:rPr>
        <w:t>s</w:t>
      </w:r>
      <w:r w:rsidR="00A76ECD">
        <w:rPr>
          <w:rFonts w:ascii="Arial" w:hAnsi="Arial"/>
        </w:rPr>
        <w:t xml:space="preserve"> (</w:t>
      </w:r>
      <w:r>
        <w:rPr>
          <w:rFonts w:ascii="Arial" w:hAnsi="Arial"/>
        </w:rPr>
        <w:t>Raw Data</w:t>
      </w:r>
      <w:r w:rsidR="00A76ECD">
        <w:rPr>
          <w:rFonts w:ascii="Arial" w:hAnsi="Arial"/>
        </w:rPr>
        <w:t>)</w:t>
      </w:r>
      <w:r>
        <w:rPr>
          <w:rFonts w:ascii="Arial" w:hAnsi="Arial"/>
        </w:rPr>
        <w:t>.</w:t>
      </w:r>
    </w:p>
    <w:p w:rsidR="00430CB1" w:rsidRDefault="00121859" w:rsidP="00BB373D">
      <w:pPr>
        <w:pStyle w:val="PlainText"/>
        <w:numPr>
          <w:ilvl w:val="0"/>
          <w:numId w:val="7"/>
        </w:numPr>
        <w:rPr>
          <w:rFonts w:ascii="Arial" w:hAnsi="Arial"/>
        </w:rPr>
      </w:pPr>
      <w:r>
        <w:rPr>
          <w:rFonts w:ascii="Arial" w:hAnsi="Arial"/>
        </w:rPr>
        <w:t xml:space="preserve">Double </w:t>
      </w:r>
      <w:r w:rsidR="00430CB1">
        <w:rPr>
          <w:rFonts w:ascii="Arial" w:hAnsi="Arial"/>
        </w:rPr>
        <w:t>click on</w:t>
      </w:r>
      <w:r>
        <w:rPr>
          <w:rFonts w:ascii="Arial" w:hAnsi="Arial"/>
        </w:rPr>
        <w:t xml:space="preserve"> </w:t>
      </w:r>
      <w:r w:rsidR="00430CB1">
        <w:rPr>
          <w:rFonts w:ascii="Arial" w:hAnsi="Arial"/>
        </w:rPr>
        <w:t>t</w:t>
      </w:r>
      <w:r>
        <w:rPr>
          <w:rFonts w:ascii="Arial" w:hAnsi="Arial"/>
        </w:rPr>
        <w:t>he appropriate</w:t>
      </w:r>
      <w:r w:rsidR="00430CB1">
        <w:rPr>
          <w:rFonts w:ascii="Arial" w:hAnsi="Arial"/>
        </w:rPr>
        <w:t xml:space="preserve"> directory</w:t>
      </w:r>
      <w:r>
        <w:rPr>
          <w:rFonts w:ascii="Arial" w:hAnsi="Arial"/>
        </w:rPr>
        <w:t xml:space="preserve"> at the </w:t>
      </w:r>
      <w:r w:rsidRPr="00F320B8">
        <w:rPr>
          <w:rFonts w:ascii="Arial" w:hAnsi="Arial"/>
          <w:b/>
        </w:rPr>
        <w:t>Select Items</w:t>
      </w:r>
      <w:r>
        <w:rPr>
          <w:rFonts w:ascii="Arial" w:hAnsi="Arial"/>
        </w:rPr>
        <w:t xml:space="preserve"> dialog</w:t>
      </w:r>
      <w:r w:rsidR="00430CB1">
        <w:rPr>
          <w:rFonts w:ascii="Arial" w:hAnsi="Arial"/>
        </w:rPr>
        <w:t>.</w:t>
      </w:r>
    </w:p>
    <w:p w:rsidR="00121859" w:rsidRDefault="00876955" w:rsidP="00BB373D">
      <w:pPr>
        <w:pStyle w:val="PlainText"/>
        <w:numPr>
          <w:ilvl w:val="0"/>
          <w:numId w:val="7"/>
        </w:numPr>
        <w:jc w:val="both"/>
        <w:rPr>
          <w:rFonts w:ascii="Arial" w:hAnsi="Arial"/>
        </w:rPr>
      </w:pPr>
      <w:r>
        <w:rPr>
          <w:rFonts w:ascii="Arial" w:hAnsi="Arial"/>
        </w:rPr>
        <w:t>Select all the files needed to create the MRI</w:t>
      </w:r>
      <w:r w:rsidR="00C933F4">
        <w:rPr>
          <w:rFonts w:ascii="Arial" w:hAnsi="Arial"/>
        </w:rPr>
        <w:fldChar w:fldCharType="begin"/>
      </w:r>
      <w:r w:rsidR="00C933F4">
        <w:instrText xml:space="preserve"> XE "</w:instrText>
      </w:r>
      <w:r w:rsidR="00C933F4" w:rsidRPr="00D5390F">
        <w:rPr>
          <w:rFonts w:ascii="Arial" w:hAnsi="Arial" w:cs="Arial"/>
          <w:i/>
          <w:sz w:val="24"/>
          <w:szCs w:val="24"/>
        </w:rPr>
        <w:instrText>MRI</w:instrText>
      </w:r>
      <w:r w:rsidR="00C933F4">
        <w:instrText xml:space="preserve">" </w:instrText>
      </w:r>
      <w:r w:rsidR="00C933F4">
        <w:rPr>
          <w:rFonts w:ascii="Arial" w:hAnsi="Arial"/>
        </w:rPr>
        <w:fldChar w:fldCharType="end"/>
      </w:r>
      <w:r>
        <w:rPr>
          <w:rFonts w:ascii="Arial" w:hAnsi="Arial"/>
        </w:rPr>
        <w:t xml:space="preserve"> by clicking on the first file (on the right side) and dragging the mouse down.</w:t>
      </w:r>
      <w:r w:rsidR="00121859">
        <w:rPr>
          <w:rFonts w:ascii="Arial" w:hAnsi="Arial"/>
        </w:rPr>
        <w:t xml:space="preserve"> </w:t>
      </w:r>
    </w:p>
    <w:p w:rsidR="00121859" w:rsidRPr="00F320B8" w:rsidRDefault="00C86497" w:rsidP="00C86497">
      <w:pPr>
        <w:pStyle w:val="PlainText"/>
        <w:ind w:left="3060"/>
        <w:jc w:val="both"/>
        <w:rPr>
          <w:rFonts w:ascii="Arial" w:hAnsi="Arial"/>
        </w:rPr>
      </w:pPr>
      <w:r>
        <w:rPr>
          <w:rFonts w:ascii="Arial" w:hAnsi="Arial"/>
        </w:rPr>
        <w:t xml:space="preserve"> </w:t>
      </w:r>
      <w:r w:rsidR="00B25435">
        <w:rPr>
          <w:rFonts w:ascii="Arial" w:hAnsi="Arial"/>
        </w:rPr>
        <w:t>*</w:t>
      </w:r>
      <w:r w:rsidR="00121859">
        <w:rPr>
          <w:rFonts w:ascii="Arial" w:hAnsi="Arial"/>
        </w:rPr>
        <w:t xml:space="preserve"> Files must be entered into the list in the same order as they were</w:t>
      </w:r>
      <w:r>
        <w:rPr>
          <w:rFonts w:ascii="Arial" w:hAnsi="Arial"/>
        </w:rPr>
        <w:t xml:space="preserve"> originally </w:t>
      </w:r>
      <w:r w:rsidR="00121859">
        <w:rPr>
          <w:rFonts w:ascii="Arial" w:hAnsi="Arial"/>
        </w:rPr>
        <w:t>scanned.</w:t>
      </w:r>
    </w:p>
    <w:p w:rsidR="008C5E9C" w:rsidRDefault="008C5E9C" w:rsidP="00BB373D">
      <w:pPr>
        <w:pStyle w:val="PlainText"/>
        <w:numPr>
          <w:ilvl w:val="0"/>
          <w:numId w:val="7"/>
        </w:numPr>
        <w:rPr>
          <w:rFonts w:ascii="Arial" w:hAnsi="Arial"/>
        </w:rPr>
      </w:pPr>
      <w:r>
        <w:rPr>
          <w:rFonts w:ascii="Arial" w:hAnsi="Arial"/>
        </w:rPr>
        <w:t xml:space="preserve">Click </w:t>
      </w:r>
      <w:r w:rsidRPr="008C5E9C">
        <w:rPr>
          <w:rFonts w:ascii="Arial" w:hAnsi="Arial"/>
          <w:b/>
        </w:rPr>
        <w:t>Add</w:t>
      </w:r>
      <w:r>
        <w:rPr>
          <w:rFonts w:ascii="Arial" w:hAnsi="Arial"/>
        </w:rPr>
        <w:t>.</w:t>
      </w:r>
    </w:p>
    <w:p w:rsidR="00124C51" w:rsidRDefault="00C325CD" w:rsidP="00BB373D">
      <w:pPr>
        <w:pStyle w:val="PlainText"/>
        <w:numPr>
          <w:ilvl w:val="0"/>
          <w:numId w:val="7"/>
        </w:numPr>
        <w:rPr>
          <w:rFonts w:ascii="Arial" w:hAnsi="Arial"/>
        </w:rPr>
      </w:pPr>
      <w:r>
        <w:rPr>
          <w:rFonts w:ascii="Arial" w:hAnsi="Arial"/>
        </w:rPr>
        <w:t xml:space="preserve">Select </w:t>
      </w:r>
      <w:r w:rsidR="003D4702">
        <w:rPr>
          <w:rFonts w:ascii="Arial" w:hAnsi="Arial"/>
        </w:rPr>
        <w:t>MRI</w:t>
      </w:r>
      <w:r w:rsidR="00C933F4">
        <w:rPr>
          <w:rFonts w:ascii="Arial" w:hAnsi="Arial"/>
        </w:rPr>
        <w:fldChar w:fldCharType="begin"/>
      </w:r>
      <w:r w:rsidR="00C933F4">
        <w:instrText xml:space="preserve"> XE "</w:instrText>
      </w:r>
      <w:r w:rsidR="00C933F4" w:rsidRPr="00D5390F">
        <w:rPr>
          <w:rFonts w:ascii="Arial" w:hAnsi="Arial" w:cs="Arial"/>
          <w:i/>
          <w:sz w:val="24"/>
          <w:szCs w:val="24"/>
        </w:rPr>
        <w:instrText>MRI</w:instrText>
      </w:r>
      <w:r w:rsidR="00C933F4">
        <w:instrText xml:space="preserve">" </w:instrText>
      </w:r>
      <w:r w:rsidR="00C933F4">
        <w:rPr>
          <w:rFonts w:ascii="Arial" w:hAnsi="Arial"/>
        </w:rPr>
        <w:fldChar w:fldCharType="end"/>
      </w:r>
      <w:r w:rsidR="003D4702">
        <w:rPr>
          <w:rFonts w:ascii="Arial" w:hAnsi="Arial"/>
        </w:rPr>
        <w:t xml:space="preserve"> format</w:t>
      </w:r>
      <w:r w:rsidR="00F320B8">
        <w:rPr>
          <w:rFonts w:ascii="Arial" w:hAnsi="Arial"/>
        </w:rPr>
        <w:t xml:space="preserve"> </w:t>
      </w:r>
      <w:r w:rsidR="00F320B8" w:rsidRPr="00C325CD">
        <w:rPr>
          <w:rFonts w:ascii="Arial" w:hAnsi="Arial"/>
        </w:rPr>
        <w:t>(</w:t>
      </w:r>
      <w:r w:rsidR="00F320B8">
        <w:rPr>
          <w:rFonts w:ascii="Arial" w:hAnsi="Arial"/>
        </w:rPr>
        <w:t xml:space="preserve">i.e., ACR-NEMA, DICOM 3, Siemens SPI, </w:t>
      </w:r>
      <w:r w:rsidR="00D411BB">
        <w:rPr>
          <w:rFonts w:ascii="Arial" w:hAnsi="Arial"/>
        </w:rPr>
        <w:t>and Generic</w:t>
      </w:r>
      <w:r w:rsidR="00564BFE">
        <w:rPr>
          <w:rFonts w:ascii="Arial" w:hAnsi="Arial"/>
        </w:rPr>
        <w:t xml:space="preserve">) </w:t>
      </w:r>
      <w:r w:rsidR="00F320B8">
        <w:rPr>
          <w:rFonts w:ascii="Arial" w:hAnsi="Arial"/>
        </w:rPr>
        <w:t>from the</w:t>
      </w:r>
      <w:r w:rsidR="003D4702">
        <w:rPr>
          <w:rFonts w:ascii="Arial" w:hAnsi="Arial"/>
        </w:rPr>
        <w:t xml:space="preserve"> </w:t>
      </w:r>
      <w:hyperlink r:id="rId46" w:history="1">
        <w:r w:rsidRPr="006F112B">
          <w:rPr>
            <w:rStyle w:val="Hyperlink"/>
            <w:rFonts w:ascii="Arial" w:hAnsi="Arial"/>
            <w:b/>
          </w:rPr>
          <w:t xml:space="preserve">File </w:t>
        </w:r>
        <w:r w:rsidR="00F320B8" w:rsidRPr="006F112B">
          <w:rPr>
            <w:rStyle w:val="Hyperlink"/>
            <w:rFonts w:ascii="Arial" w:hAnsi="Arial"/>
            <w:b/>
          </w:rPr>
          <w:t>Type</w:t>
        </w:r>
      </w:hyperlink>
      <w:r w:rsidR="00F320B8">
        <w:rPr>
          <w:rFonts w:ascii="Arial" w:hAnsi="Arial"/>
          <w:b/>
        </w:rPr>
        <w:t xml:space="preserve"> </w:t>
      </w:r>
      <w:r w:rsidR="00C9797C" w:rsidRPr="00C9797C">
        <w:rPr>
          <w:rFonts w:ascii="Arial" w:hAnsi="Arial"/>
        </w:rPr>
        <w:t>selector dialog</w:t>
      </w:r>
      <w:r w:rsidR="00F320B8" w:rsidRPr="00F320B8">
        <w:rPr>
          <w:rFonts w:ascii="Arial" w:hAnsi="Arial"/>
        </w:rPr>
        <w:t>.</w:t>
      </w:r>
      <w:r w:rsidR="003F02DB">
        <w:rPr>
          <w:rFonts w:ascii="Arial" w:hAnsi="Arial"/>
        </w:rPr>
        <w:t xml:space="preserve"> If you do not select an MRI format, you will be asked, “Couldn’t determine filetype. Read as generic?” Click </w:t>
      </w:r>
      <w:r w:rsidR="003F02DB">
        <w:rPr>
          <w:rFonts w:ascii="Arial" w:hAnsi="Arial"/>
          <w:b/>
        </w:rPr>
        <w:t>Yes</w:t>
      </w:r>
      <w:r w:rsidR="003F02DB">
        <w:rPr>
          <w:rFonts w:ascii="Arial" w:hAnsi="Arial"/>
        </w:rPr>
        <w:t>.</w:t>
      </w:r>
    </w:p>
    <w:p w:rsidR="003F02DB" w:rsidRDefault="003F02DB" w:rsidP="00BB373D">
      <w:pPr>
        <w:pStyle w:val="PlainText"/>
        <w:numPr>
          <w:ilvl w:val="0"/>
          <w:numId w:val="7"/>
        </w:numPr>
        <w:rPr>
          <w:rFonts w:ascii="Arial" w:hAnsi="Arial"/>
        </w:rPr>
      </w:pPr>
      <w:r>
        <w:rPr>
          <w:rFonts w:ascii="Arial" w:hAnsi="Arial"/>
        </w:rPr>
        <w:t xml:space="preserve">Select </w:t>
      </w:r>
      <w:r w:rsidRPr="00C325CD">
        <w:rPr>
          <w:rFonts w:ascii="Arial" w:hAnsi="Arial"/>
          <w:b/>
        </w:rPr>
        <w:t xml:space="preserve">OK </w:t>
      </w:r>
      <w:r>
        <w:rPr>
          <w:rFonts w:ascii="Arial" w:hAnsi="Arial"/>
        </w:rPr>
        <w:t>to proceed.</w:t>
      </w:r>
    </w:p>
    <w:p w:rsidR="00A73BFA" w:rsidRDefault="00A73BFA" w:rsidP="00A73BFA">
      <w:pPr>
        <w:pStyle w:val="PlainText"/>
        <w:ind w:left="2160"/>
        <w:jc w:val="both"/>
        <w:rPr>
          <w:rFonts w:ascii="Arial" w:hAnsi="Arial"/>
        </w:rPr>
      </w:pPr>
    </w:p>
    <w:p w:rsidR="00DF253B" w:rsidRDefault="00DF253B" w:rsidP="00A73BFA">
      <w:pPr>
        <w:pStyle w:val="PlainText"/>
        <w:ind w:left="2160"/>
        <w:jc w:val="both"/>
        <w:rPr>
          <w:rFonts w:ascii="Arial" w:hAnsi="Arial"/>
        </w:rPr>
      </w:pPr>
    </w:p>
    <w:p w:rsidR="00124C51" w:rsidRDefault="002F580B" w:rsidP="00A73BFA">
      <w:pPr>
        <w:pStyle w:val="PlainText"/>
        <w:ind w:firstLine="3420"/>
        <w:jc w:val="both"/>
        <w:rPr>
          <w:rFonts w:ascii="Arial" w:hAnsi="Arial"/>
        </w:rPr>
      </w:pPr>
      <w:r w:rsidRPr="006627C7">
        <w:rPr>
          <w:rFonts w:ascii="Arial" w:hAnsi="Arial"/>
          <w:noProof/>
        </w:rPr>
        <w:drawing>
          <wp:inline distT="0" distB="0" distL="0" distR="0">
            <wp:extent cx="2730500" cy="2767965"/>
            <wp:effectExtent l="0" t="0" r="0" b="0"/>
            <wp:docPr id="34" name="Picture 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
                    <pic:cNvPicPr>
                      <a:picLocks/>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730500" cy="2767965"/>
                    </a:xfrm>
                    <a:prstGeom prst="rect">
                      <a:avLst/>
                    </a:prstGeom>
                    <a:noFill/>
                    <a:ln>
                      <a:noFill/>
                    </a:ln>
                  </pic:spPr>
                </pic:pic>
              </a:graphicData>
            </a:graphic>
          </wp:inline>
        </w:drawing>
      </w:r>
    </w:p>
    <w:p w:rsidR="00124C51" w:rsidRDefault="00124C51" w:rsidP="00124C51">
      <w:pPr>
        <w:pStyle w:val="PlainText"/>
        <w:rPr>
          <w:rFonts w:ascii="Arial" w:hAnsi="Arial"/>
        </w:rPr>
      </w:pPr>
    </w:p>
    <w:p w:rsidR="00DF253B" w:rsidRDefault="00DF253B" w:rsidP="00124C51">
      <w:pPr>
        <w:pStyle w:val="PlainText"/>
        <w:rPr>
          <w:rFonts w:ascii="Arial" w:hAnsi="Arial"/>
        </w:rPr>
      </w:pPr>
    </w:p>
    <w:p w:rsidR="00D35017" w:rsidRDefault="001B5E1D" w:rsidP="00BB373D">
      <w:pPr>
        <w:pStyle w:val="PlainText"/>
        <w:numPr>
          <w:ilvl w:val="0"/>
          <w:numId w:val="7"/>
        </w:numPr>
        <w:rPr>
          <w:rFonts w:ascii="Arial" w:hAnsi="Arial"/>
        </w:rPr>
      </w:pPr>
      <w:r>
        <w:rPr>
          <w:rFonts w:ascii="Arial" w:hAnsi="Arial"/>
        </w:rPr>
        <w:t>A warning will</w:t>
      </w:r>
      <w:r w:rsidR="00D35017">
        <w:rPr>
          <w:rFonts w:ascii="Arial" w:hAnsi="Arial"/>
        </w:rPr>
        <w:t xml:space="preserve"> display if</w:t>
      </w:r>
      <w:r w:rsidR="00564BFE">
        <w:rPr>
          <w:rFonts w:ascii="Arial" w:hAnsi="Arial"/>
        </w:rPr>
        <w:t xml:space="preserve"> there are </w:t>
      </w:r>
      <w:r w:rsidR="00D35017">
        <w:rPr>
          <w:rFonts w:ascii="Arial" w:hAnsi="Arial"/>
        </w:rPr>
        <w:t xml:space="preserve">missing values.  Click </w:t>
      </w:r>
      <w:r w:rsidR="00D35017" w:rsidRPr="00D35017">
        <w:rPr>
          <w:rFonts w:ascii="Arial" w:hAnsi="Arial"/>
          <w:b/>
        </w:rPr>
        <w:t>Ok</w:t>
      </w:r>
      <w:r w:rsidR="00D35017">
        <w:rPr>
          <w:rFonts w:ascii="Arial" w:hAnsi="Arial"/>
        </w:rPr>
        <w:t>.</w:t>
      </w:r>
    </w:p>
    <w:p w:rsidR="00E14B11" w:rsidRPr="00C263D7" w:rsidRDefault="004372D1" w:rsidP="00BB373D">
      <w:pPr>
        <w:pStyle w:val="PlainText"/>
        <w:numPr>
          <w:ilvl w:val="0"/>
          <w:numId w:val="71"/>
        </w:numPr>
        <w:rPr>
          <w:rFonts w:ascii="Arial" w:hAnsi="Arial" w:cs="Arial"/>
          <w:sz w:val="22"/>
          <w:szCs w:val="22"/>
        </w:rPr>
      </w:pPr>
      <w:r>
        <w:rPr>
          <w:rFonts w:ascii="Arial" w:hAnsi="Arial"/>
        </w:rPr>
        <w:br w:type="page"/>
      </w:r>
      <w:bookmarkStart w:id="18" w:name="PreviewingMRIData"/>
      <w:r w:rsidR="006B1495" w:rsidRPr="00753BB9">
        <w:rPr>
          <w:rFonts w:ascii="Arial" w:hAnsi="Arial" w:cs="Arial"/>
          <w:b/>
          <w:sz w:val="22"/>
          <w:szCs w:val="22"/>
          <w:shd w:val="clear" w:color="auto" w:fill="E6E6E6"/>
        </w:rPr>
        <w:t>PREVIEWING MRI</w:t>
      </w:r>
      <w:r w:rsidR="00C933F4">
        <w:rPr>
          <w:rFonts w:ascii="Arial" w:hAnsi="Arial" w:cs="Arial"/>
          <w:b/>
          <w:sz w:val="22"/>
          <w:szCs w:val="22"/>
          <w:shd w:val="clear" w:color="auto" w:fill="E6E6E6"/>
        </w:rPr>
        <w:fldChar w:fldCharType="begin"/>
      </w:r>
      <w:r w:rsidR="00C933F4">
        <w:instrText xml:space="preserve"> XE "</w:instrText>
      </w:r>
      <w:r w:rsidR="00C933F4" w:rsidRPr="00D5390F">
        <w:rPr>
          <w:rFonts w:ascii="Arial" w:hAnsi="Arial" w:cs="Arial"/>
          <w:i/>
          <w:sz w:val="24"/>
          <w:szCs w:val="24"/>
        </w:rPr>
        <w:instrText>MRI</w:instrText>
      </w:r>
      <w:r w:rsidR="00C933F4">
        <w:instrText xml:space="preserve">" </w:instrText>
      </w:r>
      <w:r w:rsidR="00C933F4">
        <w:rPr>
          <w:rFonts w:ascii="Arial" w:hAnsi="Arial" w:cs="Arial"/>
          <w:b/>
          <w:sz w:val="22"/>
          <w:szCs w:val="22"/>
          <w:shd w:val="clear" w:color="auto" w:fill="E6E6E6"/>
        </w:rPr>
        <w:fldChar w:fldCharType="end"/>
      </w:r>
      <w:r w:rsidR="006B1495" w:rsidRPr="00753BB9">
        <w:rPr>
          <w:rFonts w:ascii="Arial" w:hAnsi="Arial" w:cs="Arial"/>
          <w:b/>
          <w:sz w:val="22"/>
          <w:szCs w:val="22"/>
          <w:shd w:val="clear" w:color="auto" w:fill="E6E6E6"/>
        </w:rPr>
        <w:t xml:space="preserve"> DATA &amp; SPECIFYING INPU</w:t>
      </w:r>
      <w:r w:rsidR="00C933F4">
        <w:rPr>
          <w:rFonts w:ascii="Arial" w:hAnsi="Arial" w:cs="Arial"/>
          <w:b/>
          <w:sz w:val="22"/>
          <w:szCs w:val="22"/>
          <w:shd w:val="clear" w:color="auto" w:fill="E6E6E6"/>
        </w:rPr>
        <w:fldChar w:fldCharType="begin"/>
      </w:r>
      <w:r w:rsidR="00C933F4">
        <w:instrText xml:space="preserve"> XE "</w:instrText>
      </w:r>
      <w:r w:rsidR="00C933F4" w:rsidRPr="0036422A">
        <w:rPr>
          <w:rFonts w:ascii="Arial" w:hAnsi="Arial" w:cs="Arial"/>
          <w:b/>
          <w:sz w:val="22"/>
          <w:szCs w:val="22"/>
          <w:shd w:val="clear" w:color="auto" w:fill="E6E6E6"/>
        </w:rPr>
        <w:instrText>PREVIEWING MRI DATA &amp; SPECIFYING INPUT PARAMETERS</w:instrText>
      </w:r>
      <w:r w:rsidR="00C933F4">
        <w:instrText xml:space="preserve">" </w:instrText>
      </w:r>
      <w:r w:rsidR="00C933F4">
        <w:rPr>
          <w:rFonts w:ascii="Arial" w:hAnsi="Arial" w:cs="Arial"/>
          <w:b/>
          <w:sz w:val="22"/>
          <w:szCs w:val="22"/>
          <w:shd w:val="clear" w:color="auto" w:fill="E6E6E6"/>
        </w:rPr>
        <w:fldChar w:fldCharType="end"/>
      </w:r>
      <w:r w:rsidR="006B1495" w:rsidRPr="00753BB9">
        <w:rPr>
          <w:rFonts w:ascii="Arial" w:hAnsi="Arial" w:cs="Arial"/>
          <w:b/>
          <w:sz w:val="22"/>
          <w:szCs w:val="22"/>
          <w:shd w:val="clear" w:color="auto" w:fill="E6E6E6"/>
        </w:rPr>
        <w:t>T PARAMETERS:</w:t>
      </w:r>
      <w:r w:rsidR="006B1495" w:rsidRPr="00C263D7">
        <w:rPr>
          <w:rFonts w:ascii="Arial" w:hAnsi="Arial" w:cs="Arial"/>
          <w:sz w:val="22"/>
          <w:szCs w:val="22"/>
          <w:shd w:val="clear" w:color="auto" w:fill="CCCCCC"/>
        </w:rPr>
        <w:t xml:space="preserve"> </w:t>
      </w:r>
    </w:p>
    <w:bookmarkEnd w:id="18"/>
    <w:p w:rsidR="00DF253B" w:rsidRDefault="00E14B11" w:rsidP="002C32B6">
      <w:pPr>
        <w:pStyle w:val="PlainText"/>
        <w:ind w:left="720"/>
        <w:jc w:val="both"/>
        <w:rPr>
          <w:rFonts w:ascii="Arial" w:hAnsi="Arial"/>
        </w:rPr>
      </w:pPr>
      <w:r>
        <w:rPr>
          <w:rFonts w:ascii="Arial" w:hAnsi="Arial"/>
        </w:rPr>
        <w:t>O</w:t>
      </w:r>
      <w:r w:rsidR="006D1D6A">
        <w:rPr>
          <w:rFonts w:ascii="Arial" w:hAnsi="Arial"/>
        </w:rPr>
        <w:t xml:space="preserve">nce the file list selection is complete the </w:t>
      </w:r>
      <w:r w:rsidR="006D1D6A" w:rsidRPr="003D4702">
        <w:rPr>
          <w:rFonts w:ascii="Arial" w:hAnsi="Arial"/>
          <w:b/>
        </w:rPr>
        <w:t>MRI</w:t>
      </w:r>
      <w:r w:rsidR="00C933F4">
        <w:rPr>
          <w:rFonts w:ascii="Arial" w:hAnsi="Arial"/>
          <w:b/>
        </w:rPr>
        <w:fldChar w:fldCharType="begin"/>
      </w:r>
      <w:r w:rsidR="00C933F4">
        <w:instrText xml:space="preserve"> XE "</w:instrText>
      </w:r>
      <w:r w:rsidR="00C933F4" w:rsidRPr="00D5390F">
        <w:rPr>
          <w:rFonts w:ascii="Arial" w:hAnsi="Arial" w:cs="Arial"/>
          <w:i/>
          <w:sz w:val="24"/>
          <w:szCs w:val="24"/>
        </w:rPr>
        <w:instrText>MRI</w:instrText>
      </w:r>
      <w:r w:rsidR="00C933F4">
        <w:instrText xml:space="preserve">" </w:instrText>
      </w:r>
      <w:r w:rsidR="00C933F4">
        <w:rPr>
          <w:rFonts w:ascii="Arial" w:hAnsi="Arial"/>
          <w:b/>
        </w:rPr>
        <w:fldChar w:fldCharType="end"/>
      </w:r>
      <w:r w:rsidR="006D1D6A" w:rsidRPr="003D4702">
        <w:rPr>
          <w:rFonts w:ascii="Arial" w:hAnsi="Arial"/>
          <w:b/>
        </w:rPr>
        <w:t xml:space="preserve"> </w:t>
      </w:r>
      <w:r w:rsidR="00E36B32">
        <w:rPr>
          <w:rFonts w:ascii="Arial" w:hAnsi="Arial"/>
          <w:b/>
        </w:rPr>
        <w:t xml:space="preserve">Converter </w:t>
      </w:r>
      <w:r w:rsidR="006D1D6A" w:rsidRPr="003D4702">
        <w:rPr>
          <w:rFonts w:ascii="Arial" w:hAnsi="Arial"/>
          <w:b/>
        </w:rPr>
        <w:t>Dialog</w:t>
      </w:r>
      <w:r w:rsidR="006D1D6A">
        <w:rPr>
          <w:rFonts w:ascii="Arial" w:hAnsi="Arial"/>
        </w:rPr>
        <w:t xml:space="preserve"> will be displayed.  If the files were imported in a pre-defined format (e.g., ACR-NEMA) many of the file input parameters will have been automatically set and the correct image of the MRI slices in the MRI Preview window will be displayed.</w:t>
      </w:r>
      <w:r w:rsidR="00D6388F">
        <w:rPr>
          <w:rFonts w:ascii="Arial" w:hAnsi="Arial"/>
        </w:rPr>
        <w:t xml:space="preserve"> </w:t>
      </w:r>
      <w:r w:rsidR="00DF253B">
        <w:rPr>
          <w:rFonts w:ascii="Arial" w:hAnsi="Arial"/>
        </w:rPr>
        <w:t>However, some parameters will need to be changed.</w:t>
      </w:r>
      <w:r w:rsidR="00702DFE">
        <w:rPr>
          <w:rFonts w:ascii="Arial" w:hAnsi="Arial"/>
        </w:rPr>
        <w:t xml:space="preserve">  In many pre-defined file types the file headers may be incomplete or contain incorrect information.  Therefore it is recommended that all file input parameters are checked for their correctness before creating the volumetric image file.</w:t>
      </w:r>
    </w:p>
    <w:p w:rsidR="00702DFE" w:rsidRDefault="00702DFE" w:rsidP="002C32B6">
      <w:pPr>
        <w:pStyle w:val="PlainText"/>
        <w:ind w:left="720"/>
        <w:jc w:val="both"/>
        <w:rPr>
          <w:rFonts w:ascii="Arial" w:hAnsi="Arial"/>
        </w:rPr>
      </w:pPr>
    </w:p>
    <w:p w:rsidR="00702DFE" w:rsidRDefault="00702DFE" w:rsidP="002C32B6">
      <w:pPr>
        <w:pStyle w:val="PlainText"/>
        <w:ind w:left="720"/>
        <w:jc w:val="both"/>
        <w:rPr>
          <w:rFonts w:ascii="Arial" w:hAnsi="Arial"/>
        </w:rPr>
      </w:pPr>
      <w:r>
        <w:rPr>
          <w:rFonts w:ascii="Arial" w:hAnsi="Arial"/>
        </w:rPr>
        <w:t>Although all of the necessary input parameters can be determined from file headers in pre-defined file formats, the relationship between the directions of scanning and the order in which the files have been entered cannot always be determined.  This may be difficult in the case of input files scanned in the sagittal direction since an inversion of the image left-to-right cannot be discerned from simply viewing the image.  In this case, independent information such as photographic output from the MRI</w:t>
      </w:r>
      <w:r w:rsidR="00C933F4">
        <w:rPr>
          <w:rFonts w:ascii="Arial" w:hAnsi="Arial"/>
        </w:rPr>
        <w:fldChar w:fldCharType="begin"/>
      </w:r>
      <w:r w:rsidR="00C933F4">
        <w:instrText xml:space="preserve"> XE "</w:instrText>
      </w:r>
      <w:r w:rsidR="00C933F4" w:rsidRPr="00D5390F">
        <w:rPr>
          <w:rFonts w:ascii="Arial" w:hAnsi="Arial" w:cs="Arial"/>
          <w:i/>
          <w:sz w:val="24"/>
          <w:szCs w:val="24"/>
        </w:rPr>
        <w:instrText>MRI</w:instrText>
      </w:r>
      <w:r w:rsidR="00C933F4">
        <w:instrText xml:space="preserve">" </w:instrText>
      </w:r>
      <w:r w:rsidR="00C933F4">
        <w:rPr>
          <w:rFonts w:ascii="Arial" w:hAnsi="Arial"/>
        </w:rPr>
        <w:fldChar w:fldCharType="end"/>
      </w:r>
      <w:r>
        <w:rPr>
          <w:rFonts w:ascii="Arial" w:hAnsi="Arial"/>
        </w:rPr>
        <w:t xml:space="preserve"> scanner may be necessary to determine the correct order of input.</w:t>
      </w:r>
      <w:r w:rsidR="00471757">
        <w:rPr>
          <w:rFonts w:ascii="Arial" w:hAnsi="Arial"/>
        </w:rPr>
        <w:t xml:space="preserve">  If you are</w:t>
      </w:r>
      <w:r w:rsidR="007A576E">
        <w:rPr>
          <w:rFonts w:ascii="Arial" w:hAnsi="Arial"/>
        </w:rPr>
        <w:t xml:space="preserve"> having trouble reading the header </w:t>
      </w:r>
      <w:r w:rsidR="00471757">
        <w:rPr>
          <w:rFonts w:ascii="Arial" w:hAnsi="Arial"/>
        </w:rPr>
        <w:t>information, you can download MIPAV</w:t>
      </w:r>
      <w:r w:rsidR="00C933F4">
        <w:rPr>
          <w:rFonts w:ascii="Arial" w:hAnsi="Arial"/>
        </w:rPr>
        <w:fldChar w:fldCharType="begin"/>
      </w:r>
      <w:r w:rsidR="00C933F4">
        <w:instrText xml:space="preserve"> XE "</w:instrText>
      </w:r>
      <w:r w:rsidR="00C933F4" w:rsidRPr="00E62C60">
        <w:rPr>
          <w:rFonts w:ascii="Arial" w:hAnsi="Arial"/>
        </w:rPr>
        <w:instrText>MIPAV</w:instrText>
      </w:r>
      <w:r w:rsidR="00C933F4">
        <w:instrText xml:space="preserve">" </w:instrText>
      </w:r>
      <w:r w:rsidR="00C933F4">
        <w:rPr>
          <w:rFonts w:ascii="Arial" w:hAnsi="Arial"/>
        </w:rPr>
        <w:fldChar w:fldCharType="end"/>
      </w:r>
      <w:r w:rsidR="00471757">
        <w:rPr>
          <w:rFonts w:ascii="Arial" w:hAnsi="Arial"/>
        </w:rPr>
        <w:t xml:space="preserve">, a java application that reads headers of almost all MRI formats. Go to </w:t>
      </w:r>
      <w:hyperlink r:id="rId48" w:history="1">
        <w:r w:rsidR="00471757" w:rsidRPr="00E35F90">
          <w:rPr>
            <w:rStyle w:val="Hyperlink"/>
            <w:rFonts w:ascii="Arial" w:hAnsi="Arial"/>
          </w:rPr>
          <w:t>http://mipa</w:t>
        </w:r>
        <w:r w:rsidR="00471757" w:rsidRPr="00E35F90">
          <w:rPr>
            <w:rStyle w:val="Hyperlink"/>
            <w:rFonts w:ascii="Arial" w:hAnsi="Arial"/>
          </w:rPr>
          <w:t>v</w:t>
        </w:r>
        <w:r w:rsidR="00471757" w:rsidRPr="00E35F90">
          <w:rPr>
            <w:rStyle w:val="Hyperlink"/>
            <w:rFonts w:ascii="Arial" w:hAnsi="Arial"/>
          </w:rPr>
          <w:t>.cit.nih.gov</w:t>
        </w:r>
      </w:hyperlink>
      <w:r w:rsidR="00471757">
        <w:rPr>
          <w:rFonts w:ascii="Arial" w:hAnsi="Arial"/>
        </w:rPr>
        <w:t xml:space="preserve"> for more information.</w:t>
      </w:r>
    </w:p>
    <w:p w:rsidR="00DF6A40" w:rsidRDefault="00DF6A40" w:rsidP="002A3F22">
      <w:pPr>
        <w:pStyle w:val="PlainText"/>
        <w:ind w:left="720" w:hanging="720"/>
        <w:jc w:val="both"/>
        <w:rPr>
          <w:rFonts w:ascii="Arial" w:hAnsi="Arial"/>
        </w:rPr>
      </w:pPr>
    </w:p>
    <w:p w:rsidR="00DF6A40" w:rsidRDefault="007A576E" w:rsidP="003B09D3">
      <w:pPr>
        <w:pStyle w:val="PlainText"/>
        <w:ind w:left="720" w:hanging="360"/>
        <w:jc w:val="center"/>
        <w:rPr>
          <w:rFonts w:ascii="Arial" w:hAnsi="Arial"/>
        </w:rPr>
      </w:pPr>
      <w:r>
        <w:t xml:space="preserve"> </w:t>
      </w:r>
      <w:r w:rsidR="00EA29F9">
        <w:t xml:space="preserve"> </w:t>
      </w:r>
      <w:r>
        <w:t xml:space="preserve"> </w:t>
      </w:r>
      <w:r w:rsidR="002518ED">
        <w:t xml:space="preserve"> </w:t>
      </w:r>
      <w:r w:rsidR="00A91225">
        <w:t xml:space="preserve"> </w:t>
      </w:r>
      <w:r>
        <w:t xml:space="preserve"> </w:t>
      </w:r>
      <w:r w:rsidR="00BB373D">
        <w:rPr>
          <w:noProof/>
        </w:rPr>
        <w:object w:dxaOrig="14038" w:dyaOrig="12178">
          <v:shape id="_x0000_i1026" type="#_x0000_t75" alt="" style="width:375.8pt;height:382.7pt;mso-width-percent:0;mso-height-percent:0;mso-width-percent:0;mso-height-percent:0" o:ole="">
            <v:imagedata r:id="rId49" o:title=""/>
          </v:shape>
          <o:OLEObject Type="Embed" ProgID="MSPhotoEd.3" ShapeID="_x0000_i1026" DrawAspect="Content" ObjectID="_1585760574" r:id="rId50"/>
        </w:object>
      </w:r>
    </w:p>
    <w:p w:rsidR="00DF6A40" w:rsidRDefault="00362744" w:rsidP="001C62F2">
      <w:pPr>
        <w:pStyle w:val="PlainText"/>
        <w:ind w:left="720" w:hanging="720"/>
        <w:jc w:val="both"/>
        <w:outlineLvl w:val="0"/>
        <w:rPr>
          <w:rFonts w:ascii="Arial" w:hAnsi="Arial"/>
        </w:rPr>
      </w:pPr>
      <w:r>
        <w:rPr>
          <w:rFonts w:ascii="Arial" w:hAnsi="Arial"/>
        </w:rPr>
        <w:t xml:space="preserve">                                                                          </w:t>
      </w:r>
      <w:r w:rsidR="002518ED">
        <w:rPr>
          <w:rFonts w:ascii="Arial" w:hAnsi="Arial"/>
        </w:rPr>
        <w:t xml:space="preserve">         </w:t>
      </w:r>
      <w:r w:rsidR="00A91225">
        <w:rPr>
          <w:rFonts w:ascii="Arial" w:hAnsi="Arial"/>
        </w:rPr>
        <w:t xml:space="preserve">  </w:t>
      </w:r>
      <w:hyperlink r:id="rId51" w:history="1">
        <w:r w:rsidRPr="00172C44">
          <w:rPr>
            <w:rStyle w:val="Hyperlink"/>
            <w:rFonts w:ascii="Arial" w:hAnsi="Arial"/>
          </w:rPr>
          <w:t>MRI</w:t>
        </w:r>
        <w:r w:rsidR="00C933F4">
          <w:rPr>
            <w:rStyle w:val="Hyperlink"/>
            <w:rFonts w:ascii="Arial" w:hAnsi="Arial"/>
          </w:rPr>
          <w:fldChar w:fldCharType="begin"/>
        </w:r>
        <w:r w:rsidR="00C933F4">
          <w:instrText xml:space="preserve"> XE "</w:instrText>
        </w:r>
        <w:r w:rsidR="00C933F4" w:rsidRPr="00D5390F">
          <w:rPr>
            <w:rFonts w:ascii="Arial" w:hAnsi="Arial" w:cs="Arial"/>
            <w:i/>
            <w:sz w:val="24"/>
            <w:szCs w:val="24"/>
          </w:rPr>
          <w:instrText>MRI</w:instrText>
        </w:r>
        <w:r w:rsidR="00C933F4">
          <w:instrText xml:space="preserve">" </w:instrText>
        </w:r>
        <w:r w:rsidR="00C933F4">
          <w:rPr>
            <w:rStyle w:val="Hyperlink"/>
            <w:rFonts w:ascii="Arial" w:hAnsi="Arial"/>
          </w:rPr>
          <w:fldChar w:fldCharType="end"/>
        </w:r>
        <w:r w:rsidRPr="00172C44">
          <w:rPr>
            <w:rStyle w:val="Hyperlink"/>
            <w:rFonts w:ascii="Arial" w:hAnsi="Arial"/>
          </w:rPr>
          <w:t xml:space="preserve"> </w:t>
        </w:r>
        <w:r w:rsidR="00471757">
          <w:rPr>
            <w:rStyle w:val="Hyperlink"/>
            <w:rFonts w:ascii="Arial" w:hAnsi="Arial"/>
          </w:rPr>
          <w:t>Converter</w:t>
        </w:r>
      </w:hyperlink>
    </w:p>
    <w:p w:rsidR="00DF6A40" w:rsidRDefault="00DF6A40" w:rsidP="002A3F22">
      <w:pPr>
        <w:pStyle w:val="PlainText"/>
        <w:ind w:left="720" w:hanging="720"/>
        <w:jc w:val="both"/>
        <w:rPr>
          <w:rFonts w:ascii="Arial" w:hAnsi="Arial"/>
        </w:rPr>
      </w:pPr>
    </w:p>
    <w:p w:rsidR="00471757" w:rsidRDefault="00471757" w:rsidP="002A3F22">
      <w:pPr>
        <w:pStyle w:val="PlainText"/>
        <w:ind w:left="720" w:hanging="720"/>
        <w:jc w:val="both"/>
        <w:rPr>
          <w:rFonts w:ascii="Arial" w:hAnsi="Arial"/>
        </w:rPr>
      </w:pPr>
    </w:p>
    <w:p w:rsidR="00471757" w:rsidRDefault="00471757" w:rsidP="002A3F22">
      <w:pPr>
        <w:pStyle w:val="PlainText"/>
        <w:ind w:left="720" w:hanging="720"/>
        <w:jc w:val="both"/>
        <w:rPr>
          <w:rFonts w:ascii="Arial" w:hAnsi="Arial"/>
        </w:rPr>
      </w:pPr>
    </w:p>
    <w:p w:rsidR="00471757" w:rsidRDefault="00471757" w:rsidP="002A3F22">
      <w:pPr>
        <w:pStyle w:val="PlainText"/>
        <w:ind w:left="720" w:hanging="720"/>
        <w:jc w:val="both"/>
        <w:rPr>
          <w:rFonts w:ascii="Arial" w:hAnsi="Arial"/>
        </w:rPr>
      </w:pPr>
    </w:p>
    <w:p w:rsidR="00471757" w:rsidRDefault="00471757" w:rsidP="002A3F22">
      <w:pPr>
        <w:pStyle w:val="PlainText"/>
        <w:ind w:left="720" w:hanging="720"/>
        <w:jc w:val="both"/>
        <w:rPr>
          <w:rFonts w:ascii="Arial" w:hAnsi="Arial"/>
        </w:rPr>
      </w:pPr>
    </w:p>
    <w:p w:rsidR="00471757" w:rsidRDefault="00471757" w:rsidP="002A3F22">
      <w:pPr>
        <w:pStyle w:val="PlainText"/>
        <w:ind w:left="720" w:hanging="720"/>
        <w:jc w:val="both"/>
        <w:rPr>
          <w:rFonts w:ascii="Arial" w:hAnsi="Arial"/>
        </w:rPr>
      </w:pPr>
    </w:p>
    <w:tbl>
      <w:tblPr>
        <w:tblStyle w:val="TableSimple1"/>
        <w:tblW w:w="0" w:type="auto"/>
        <w:tblInd w:w="2268" w:type="dxa"/>
        <w:tblBorders>
          <w:top w:val="single" w:sz="12" w:space="0" w:color="B2B2B2"/>
          <w:left w:val="none" w:sz="0" w:space="0" w:color="auto"/>
          <w:bottom w:val="single" w:sz="12" w:space="0" w:color="B2B2B2"/>
          <w:right w:val="none" w:sz="0" w:space="0" w:color="auto"/>
          <w:insideH w:val="none" w:sz="0" w:space="0" w:color="auto"/>
          <w:insideV w:val="single" w:sz="2" w:space="0" w:color="B2B2B2"/>
        </w:tblBorders>
        <w:tblLook w:val="01E0" w:firstRow="1" w:lastRow="1" w:firstColumn="1" w:lastColumn="1" w:noHBand="0" w:noVBand="0"/>
      </w:tblPr>
      <w:tblGrid>
        <w:gridCol w:w="1980"/>
        <w:gridCol w:w="3330"/>
      </w:tblGrid>
      <w:tr w:rsidR="00E814BD">
        <w:trPr>
          <w:cnfStyle w:val="100000000000" w:firstRow="1" w:lastRow="0" w:firstColumn="0" w:lastColumn="0" w:oddVBand="0" w:evenVBand="0" w:oddHBand="0" w:evenHBand="0" w:firstRowFirstColumn="0" w:firstRowLastColumn="0" w:lastRowFirstColumn="0" w:lastRowLastColumn="0"/>
        </w:trPr>
        <w:tc>
          <w:tcPr>
            <w:tcW w:w="1980" w:type="dxa"/>
            <w:tcBorders>
              <w:bottom w:val="nil"/>
            </w:tcBorders>
          </w:tcPr>
          <w:p w:rsidR="00E814BD" w:rsidRPr="00E814BD" w:rsidRDefault="00E814BD" w:rsidP="00DF253B">
            <w:pPr>
              <w:pStyle w:val="PlainText"/>
              <w:jc w:val="both"/>
              <w:rPr>
                <w:rFonts w:ascii="Arial" w:hAnsi="Arial"/>
                <w:b/>
              </w:rPr>
            </w:pPr>
            <w:r w:rsidRPr="00E814BD">
              <w:rPr>
                <w:rFonts w:ascii="Arial" w:hAnsi="Arial"/>
                <w:b/>
              </w:rPr>
              <w:t>Data Size</w:t>
            </w:r>
            <w:r w:rsidR="00C26628">
              <w:rPr>
                <w:rFonts w:ascii="Arial" w:hAnsi="Arial"/>
                <w:b/>
              </w:rPr>
              <w:t>:</w:t>
            </w:r>
          </w:p>
        </w:tc>
        <w:tc>
          <w:tcPr>
            <w:tcW w:w="3330" w:type="dxa"/>
            <w:tcBorders>
              <w:bottom w:val="nil"/>
            </w:tcBorders>
          </w:tcPr>
          <w:p w:rsidR="00E814BD" w:rsidRDefault="00E814BD" w:rsidP="00DF253B">
            <w:pPr>
              <w:pStyle w:val="PlainText"/>
              <w:jc w:val="both"/>
              <w:rPr>
                <w:rFonts w:ascii="Arial" w:hAnsi="Arial"/>
              </w:rPr>
            </w:pPr>
            <w:r>
              <w:rPr>
                <w:rFonts w:ascii="Arial" w:hAnsi="Arial"/>
              </w:rPr>
              <w:t>16 Bits</w:t>
            </w:r>
            <w:r w:rsidR="0028255B">
              <w:rPr>
                <w:rFonts w:ascii="Arial" w:hAnsi="Arial"/>
              </w:rPr>
              <w:t xml:space="preserve">  (pre-set)</w:t>
            </w:r>
          </w:p>
          <w:p w:rsidR="007A576E" w:rsidRDefault="007A576E" w:rsidP="00DF253B">
            <w:pPr>
              <w:pStyle w:val="PlainText"/>
              <w:jc w:val="both"/>
              <w:rPr>
                <w:rFonts w:ascii="Arial" w:hAnsi="Arial"/>
              </w:rPr>
            </w:pPr>
          </w:p>
        </w:tc>
      </w:tr>
      <w:tr w:rsidR="00E814BD">
        <w:tc>
          <w:tcPr>
            <w:tcW w:w="1980" w:type="dxa"/>
            <w:tcBorders>
              <w:top w:val="nil"/>
            </w:tcBorders>
          </w:tcPr>
          <w:p w:rsidR="00E814BD" w:rsidRPr="00E814BD" w:rsidRDefault="00E814BD" w:rsidP="00DF253B">
            <w:pPr>
              <w:pStyle w:val="PlainText"/>
              <w:jc w:val="both"/>
              <w:rPr>
                <w:rFonts w:ascii="Arial" w:hAnsi="Arial"/>
                <w:b/>
              </w:rPr>
            </w:pPr>
            <w:r w:rsidRPr="00E814BD">
              <w:rPr>
                <w:rFonts w:ascii="Arial" w:hAnsi="Arial"/>
                <w:b/>
              </w:rPr>
              <w:t>Image Size</w:t>
            </w:r>
            <w:r w:rsidR="00C26628">
              <w:rPr>
                <w:rFonts w:ascii="Arial" w:hAnsi="Arial"/>
                <w:b/>
              </w:rPr>
              <w:t>:</w:t>
            </w:r>
          </w:p>
        </w:tc>
        <w:tc>
          <w:tcPr>
            <w:tcW w:w="3330" w:type="dxa"/>
            <w:tcBorders>
              <w:top w:val="nil"/>
            </w:tcBorders>
          </w:tcPr>
          <w:p w:rsidR="00E814BD" w:rsidRDefault="00E814BD" w:rsidP="00DF253B">
            <w:pPr>
              <w:pStyle w:val="PlainText"/>
              <w:jc w:val="both"/>
              <w:rPr>
                <w:rFonts w:ascii="Arial" w:hAnsi="Arial"/>
              </w:rPr>
            </w:pPr>
            <w:r>
              <w:rPr>
                <w:rFonts w:ascii="Arial" w:hAnsi="Arial"/>
              </w:rPr>
              <w:t>256 X 256</w:t>
            </w:r>
            <w:r w:rsidR="0028255B">
              <w:rPr>
                <w:rFonts w:ascii="Arial" w:hAnsi="Arial"/>
              </w:rPr>
              <w:t xml:space="preserve">  (pre-set)</w:t>
            </w:r>
          </w:p>
          <w:p w:rsidR="007A576E" w:rsidRDefault="007A576E" w:rsidP="00DF253B">
            <w:pPr>
              <w:pStyle w:val="PlainText"/>
              <w:jc w:val="both"/>
              <w:rPr>
                <w:rFonts w:ascii="Arial" w:hAnsi="Arial"/>
              </w:rPr>
            </w:pPr>
          </w:p>
        </w:tc>
      </w:tr>
      <w:tr w:rsidR="00E814BD">
        <w:tc>
          <w:tcPr>
            <w:tcW w:w="1980" w:type="dxa"/>
          </w:tcPr>
          <w:p w:rsidR="00E814BD" w:rsidRPr="00E814BD" w:rsidRDefault="00793D24" w:rsidP="00DF253B">
            <w:pPr>
              <w:pStyle w:val="PlainText"/>
              <w:jc w:val="both"/>
              <w:rPr>
                <w:rFonts w:ascii="Arial" w:hAnsi="Arial"/>
                <w:b/>
              </w:rPr>
            </w:pPr>
            <w:r>
              <w:rPr>
                <w:rFonts w:ascii="Arial" w:hAnsi="Arial"/>
                <w:b/>
              </w:rPr>
              <w:t>Vi</w:t>
            </w:r>
            <w:r w:rsidR="00E814BD" w:rsidRPr="00E814BD">
              <w:rPr>
                <w:rFonts w:ascii="Arial" w:hAnsi="Arial"/>
                <w:b/>
              </w:rPr>
              <w:t>e</w:t>
            </w:r>
            <w:r>
              <w:rPr>
                <w:rFonts w:ascii="Arial" w:hAnsi="Arial"/>
                <w:b/>
              </w:rPr>
              <w:t>w</w:t>
            </w:r>
            <w:r w:rsidR="0028255B">
              <w:rPr>
                <w:rFonts w:ascii="Arial" w:hAnsi="Arial"/>
                <w:b/>
              </w:rPr>
              <w:t xml:space="preserve"> Direc</w:t>
            </w:r>
            <w:r w:rsidR="00E814BD" w:rsidRPr="00E814BD">
              <w:rPr>
                <w:rFonts w:ascii="Arial" w:hAnsi="Arial"/>
                <w:b/>
              </w:rPr>
              <w:t>tion</w:t>
            </w:r>
            <w:r w:rsidR="00C26628">
              <w:rPr>
                <w:rFonts w:ascii="Arial" w:hAnsi="Arial"/>
                <w:b/>
              </w:rPr>
              <w:t>:</w:t>
            </w:r>
          </w:p>
        </w:tc>
        <w:tc>
          <w:tcPr>
            <w:tcW w:w="3330" w:type="dxa"/>
          </w:tcPr>
          <w:p w:rsidR="00E814BD" w:rsidRDefault="00793D24" w:rsidP="00DF253B">
            <w:pPr>
              <w:pStyle w:val="PlainText"/>
              <w:jc w:val="both"/>
              <w:rPr>
                <w:rFonts w:ascii="Arial" w:hAnsi="Arial"/>
              </w:rPr>
            </w:pPr>
            <w:r>
              <w:rPr>
                <w:rFonts w:ascii="Arial" w:hAnsi="Arial"/>
              </w:rPr>
              <w:t>*depends on orientation of scan</w:t>
            </w:r>
            <w:r w:rsidR="000937EA">
              <w:rPr>
                <w:rFonts w:ascii="Arial" w:hAnsi="Arial"/>
              </w:rPr>
              <w:t>.</w:t>
            </w:r>
          </w:p>
          <w:p w:rsidR="007A576E" w:rsidRPr="00DF253B" w:rsidRDefault="007A576E" w:rsidP="00DF253B">
            <w:pPr>
              <w:pStyle w:val="PlainText"/>
              <w:jc w:val="both"/>
              <w:rPr>
                <w:rFonts w:ascii="Arial" w:hAnsi="Arial"/>
              </w:rPr>
            </w:pPr>
          </w:p>
        </w:tc>
      </w:tr>
      <w:tr w:rsidR="00E814BD">
        <w:tc>
          <w:tcPr>
            <w:tcW w:w="1980" w:type="dxa"/>
            <w:tcBorders>
              <w:bottom w:val="nil"/>
            </w:tcBorders>
          </w:tcPr>
          <w:p w:rsidR="00E814BD" w:rsidRDefault="00E814BD" w:rsidP="00DF253B">
            <w:pPr>
              <w:pStyle w:val="PlainText"/>
              <w:jc w:val="both"/>
              <w:rPr>
                <w:rFonts w:ascii="Arial" w:hAnsi="Arial"/>
                <w:b/>
              </w:rPr>
            </w:pPr>
            <w:r w:rsidRPr="00E814BD">
              <w:rPr>
                <w:rFonts w:ascii="Arial" w:hAnsi="Arial"/>
                <w:b/>
              </w:rPr>
              <w:t>Image Dimensions</w:t>
            </w:r>
            <w:r w:rsidR="00C26628">
              <w:rPr>
                <w:rFonts w:ascii="Arial" w:hAnsi="Arial"/>
                <w:b/>
              </w:rPr>
              <w:t>:</w:t>
            </w:r>
          </w:p>
          <w:p w:rsidR="000937EA" w:rsidRDefault="000937EA" w:rsidP="00DF253B">
            <w:pPr>
              <w:pStyle w:val="PlainText"/>
              <w:jc w:val="both"/>
              <w:rPr>
                <w:rFonts w:ascii="Arial" w:hAnsi="Arial"/>
                <w:b/>
              </w:rPr>
            </w:pPr>
            <w:r>
              <w:rPr>
                <w:rFonts w:ascii="Arial" w:hAnsi="Arial"/>
                <w:b/>
              </w:rPr>
              <w:t xml:space="preserve">     Field of View:</w:t>
            </w:r>
          </w:p>
          <w:p w:rsidR="00362744" w:rsidRDefault="00362744" w:rsidP="00DF253B">
            <w:pPr>
              <w:pStyle w:val="PlainText"/>
              <w:jc w:val="both"/>
              <w:rPr>
                <w:rFonts w:ascii="Arial" w:hAnsi="Arial"/>
                <w:b/>
              </w:rPr>
            </w:pPr>
          </w:p>
          <w:p w:rsidR="00362744" w:rsidRDefault="000937EA" w:rsidP="00DF253B">
            <w:pPr>
              <w:pStyle w:val="PlainText"/>
              <w:jc w:val="both"/>
              <w:rPr>
                <w:rFonts w:ascii="Arial" w:hAnsi="Arial"/>
                <w:b/>
              </w:rPr>
            </w:pPr>
            <w:r>
              <w:rPr>
                <w:rFonts w:ascii="Arial" w:hAnsi="Arial"/>
                <w:b/>
              </w:rPr>
              <w:t xml:space="preserve">     Slice </w:t>
            </w:r>
            <w:r w:rsidR="00362744">
              <w:rPr>
                <w:rFonts w:ascii="Arial" w:hAnsi="Arial"/>
                <w:b/>
              </w:rPr>
              <w:t xml:space="preserve">     </w:t>
            </w:r>
          </w:p>
          <w:p w:rsidR="000937EA" w:rsidRPr="00E814BD" w:rsidRDefault="00362744" w:rsidP="00DF253B">
            <w:pPr>
              <w:pStyle w:val="PlainText"/>
              <w:jc w:val="both"/>
              <w:rPr>
                <w:rFonts w:ascii="Arial" w:hAnsi="Arial"/>
                <w:b/>
              </w:rPr>
            </w:pPr>
            <w:r>
              <w:rPr>
                <w:rFonts w:ascii="Arial" w:hAnsi="Arial"/>
                <w:b/>
              </w:rPr>
              <w:t xml:space="preserve">     </w:t>
            </w:r>
            <w:r w:rsidR="000937EA">
              <w:rPr>
                <w:rFonts w:ascii="Arial" w:hAnsi="Arial"/>
                <w:b/>
              </w:rPr>
              <w:t>Thickness:</w:t>
            </w:r>
          </w:p>
        </w:tc>
        <w:tc>
          <w:tcPr>
            <w:tcW w:w="3330" w:type="dxa"/>
            <w:tcBorders>
              <w:bottom w:val="nil"/>
            </w:tcBorders>
          </w:tcPr>
          <w:p w:rsidR="00E814BD" w:rsidRDefault="000937EA" w:rsidP="00DF253B">
            <w:pPr>
              <w:pStyle w:val="PlainText"/>
              <w:jc w:val="both"/>
              <w:rPr>
                <w:rFonts w:ascii="Arial" w:hAnsi="Arial"/>
              </w:rPr>
            </w:pPr>
            <w:r>
              <w:rPr>
                <w:rFonts w:ascii="Arial" w:hAnsi="Arial"/>
              </w:rPr>
              <w:t>*comes from header information.</w:t>
            </w:r>
          </w:p>
          <w:p w:rsidR="000937EA" w:rsidRDefault="000937EA" w:rsidP="00DF253B">
            <w:pPr>
              <w:pStyle w:val="PlainText"/>
              <w:jc w:val="both"/>
              <w:rPr>
                <w:rFonts w:ascii="Arial" w:hAnsi="Arial"/>
              </w:rPr>
            </w:pPr>
            <w:r>
              <w:rPr>
                <w:rFonts w:ascii="Arial" w:hAnsi="Arial"/>
              </w:rPr>
              <w:t>Usually: 240 High</w:t>
            </w:r>
            <w:r w:rsidR="00501F46">
              <w:rPr>
                <w:rFonts w:ascii="Arial" w:hAnsi="Arial"/>
              </w:rPr>
              <w:t>;</w:t>
            </w:r>
            <w:r>
              <w:rPr>
                <w:rFonts w:ascii="Arial" w:hAnsi="Arial"/>
              </w:rPr>
              <w:t xml:space="preserve"> 240 Wide.</w:t>
            </w:r>
          </w:p>
          <w:p w:rsidR="000937EA" w:rsidRDefault="000937EA" w:rsidP="00DF253B">
            <w:pPr>
              <w:pStyle w:val="PlainText"/>
              <w:jc w:val="both"/>
              <w:rPr>
                <w:rFonts w:ascii="Arial" w:hAnsi="Arial"/>
              </w:rPr>
            </w:pPr>
            <w:r>
              <w:rPr>
                <w:rFonts w:ascii="Arial" w:hAnsi="Arial"/>
              </w:rPr>
              <w:t>Depends upon scan.</w:t>
            </w:r>
          </w:p>
          <w:p w:rsidR="00362744" w:rsidRDefault="00362744" w:rsidP="00DF253B">
            <w:pPr>
              <w:pStyle w:val="PlainText"/>
              <w:jc w:val="both"/>
              <w:rPr>
                <w:rFonts w:ascii="Arial" w:hAnsi="Arial"/>
              </w:rPr>
            </w:pPr>
          </w:p>
          <w:p w:rsidR="00362744" w:rsidRDefault="00F843EF" w:rsidP="00F843EF">
            <w:pPr>
              <w:pStyle w:val="PlainText"/>
              <w:rPr>
                <w:rFonts w:ascii="Arial" w:hAnsi="Arial"/>
              </w:rPr>
            </w:pPr>
            <w:r>
              <w:rPr>
                <w:rFonts w:ascii="Arial" w:hAnsi="Arial"/>
              </w:rPr>
              <w:t>MRI</w:t>
            </w:r>
            <w:r w:rsidR="00C933F4">
              <w:rPr>
                <w:rFonts w:ascii="Arial" w:hAnsi="Arial"/>
              </w:rPr>
              <w:fldChar w:fldCharType="begin"/>
            </w:r>
            <w:r w:rsidR="00C933F4">
              <w:instrText xml:space="preserve"> XE "</w:instrText>
            </w:r>
            <w:r w:rsidR="00C933F4" w:rsidRPr="00D5390F">
              <w:rPr>
                <w:rFonts w:ascii="Arial" w:hAnsi="Arial" w:cs="Arial"/>
                <w:i/>
                <w:sz w:val="24"/>
                <w:szCs w:val="24"/>
              </w:rPr>
              <w:instrText>MRI</w:instrText>
            </w:r>
            <w:r w:rsidR="00C933F4">
              <w:instrText xml:space="preserve">" </w:instrText>
            </w:r>
            <w:r w:rsidR="00C933F4">
              <w:rPr>
                <w:rFonts w:ascii="Arial" w:hAnsi="Arial"/>
              </w:rPr>
              <w:fldChar w:fldCharType="end"/>
            </w:r>
            <w:r>
              <w:rPr>
                <w:rFonts w:ascii="Arial" w:hAnsi="Arial"/>
              </w:rPr>
              <w:t xml:space="preserve"> slice thickness, which is  found in header information. Typically ~1.5mm</w:t>
            </w:r>
          </w:p>
          <w:p w:rsidR="00362744" w:rsidRDefault="00362744" w:rsidP="00DF253B">
            <w:pPr>
              <w:pStyle w:val="PlainText"/>
              <w:jc w:val="both"/>
              <w:rPr>
                <w:rFonts w:ascii="Arial" w:hAnsi="Arial"/>
              </w:rPr>
            </w:pPr>
          </w:p>
        </w:tc>
      </w:tr>
      <w:tr w:rsidR="00C26628">
        <w:trPr>
          <w:cnfStyle w:val="010000000000" w:firstRow="0" w:lastRow="1" w:firstColumn="0" w:lastColumn="0" w:oddVBand="0" w:evenVBand="0" w:oddHBand="0" w:evenHBand="0" w:firstRowFirstColumn="0" w:firstRowLastColumn="0" w:lastRowFirstColumn="0" w:lastRowLastColumn="0"/>
        </w:trPr>
        <w:tc>
          <w:tcPr>
            <w:tcW w:w="1980" w:type="dxa"/>
            <w:tcBorders>
              <w:top w:val="nil"/>
            </w:tcBorders>
          </w:tcPr>
          <w:p w:rsidR="00C26628" w:rsidRPr="00C26628" w:rsidRDefault="000937EA" w:rsidP="00DF253B">
            <w:pPr>
              <w:pStyle w:val="PlainText"/>
              <w:jc w:val="both"/>
              <w:rPr>
                <w:rFonts w:ascii="Arial" w:hAnsi="Arial"/>
                <w:b/>
                <w:color w:val="FF0000"/>
              </w:rPr>
            </w:pPr>
            <w:r>
              <w:rPr>
                <w:rFonts w:ascii="Arial" w:hAnsi="Arial"/>
                <w:b/>
              </w:rPr>
              <w:t>Image</w:t>
            </w:r>
            <w:r w:rsidR="00C26628" w:rsidRPr="00E814BD">
              <w:rPr>
                <w:rFonts w:ascii="Arial" w:hAnsi="Arial"/>
                <w:b/>
              </w:rPr>
              <w:t xml:space="preserve"> Orientation</w:t>
            </w:r>
            <w:r w:rsidR="00C26628">
              <w:rPr>
                <w:rFonts w:ascii="Arial" w:hAnsi="Arial"/>
                <w:b/>
              </w:rPr>
              <w:t>:</w:t>
            </w:r>
          </w:p>
        </w:tc>
        <w:tc>
          <w:tcPr>
            <w:tcW w:w="3330" w:type="dxa"/>
            <w:tcBorders>
              <w:top w:val="nil"/>
            </w:tcBorders>
          </w:tcPr>
          <w:p w:rsidR="000937EA" w:rsidRDefault="00150245" w:rsidP="00DF253B">
            <w:pPr>
              <w:pStyle w:val="PlainText"/>
              <w:jc w:val="both"/>
              <w:rPr>
                <w:rFonts w:ascii="Arial" w:hAnsi="Arial"/>
              </w:rPr>
            </w:pPr>
            <w:r>
              <w:rPr>
                <w:rFonts w:ascii="Arial" w:hAnsi="Arial"/>
              </w:rPr>
              <w:t xml:space="preserve">1) </w:t>
            </w:r>
            <w:r w:rsidR="000937EA">
              <w:rPr>
                <w:rFonts w:ascii="Arial" w:hAnsi="Arial"/>
              </w:rPr>
              <w:t xml:space="preserve">Left </w:t>
            </w:r>
            <w:r>
              <w:rPr>
                <w:rFonts w:ascii="Arial" w:hAnsi="Arial"/>
              </w:rPr>
              <w:t>should be on Left; if not flip horizontally.</w:t>
            </w:r>
          </w:p>
          <w:p w:rsidR="007A576E" w:rsidRDefault="007A576E" w:rsidP="00DF253B">
            <w:pPr>
              <w:pStyle w:val="PlainText"/>
              <w:jc w:val="both"/>
              <w:rPr>
                <w:rFonts w:ascii="Arial" w:hAnsi="Arial"/>
              </w:rPr>
            </w:pPr>
          </w:p>
          <w:p w:rsidR="00C26628" w:rsidRPr="007A576E" w:rsidRDefault="00150245" w:rsidP="00DF253B">
            <w:pPr>
              <w:pStyle w:val="PlainText"/>
              <w:jc w:val="both"/>
              <w:rPr>
                <w:rFonts w:ascii="Arial" w:hAnsi="Arial"/>
              </w:rPr>
            </w:pPr>
            <w:r>
              <w:rPr>
                <w:rFonts w:ascii="Arial" w:hAnsi="Arial"/>
              </w:rPr>
              <w:t xml:space="preserve">2) </w:t>
            </w:r>
            <w:r w:rsidR="000937EA">
              <w:rPr>
                <w:rFonts w:ascii="Arial" w:hAnsi="Arial"/>
              </w:rPr>
              <w:t xml:space="preserve">Make sure when moving </w:t>
            </w:r>
            <w:r>
              <w:rPr>
                <w:rFonts w:ascii="Arial" w:hAnsi="Arial"/>
              </w:rPr>
              <w:t>the arrow to view the slices that superior moves the scan in the superior direction if not invert the slice order.</w:t>
            </w:r>
          </w:p>
        </w:tc>
      </w:tr>
    </w:tbl>
    <w:p w:rsidR="00896CD3" w:rsidRDefault="00896CD3" w:rsidP="002A3F22">
      <w:pPr>
        <w:pStyle w:val="PlainText"/>
        <w:ind w:left="720" w:hanging="720"/>
        <w:jc w:val="both"/>
        <w:rPr>
          <w:rFonts w:ascii="Arial" w:hAnsi="Arial"/>
        </w:rPr>
      </w:pPr>
    </w:p>
    <w:p w:rsidR="00D6388F" w:rsidRDefault="00D6388F" w:rsidP="00BB373D">
      <w:pPr>
        <w:pStyle w:val="PlainText"/>
        <w:numPr>
          <w:ilvl w:val="0"/>
          <w:numId w:val="8"/>
        </w:numPr>
        <w:rPr>
          <w:rFonts w:ascii="Arial" w:hAnsi="Arial"/>
        </w:rPr>
      </w:pPr>
      <w:r>
        <w:rPr>
          <w:rFonts w:ascii="Arial" w:hAnsi="Arial"/>
        </w:rPr>
        <w:t>Change to the above indicated settings.</w:t>
      </w:r>
    </w:p>
    <w:p w:rsidR="003D4702" w:rsidRDefault="00150245" w:rsidP="00BB373D">
      <w:pPr>
        <w:pStyle w:val="PlainText"/>
        <w:numPr>
          <w:ilvl w:val="0"/>
          <w:numId w:val="8"/>
        </w:numPr>
        <w:rPr>
          <w:rFonts w:ascii="Arial" w:hAnsi="Arial"/>
        </w:rPr>
      </w:pPr>
      <w:r>
        <w:rPr>
          <w:rFonts w:ascii="Arial" w:hAnsi="Arial"/>
        </w:rPr>
        <w:t xml:space="preserve">Click on </w:t>
      </w:r>
      <w:r w:rsidRPr="00150245">
        <w:rPr>
          <w:rFonts w:ascii="Arial" w:hAnsi="Arial"/>
          <w:b/>
        </w:rPr>
        <w:t>File &gt; Save as</w:t>
      </w:r>
      <w:r>
        <w:rPr>
          <w:rFonts w:ascii="Arial" w:hAnsi="Arial"/>
        </w:rPr>
        <w:t>.</w:t>
      </w:r>
    </w:p>
    <w:p w:rsidR="003D4702" w:rsidRDefault="00823317" w:rsidP="00BB373D">
      <w:pPr>
        <w:pStyle w:val="PlainText"/>
        <w:numPr>
          <w:ilvl w:val="0"/>
          <w:numId w:val="8"/>
        </w:numPr>
        <w:rPr>
          <w:rFonts w:ascii="Arial" w:hAnsi="Arial"/>
        </w:rPr>
      </w:pPr>
      <w:r>
        <w:rPr>
          <w:rFonts w:ascii="Arial" w:hAnsi="Arial"/>
        </w:rPr>
        <w:t>If t</w:t>
      </w:r>
      <w:r w:rsidR="00150245">
        <w:rPr>
          <w:rFonts w:ascii="Arial" w:hAnsi="Arial"/>
        </w:rPr>
        <w:t>he “Are you sure?” dialog will pop up automatically</w:t>
      </w:r>
      <w:r>
        <w:rPr>
          <w:rFonts w:ascii="Arial" w:hAnsi="Arial"/>
        </w:rPr>
        <w:t>,</w:t>
      </w:r>
      <w:r w:rsidR="00150245">
        <w:rPr>
          <w:rFonts w:ascii="Arial" w:hAnsi="Arial"/>
        </w:rPr>
        <w:t xml:space="preserve"> </w:t>
      </w:r>
      <w:r>
        <w:rPr>
          <w:rFonts w:ascii="Arial" w:hAnsi="Arial"/>
        </w:rPr>
        <w:t>c</w:t>
      </w:r>
      <w:r w:rsidR="003D4702">
        <w:rPr>
          <w:rFonts w:ascii="Arial" w:hAnsi="Arial"/>
        </w:rPr>
        <w:t xml:space="preserve">lick </w:t>
      </w:r>
      <w:r>
        <w:rPr>
          <w:rFonts w:ascii="Arial" w:hAnsi="Arial"/>
          <w:b/>
        </w:rPr>
        <w:t>Y</w:t>
      </w:r>
      <w:r w:rsidR="003D4702" w:rsidRPr="009F7FBD">
        <w:rPr>
          <w:rFonts w:ascii="Arial" w:hAnsi="Arial"/>
          <w:b/>
        </w:rPr>
        <w:t>e</w:t>
      </w:r>
      <w:r w:rsidR="00150245">
        <w:rPr>
          <w:rFonts w:ascii="Arial" w:hAnsi="Arial"/>
          <w:b/>
        </w:rPr>
        <w:t>s</w:t>
      </w:r>
      <w:r w:rsidR="003D4702">
        <w:rPr>
          <w:rFonts w:ascii="Arial" w:hAnsi="Arial"/>
        </w:rPr>
        <w:t>.</w:t>
      </w:r>
    </w:p>
    <w:p w:rsidR="00823317" w:rsidRDefault="00823317" w:rsidP="00BB373D">
      <w:pPr>
        <w:pStyle w:val="PlainText"/>
        <w:numPr>
          <w:ilvl w:val="0"/>
          <w:numId w:val="8"/>
        </w:numPr>
        <w:rPr>
          <w:rFonts w:ascii="Arial" w:hAnsi="Arial"/>
        </w:rPr>
      </w:pPr>
      <w:r>
        <w:rPr>
          <w:rFonts w:ascii="Arial" w:hAnsi="Arial"/>
        </w:rPr>
        <w:t xml:space="preserve">If asked, “Create volumetric image file using current settings?” click </w:t>
      </w:r>
      <w:r>
        <w:rPr>
          <w:rFonts w:ascii="Arial" w:hAnsi="Arial"/>
          <w:b/>
        </w:rPr>
        <w:t>Yes</w:t>
      </w:r>
      <w:r w:rsidRPr="00823317">
        <w:rPr>
          <w:rFonts w:ascii="Arial" w:hAnsi="Arial"/>
        </w:rPr>
        <w:t>.</w:t>
      </w:r>
    </w:p>
    <w:p w:rsidR="00150245" w:rsidRDefault="00150245" w:rsidP="00BB373D">
      <w:pPr>
        <w:pStyle w:val="PlainText"/>
        <w:numPr>
          <w:ilvl w:val="0"/>
          <w:numId w:val="8"/>
        </w:numPr>
        <w:rPr>
          <w:rFonts w:ascii="Arial" w:hAnsi="Arial"/>
        </w:rPr>
      </w:pPr>
      <w:r>
        <w:rPr>
          <w:rFonts w:ascii="Arial" w:hAnsi="Arial"/>
        </w:rPr>
        <w:t>Enter the file name.</w:t>
      </w:r>
    </w:p>
    <w:p w:rsidR="00150245" w:rsidRDefault="00150245" w:rsidP="00BB373D">
      <w:pPr>
        <w:pStyle w:val="PlainText"/>
        <w:numPr>
          <w:ilvl w:val="0"/>
          <w:numId w:val="8"/>
        </w:numPr>
        <w:rPr>
          <w:rFonts w:ascii="Arial" w:hAnsi="Arial"/>
        </w:rPr>
      </w:pPr>
      <w:r>
        <w:rPr>
          <w:rFonts w:ascii="Arial" w:hAnsi="Arial"/>
        </w:rPr>
        <w:t xml:space="preserve">Save as </w:t>
      </w:r>
      <w:r w:rsidRPr="00876955">
        <w:rPr>
          <w:rFonts w:ascii="Arial" w:hAnsi="Arial"/>
          <w:b/>
        </w:rPr>
        <w:t>8 bit</w:t>
      </w:r>
      <w:r>
        <w:rPr>
          <w:rFonts w:ascii="Arial" w:hAnsi="Arial"/>
        </w:rPr>
        <w:t>.</w:t>
      </w:r>
    </w:p>
    <w:p w:rsidR="00150245" w:rsidRDefault="00150245" w:rsidP="00BB373D">
      <w:pPr>
        <w:pStyle w:val="PlainText"/>
        <w:numPr>
          <w:ilvl w:val="0"/>
          <w:numId w:val="8"/>
        </w:numPr>
        <w:rPr>
          <w:rFonts w:ascii="Arial" w:hAnsi="Arial"/>
        </w:rPr>
      </w:pPr>
      <w:r>
        <w:rPr>
          <w:rFonts w:ascii="Arial" w:hAnsi="Arial"/>
        </w:rPr>
        <w:t xml:space="preserve">Click on </w:t>
      </w:r>
      <w:r w:rsidRPr="00150245">
        <w:rPr>
          <w:rFonts w:ascii="Arial" w:hAnsi="Arial"/>
          <w:b/>
        </w:rPr>
        <w:t>O</w:t>
      </w:r>
      <w:r w:rsidR="00797421">
        <w:rPr>
          <w:rFonts w:ascii="Arial" w:hAnsi="Arial"/>
          <w:b/>
        </w:rPr>
        <w:t>K</w:t>
      </w:r>
      <w:r w:rsidRPr="00150245">
        <w:rPr>
          <w:rFonts w:ascii="Arial" w:hAnsi="Arial"/>
          <w:b/>
        </w:rPr>
        <w:t>.</w:t>
      </w:r>
    </w:p>
    <w:p w:rsidR="003D4702" w:rsidRDefault="003D4702" w:rsidP="003D4702">
      <w:pPr>
        <w:pStyle w:val="PlainText"/>
        <w:ind w:left="1440"/>
        <w:rPr>
          <w:rFonts w:ascii="Arial" w:hAnsi="Arial"/>
        </w:rPr>
      </w:pPr>
    </w:p>
    <w:p w:rsidR="00455E33" w:rsidRPr="00C708D9" w:rsidRDefault="002518ED" w:rsidP="001C62F2">
      <w:pPr>
        <w:pStyle w:val="SectionLabel"/>
        <w:pBdr>
          <w:bottom w:val="threeDEngrave" w:sz="48" w:space="1" w:color="auto"/>
        </w:pBdr>
        <w:spacing w:before="0" w:after="0"/>
        <w:outlineLvl w:val="0"/>
        <w:rPr>
          <w:color w:val="5F5F5F"/>
          <w:sz w:val="56"/>
          <w:szCs w:val="56"/>
        </w:rPr>
      </w:pPr>
      <w:r>
        <w:rPr>
          <w:color w:val="5F5F5F"/>
          <w:sz w:val="56"/>
          <w:szCs w:val="56"/>
        </w:rPr>
        <w:br w:type="page"/>
      </w:r>
      <w:bookmarkStart w:id="19" w:name="IntegratingMEGandMRI"/>
      <w:r w:rsidR="00084D53" w:rsidRPr="00C708D9">
        <w:rPr>
          <w:color w:val="5F5F5F"/>
          <w:sz w:val="56"/>
          <w:szCs w:val="56"/>
        </w:rPr>
        <w:t xml:space="preserve">Integrating </w:t>
      </w:r>
      <w:r w:rsidR="006B5DA6" w:rsidRPr="00C708D9">
        <w:rPr>
          <w:color w:val="5F5F5F"/>
          <w:sz w:val="56"/>
          <w:szCs w:val="56"/>
        </w:rPr>
        <w:t>M</w:t>
      </w:r>
      <w:r w:rsidR="00084D53" w:rsidRPr="00C708D9">
        <w:rPr>
          <w:color w:val="5F5F5F"/>
          <w:sz w:val="56"/>
          <w:szCs w:val="56"/>
        </w:rPr>
        <w:t>EG &amp; M</w:t>
      </w:r>
      <w:r w:rsidR="006B5DA6" w:rsidRPr="00C708D9">
        <w:rPr>
          <w:color w:val="5F5F5F"/>
          <w:sz w:val="56"/>
          <w:szCs w:val="56"/>
        </w:rPr>
        <w:t>RI</w:t>
      </w:r>
      <w:bookmarkEnd w:id="19"/>
      <w:r w:rsidR="00C933F4">
        <w:rPr>
          <w:color w:val="5F5F5F"/>
          <w:sz w:val="56"/>
          <w:szCs w:val="56"/>
        </w:rPr>
        <w:fldChar w:fldCharType="begin"/>
      </w:r>
      <w:r w:rsidR="00C933F4">
        <w:instrText xml:space="preserve"> XE "</w:instrText>
      </w:r>
      <w:r w:rsidR="00C933F4" w:rsidRPr="00D5390F">
        <w:rPr>
          <w:rFonts w:ascii="Arial" w:hAnsi="Arial" w:cs="Arial"/>
          <w:i/>
          <w:spacing w:val="0"/>
          <w:sz w:val="24"/>
          <w:szCs w:val="24"/>
        </w:rPr>
        <w:instrText>MRI</w:instrText>
      </w:r>
      <w:r w:rsidR="00C933F4">
        <w:instrText xml:space="preserve">" </w:instrText>
      </w:r>
      <w:r w:rsidR="00C933F4">
        <w:rPr>
          <w:color w:val="5F5F5F"/>
          <w:sz w:val="56"/>
          <w:szCs w:val="56"/>
        </w:rPr>
        <w:fldChar w:fldCharType="end"/>
      </w:r>
      <w:r w:rsidR="006B5DA6" w:rsidRPr="00C708D9">
        <w:rPr>
          <w:color w:val="5F5F5F"/>
          <w:sz w:val="56"/>
          <w:szCs w:val="56"/>
        </w:rPr>
        <w:t xml:space="preserve"> </w:t>
      </w:r>
    </w:p>
    <w:p w:rsidR="00195B8C" w:rsidRDefault="00455E33" w:rsidP="00A55100">
      <w:pPr>
        <w:pStyle w:val="ChapterSubtitle"/>
        <w:ind w:right="40"/>
        <w:jc w:val="both"/>
        <w:rPr>
          <w:rFonts w:ascii="Arial" w:hAnsi="Arial" w:cs="Arial"/>
          <w:i w:val="0"/>
          <w:spacing w:val="0"/>
          <w:sz w:val="24"/>
          <w:szCs w:val="24"/>
        </w:rPr>
      </w:pPr>
      <w:r>
        <w:rPr>
          <w:rFonts w:ascii="Arial" w:hAnsi="Arial" w:cs="Arial"/>
          <w:i w:val="0"/>
          <w:spacing w:val="0"/>
          <w:sz w:val="24"/>
          <w:szCs w:val="24"/>
        </w:rPr>
        <w:t>MRI</w:t>
      </w:r>
      <w:r w:rsidR="00084D53">
        <w:rPr>
          <w:rFonts w:ascii="Arial" w:hAnsi="Arial" w:cs="Arial"/>
          <w:i w:val="0"/>
          <w:spacing w:val="0"/>
          <w:sz w:val="24"/>
          <w:szCs w:val="24"/>
        </w:rPr>
        <w:t>Viewer c</w:t>
      </w:r>
      <w:r w:rsidR="002676E8">
        <w:rPr>
          <w:rFonts w:ascii="Arial" w:hAnsi="Arial" w:cs="Arial"/>
          <w:i w:val="0"/>
          <w:spacing w:val="0"/>
          <w:sz w:val="24"/>
          <w:szCs w:val="24"/>
        </w:rPr>
        <w:t xml:space="preserve">reates and uses CTF’s format for reading and viewing volumetric MR images. </w:t>
      </w:r>
      <w:r w:rsidR="009912DD">
        <w:rPr>
          <w:rFonts w:ascii="Arial" w:hAnsi="Arial" w:cs="Arial"/>
          <w:i w:val="0"/>
          <w:spacing w:val="0"/>
          <w:sz w:val="24"/>
          <w:szCs w:val="24"/>
        </w:rPr>
        <w:t>The MR image may be viewed in either neurological or radiological orientations.  The MR</w:t>
      </w:r>
      <w:r w:rsidR="007B3168">
        <w:rPr>
          <w:rFonts w:ascii="Arial" w:hAnsi="Arial" w:cs="Arial"/>
          <w:i w:val="0"/>
          <w:spacing w:val="0"/>
          <w:sz w:val="24"/>
          <w:szCs w:val="24"/>
        </w:rPr>
        <w:t>I</w:t>
      </w:r>
      <w:r w:rsidR="00C933F4">
        <w:rPr>
          <w:rFonts w:ascii="Arial" w:hAnsi="Arial" w:cs="Arial"/>
          <w:i w:val="0"/>
          <w:spacing w:val="0"/>
          <w:sz w:val="24"/>
          <w:szCs w:val="24"/>
        </w:rPr>
        <w:fldChar w:fldCharType="begin"/>
      </w:r>
      <w:r w:rsidR="00C933F4">
        <w:instrText xml:space="preserve"> XE "</w:instrText>
      </w:r>
      <w:r w:rsidR="00C933F4" w:rsidRPr="00D5390F">
        <w:rPr>
          <w:rFonts w:ascii="Arial" w:hAnsi="Arial" w:cs="Arial"/>
          <w:i w:val="0"/>
          <w:spacing w:val="0"/>
          <w:sz w:val="24"/>
          <w:szCs w:val="24"/>
        </w:rPr>
        <w:instrText>MRI</w:instrText>
      </w:r>
      <w:r w:rsidR="00C933F4">
        <w:instrText xml:space="preserve">" </w:instrText>
      </w:r>
      <w:r w:rsidR="00C933F4">
        <w:rPr>
          <w:rFonts w:ascii="Arial" w:hAnsi="Arial" w:cs="Arial"/>
          <w:i w:val="0"/>
          <w:spacing w:val="0"/>
          <w:sz w:val="24"/>
          <w:szCs w:val="24"/>
        </w:rPr>
        <w:fldChar w:fldCharType="end"/>
      </w:r>
      <w:r w:rsidR="007B3168">
        <w:rPr>
          <w:rFonts w:ascii="Arial" w:hAnsi="Arial" w:cs="Arial"/>
          <w:i w:val="0"/>
          <w:spacing w:val="0"/>
          <w:sz w:val="24"/>
          <w:szCs w:val="24"/>
        </w:rPr>
        <w:t xml:space="preserve"> Viewer is used to </w:t>
      </w:r>
      <w:r w:rsidR="00FC7DF5">
        <w:rPr>
          <w:rFonts w:ascii="Arial" w:hAnsi="Arial" w:cs="Arial"/>
          <w:i w:val="0"/>
          <w:spacing w:val="0"/>
          <w:sz w:val="24"/>
          <w:szCs w:val="24"/>
        </w:rPr>
        <w:t>co-register the MRI coordinate system with the MEG Head Coordinate System (</w:t>
      </w:r>
      <w:r w:rsidR="00FC7DF5" w:rsidRPr="005A265F">
        <w:rPr>
          <w:rFonts w:ascii="Arial" w:hAnsi="Arial" w:cs="Arial"/>
          <w:i w:val="0"/>
          <w:spacing w:val="0"/>
          <w:sz w:val="24"/>
          <w:szCs w:val="24"/>
        </w:rPr>
        <w:t xml:space="preserve">designate MRI </w:t>
      </w:r>
      <w:r w:rsidR="00FC7DF5">
        <w:rPr>
          <w:rFonts w:ascii="Arial" w:hAnsi="Arial" w:cs="Arial"/>
          <w:i w:val="0"/>
          <w:spacing w:val="0"/>
          <w:sz w:val="24"/>
          <w:szCs w:val="24"/>
        </w:rPr>
        <w:t>f</w:t>
      </w:r>
      <w:r w:rsidR="00FC7DF5" w:rsidRPr="005A265F">
        <w:rPr>
          <w:rFonts w:ascii="Arial" w:hAnsi="Arial" w:cs="Arial"/>
          <w:i w:val="0"/>
          <w:spacing w:val="0"/>
          <w:sz w:val="24"/>
          <w:szCs w:val="24"/>
        </w:rPr>
        <w:t>iducial marks so that they agree with the positions of the MEG system head coils</w:t>
      </w:r>
      <w:r w:rsidR="00FC7DF5">
        <w:rPr>
          <w:rFonts w:ascii="Arial" w:hAnsi="Arial" w:cs="Arial"/>
          <w:i w:val="0"/>
          <w:spacing w:val="0"/>
          <w:sz w:val="24"/>
          <w:szCs w:val="24"/>
        </w:rPr>
        <w:t xml:space="preserve">).  It is also used to </w:t>
      </w:r>
      <w:r w:rsidR="007B3168">
        <w:rPr>
          <w:rFonts w:ascii="Arial" w:hAnsi="Arial" w:cs="Arial"/>
          <w:i w:val="0"/>
          <w:spacing w:val="0"/>
          <w:sz w:val="24"/>
          <w:szCs w:val="24"/>
        </w:rPr>
        <w:t>orthogonalize MRI Images</w:t>
      </w:r>
      <w:r w:rsidR="00FC7DF5">
        <w:rPr>
          <w:rFonts w:ascii="Arial" w:hAnsi="Arial" w:cs="Arial"/>
          <w:i w:val="0"/>
          <w:spacing w:val="0"/>
          <w:sz w:val="24"/>
          <w:szCs w:val="24"/>
        </w:rPr>
        <w:t xml:space="preserve"> </w:t>
      </w:r>
      <w:r w:rsidR="009A2DC9">
        <w:rPr>
          <w:rFonts w:ascii="Arial" w:hAnsi="Arial" w:cs="Arial"/>
          <w:i w:val="0"/>
          <w:spacing w:val="0"/>
          <w:sz w:val="24"/>
          <w:szCs w:val="24"/>
        </w:rPr>
        <w:t>(rotate and re-slice the MR image in order to</w:t>
      </w:r>
      <w:r w:rsidR="00441E25">
        <w:rPr>
          <w:rFonts w:ascii="Arial" w:hAnsi="Arial" w:cs="Arial"/>
          <w:i w:val="0"/>
          <w:spacing w:val="0"/>
          <w:sz w:val="24"/>
          <w:szCs w:val="24"/>
        </w:rPr>
        <w:t xml:space="preserve"> </w:t>
      </w:r>
      <w:r w:rsidR="009A2DC9">
        <w:rPr>
          <w:rFonts w:ascii="Arial" w:hAnsi="Arial" w:cs="Arial"/>
          <w:i w:val="0"/>
          <w:spacing w:val="0"/>
          <w:sz w:val="24"/>
          <w:szCs w:val="24"/>
        </w:rPr>
        <w:t>align</w:t>
      </w:r>
      <w:r w:rsidR="00441E25">
        <w:rPr>
          <w:rFonts w:ascii="Arial" w:hAnsi="Arial" w:cs="Arial"/>
          <w:i w:val="0"/>
          <w:spacing w:val="0"/>
          <w:sz w:val="24"/>
          <w:szCs w:val="24"/>
        </w:rPr>
        <w:t xml:space="preserve"> </w:t>
      </w:r>
      <w:r w:rsidR="009A2DC9">
        <w:rPr>
          <w:rFonts w:ascii="Arial" w:hAnsi="Arial" w:cs="Arial"/>
          <w:i w:val="0"/>
          <w:spacing w:val="0"/>
          <w:sz w:val="24"/>
          <w:szCs w:val="24"/>
        </w:rPr>
        <w:t>the MRI axes with those of the MEG Head Coordinate System such that the X axis is aligned to the coronal direction)</w:t>
      </w:r>
      <w:r w:rsidR="00195B8C" w:rsidRPr="005A265F">
        <w:rPr>
          <w:rFonts w:ascii="Arial" w:hAnsi="Arial" w:cs="Arial"/>
          <w:i w:val="0"/>
          <w:spacing w:val="0"/>
          <w:sz w:val="24"/>
          <w:szCs w:val="24"/>
        </w:rPr>
        <w:t>; to create a head shape file containing only the boundary voxel coordinates</w:t>
      </w:r>
      <w:r w:rsidR="007B3168">
        <w:rPr>
          <w:rFonts w:ascii="Arial" w:hAnsi="Arial" w:cs="Arial"/>
          <w:i w:val="0"/>
          <w:spacing w:val="0"/>
          <w:sz w:val="24"/>
          <w:szCs w:val="24"/>
        </w:rPr>
        <w:t xml:space="preserve"> and </w:t>
      </w:r>
      <w:r w:rsidR="00195B8C" w:rsidRPr="005A265F">
        <w:rPr>
          <w:rFonts w:ascii="Arial" w:hAnsi="Arial" w:cs="Arial"/>
          <w:i w:val="0"/>
          <w:spacing w:val="0"/>
          <w:sz w:val="24"/>
          <w:szCs w:val="24"/>
        </w:rPr>
        <w:t>invoke</w:t>
      </w:r>
      <w:r w:rsidR="007B3168">
        <w:rPr>
          <w:rFonts w:ascii="Arial" w:hAnsi="Arial" w:cs="Arial"/>
          <w:i w:val="0"/>
          <w:spacing w:val="0"/>
          <w:sz w:val="24"/>
          <w:szCs w:val="24"/>
        </w:rPr>
        <w:t>s</w:t>
      </w:r>
      <w:r w:rsidR="00195B8C" w:rsidRPr="005A265F">
        <w:rPr>
          <w:rFonts w:ascii="Arial" w:hAnsi="Arial" w:cs="Arial"/>
          <w:i w:val="0"/>
          <w:spacing w:val="0"/>
          <w:sz w:val="24"/>
          <w:szCs w:val="24"/>
        </w:rPr>
        <w:t xml:space="preserve"> localSpheres to</w:t>
      </w:r>
      <w:r w:rsidR="00BD6614" w:rsidRPr="005A265F">
        <w:rPr>
          <w:rFonts w:ascii="Arial" w:hAnsi="Arial" w:cs="Arial"/>
          <w:i w:val="0"/>
          <w:spacing w:val="0"/>
          <w:sz w:val="24"/>
          <w:szCs w:val="24"/>
        </w:rPr>
        <w:t xml:space="preserve"> create a realistic head model</w:t>
      </w:r>
      <w:r w:rsidR="009912DD">
        <w:rPr>
          <w:rFonts w:ascii="Arial" w:hAnsi="Arial" w:cs="Arial"/>
          <w:i w:val="0"/>
          <w:spacing w:val="0"/>
          <w:sz w:val="24"/>
          <w:szCs w:val="24"/>
        </w:rPr>
        <w:t>.</w:t>
      </w:r>
    </w:p>
    <w:p w:rsidR="00642139" w:rsidRPr="003B09D3" w:rsidRDefault="00642139" w:rsidP="003B09D3">
      <w:pPr>
        <w:pStyle w:val="SectionHeading"/>
        <w:rPr>
          <w:rFonts w:ascii="Arial" w:hAnsi="Arial"/>
          <w:b/>
          <w:bCs/>
          <w:spacing w:val="0"/>
          <w:sz w:val="24"/>
          <w:shd w:val="clear" w:color="auto" w:fill="CCCCCC"/>
        </w:rPr>
      </w:pPr>
      <w:bookmarkStart w:id="20" w:name="CoregistrationUsingFiducialLandmarks"/>
      <w:r w:rsidRPr="003B09D3">
        <w:rPr>
          <w:rFonts w:ascii="Arial" w:hAnsi="Arial"/>
          <w:b/>
          <w:bCs/>
          <w:spacing w:val="0"/>
          <w:sz w:val="24"/>
          <w:shd w:val="clear" w:color="auto" w:fill="CCCCCC"/>
        </w:rPr>
        <w:t xml:space="preserve">I.  </w:t>
      </w:r>
      <w:r w:rsidR="00FC7DF5" w:rsidRPr="003B09D3">
        <w:rPr>
          <w:rFonts w:ascii="Arial" w:hAnsi="Arial"/>
          <w:b/>
          <w:bCs/>
          <w:spacing w:val="0"/>
          <w:sz w:val="24"/>
          <w:shd w:val="clear" w:color="auto" w:fill="CCCCCC"/>
        </w:rPr>
        <w:t xml:space="preserve">Co-registration </w:t>
      </w:r>
      <w:r w:rsidR="00E0727E" w:rsidRPr="003B09D3">
        <w:rPr>
          <w:rFonts w:ascii="Arial" w:hAnsi="Arial"/>
          <w:b/>
          <w:bCs/>
          <w:spacing w:val="0"/>
          <w:sz w:val="24"/>
          <w:shd w:val="clear" w:color="auto" w:fill="CCCCCC"/>
        </w:rPr>
        <w:t>Us</w:t>
      </w:r>
      <w:r w:rsidRPr="003B09D3">
        <w:rPr>
          <w:rFonts w:ascii="Arial" w:hAnsi="Arial"/>
          <w:b/>
          <w:bCs/>
          <w:spacing w:val="0"/>
          <w:sz w:val="24"/>
          <w:shd w:val="clear" w:color="auto" w:fill="CCCCCC"/>
        </w:rPr>
        <w:t>ing Fiducial Landmarks</w:t>
      </w:r>
      <w:r w:rsidR="00B732FB" w:rsidRPr="003B09D3">
        <w:rPr>
          <w:rFonts w:ascii="Arial" w:hAnsi="Arial"/>
          <w:b/>
          <w:bCs/>
          <w:spacing w:val="0"/>
          <w:sz w:val="24"/>
          <w:shd w:val="clear" w:color="auto" w:fill="CCCCCC"/>
        </w:rPr>
        <w:t>:</w:t>
      </w:r>
      <w:bookmarkEnd w:id="20"/>
    </w:p>
    <w:p w:rsidR="00F92988" w:rsidRDefault="00642139" w:rsidP="00FC7DF5">
      <w:pPr>
        <w:pStyle w:val="BodyText"/>
        <w:ind w:left="270"/>
        <w:rPr>
          <w:rFonts w:ascii="Arial" w:hAnsi="Arial" w:cs="Arial"/>
          <w:sz w:val="20"/>
        </w:rPr>
      </w:pPr>
      <w:r>
        <w:rPr>
          <w:rFonts w:ascii="Arial" w:hAnsi="Arial" w:cs="Arial"/>
          <w:sz w:val="20"/>
        </w:rPr>
        <w:t>A</w:t>
      </w:r>
      <w:r w:rsidRPr="00A55100">
        <w:rPr>
          <w:rFonts w:ascii="Arial" w:hAnsi="Arial" w:cs="Arial"/>
          <w:sz w:val="20"/>
        </w:rPr>
        <w:t xml:space="preserve">fter creating a </w:t>
      </w:r>
      <w:r w:rsidR="00455E33">
        <w:rPr>
          <w:rFonts w:ascii="Arial" w:hAnsi="Arial" w:cs="Arial"/>
          <w:sz w:val="20"/>
        </w:rPr>
        <w:t>CTF</w:t>
      </w:r>
      <w:r w:rsidRPr="00A55100">
        <w:rPr>
          <w:rFonts w:ascii="Arial" w:hAnsi="Arial" w:cs="Arial"/>
          <w:sz w:val="20"/>
        </w:rPr>
        <w:t xml:space="preserve"> format MRI</w:t>
      </w:r>
      <w:r w:rsidR="00C933F4">
        <w:rPr>
          <w:rFonts w:ascii="Arial" w:hAnsi="Arial" w:cs="Arial"/>
          <w:sz w:val="20"/>
        </w:rPr>
        <w:fldChar w:fldCharType="begin"/>
      </w:r>
      <w:r w:rsidR="00C933F4">
        <w:instrText xml:space="preserve"> XE "</w:instrText>
      </w:r>
      <w:r w:rsidR="00C933F4" w:rsidRPr="00D5390F">
        <w:rPr>
          <w:rFonts w:ascii="Arial" w:hAnsi="Arial" w:cs="Arial"/>
          <w:i/>
          <w:spacing w:val="0"/>
          <w:szCs w:val="24"/>
        </w:rPr>
        <w:instrText>MRI</w:instrText>
      </w:r>
      <w:r w:rsidR="00C933F4">
        <w:instrText xml:space="preserve">" </w:instrText>
      </w:r>
      <w:r w:rsidR="00C933F4">
        <w:rPr>
          <w:rFonts w:ascii="Arial" w:hAnsi="Arial" w:cs="Arial"/>
          <w:sz w:val="20"/>
        </w:rPr>
        <w:fldChar w:fldCharType="end"/>
      </w:r>
      <w:r w:rsidRPr="00A55100">
        <w:rPr>
          <w:rFonts w:ascii="Arial" w:hAnsi="Arial" w:cs="Arial"/>
          <w:sz w:val="20"/>
        </w:rPr>
        <w:t xml:space="preserve"> file from the original data files, it is necessary to define the location of the fiducia</w:t>
      </w:r>
      <w:r w:rsidR="00455E33">
        <w:rPr>
          <w:rFonts w:ascii="Arial" w:hAnsi="Arial" w:cs="Arial"/>
          <w:sz w:val="20"/>
        </w:rPr>
        <w:t>l</w:t>
      </w:r>
      <w:r w:rsidRPr="00A55100">
        <w:rPr>
          <w:rFonts w:ascii="Arial" w:hAnsi="Arial" w:cs="Arial"/>
          <w:sz w:val="20"/>
        </w:rPr>
        <w:t xml:space="preserve"> landmarks used in the head localization software for correct “co-registration” between the </w:t>
      </w:r>
      <w:r w:rsidR="00F92988">
        <w:rPr>
          <w:rFonts w:ascii="Arial" w:hAnsi="Arial" w:cs="Arial"/>
          <w:sz w:val="20"/>
        </w:rPr>
        <w:t xml:space="preserve">MEG </w:t>
      </w:r>
      <w:r w:rsidRPr="00A55100">
        <w:rPr>
          <w:rFonts w:ascii="Arial" w:hAnsi="Arial" w:cs="Arial"/>
          <w:sz w:val="20"/>
        </w:rPr>
        <w:t>head coordinate system</w:t>
      </w:r>
      <w:r w:rsidR="00C933F4">
        <w:rPr>
          <w:rFonts w:ascii="Arial" w:hAnsi="Arial" w:cs="Arial"/>
          <w:sz w:val="20"/>
        </w:rPr>
        <w:fldChar w:fldCharType="begin"/>
      </w:r>
      <w:r w:rsidR="00C933F4">
        <w:instrText xml:space="preserve"> XE "</w:instrText>
      </w:r>
      <w:r w:rsidR="00C933F4" w:rsidRPr="004D2BDF">
        <w:rPr>
          <w:rFonts w:ascii="Arial" w:hAnsi="Arial" w:cs="Arial"/>
          <w:i/>
          <w:spacing w:val="0"/>
          <w:szCs w:val="24"/>
        </w:rPr>
        <w:instrText>head coordinate system</w:instrText>
      </w:r>
      <w:r w:rsidR="00C933F4">
        <w:instrText xml:space="preserve">" </w:instrText>
      </w:r>
      <w:r w:rsidR="00C933F4">
        <w:rPr>
          <w:rFonts w:ascii="Arial" w:hAnsi="Arial" w:cs="Arial"/>
          <w:sz w:val="20"/>
        </w:rPr>
        <w:fldChar w:fldCharType="end"/>
      </w:r>
      <w:r w:rsidRPr="00A55100">
        <w:rPr>
          <w:rFonts w:ascii="Arial" w:hAnsi="Arial" w:cs="Arial"/>
          <w:sz w:val="20"/>
        </w:rPr>
        <w:t xml:space="preserve"> and the MRI coordinate system. </w:t>
      </w:r>
    </w:p>
    <w:p w:rsidR="009A7B40" w:rsidRDefault="00F92988" w:rsidP="00BB373D">
      <w:pPr>
        <w:pStyle w:val="PlainText"/>
        <w:numPr>
          <w:ilvl w:val="0"/>
          <w:numId w:val="18"/>
        </w:numPr>
        <w:rPr>
          <w:rFonts w:ascii="Arial" w:hAnsi="Arial"/>
        </w:rPr>
      </w:pPr>
      <w:r>
        <w:rPr>
          <w:rFonts w:ascii="Arial" w:hAnsi="Arial"/>
        </w:rPr>
        <w:t xml:space="preserve">From </w:t>
      </w:r>
      <w:r w:rsidRPr="00035CC0">
        <w:rPr>
          <w:rFonts w:ascii="Arial" w:hAnsi="Arial"/>
        </w:rPr>
        <w:t xml:space="preserve"> a </w:t>
      </w:r>
      <w:r>
        <w:rPr>
          <w:rFonts w:ascii="Arial" w:hAnsi="Arial"/>
        </w:rPr>
        <w:t>terminal window</w:t>
      </w:r>
      <w:r w:rsidR="00B03494">
        <w:rPr>
          <w:rFonts w:ascii="Arial" w:hAnsi="Arial"/>
        </w:rPr>
        <w:fldChar w:fldCharType="begin"/>
      </w:r>
      <w:r w:rsidR="00B03494">
        <w:instrText xml:space="preserve"> XE "</w:instrText>
      </w:r>
      <w:r w:rsidR="00B03494" w:rsidRPr="00403E90">
        <w:rPr>
          <w:rFonts w:ascii="Arial" w:hAnsi="Arial"/>
        </w:rPr>
        <w:instrText>terminal window</w:instrText>
      </w:r>
      <w:r w:rsidR="00B03494">
        <w:instrText xml:space="preserve">" </w:instrText>
      </w:r>
      <w:r w:rsidR="00B03494">
        <w:rPr>
          <w:rFonts w:ascii="Arial" w:hAnsi="Arial"/>
        </w:rPr>
        <w:fldChar w:fldCharType="end"/>
      </w:r>
      <w:r>
        <w:rPr>
          <w:rFonts w:ascii="Arial" w:hAnsi="Arial"/>
        </w:rPr>
        <w:t xml:space="preserve"> type </w:t>
      </w:r>
      <w:r w:rsidRPr="00F92988">
        <w:rPr>
          <w:rFonts w:ascii="Arial" w:hAnsi="Arial"/>
          <w:b/>
          <w:i/>
        </w:rPr>
        <w:t>“MRIViewer”</w:t>
      </w:r>
      <w:r>
        <w:rPr>
          <w:rFonts w:ascii="Arial" w:hAnsi="Arial"/>
        </w:rPr>
        <w:t>&lt;</w:t>
      </w:r>
      <w:r w:rsidR="00797421">
        <w:rPr>
          <w:rFonts w:ascii="Arial" w:hAnsi="Arial"/>
        </w:rPr>
        <w:t>Enter</w:t>
      </w:r>
      <w:r>
        <w:rPr>
          <w:rFonts w:ascii="Arial" w:hAnsi="Arial"/>
        </w:rPr>
        <w:t xml:space="preserve">&gt; </w:t>
      </w:r>
      <w:r w:rsidR="009A7B40">
        <w:rPr>
          <w:rFonts w:ascii="Arial" w:hAnsi="Arial"/>
        </w:rPr>
        <w:t xml:space="preserve"> </w:t>
      </w:r>
    </w:p>
    <w:p w:rsidR="00F92988" w:rsidRDefault="009A7B40" w:rsidP="00F92988">
      <w:pPr>
        <w:pStyle w:val="PlainText"/>
        <w:ind w:left="1440"/>
        <w:rPr>
          <w:rFonts w:ascii="Arial" w:hAnsi="Arial"/>
        </w:rPr>
      </w:pPr>
      <w:r>
        <w:rPr>
          <w:rFonts w:ascii="Arial" w:hAnsi="Arial"/>
        </w:rPr>
        <w:tab/>
      </w:r>
      <w:r w:rsidR="00B15DCB">
        <w:rPr>
          <w:rFonts w:ascii="Arial" w:hAnsi="Arial"/>
        </w:rPr>
        <w:t>(</w:t>
      </w:r>
      <w:r w:rsidR="00F92988">
        <w:rPr>
          <w:rFonts w:ascii="Arial" w:hAnsi="Arial"/>
        </w:rPr>
        <w:t>or</w:t>
      </w:r>
      <w:r>
        <w:rPr>
          <w:rFonts w:ascii="Arial" w:hAnsi="Arial"/>
        </w:rPr>
        <w:t xml:space="preserve"> </w:t>
      </w:r>
      <w:r w:rsidR="00B15DCB">
        <w:rPr>
          <w:rFonts w:ascii="Arial" w:hAnsi="Arial"/>
        </w:rPr>
        <w:t>f</w:t>
      </w:r>
      <w:r w:rsidR="00F92988">
        <w:rPr>
          <w:rFonts w:ascii="Arial" w:hAnsi="Arial"/>
        </w:rPr>
        <w:t xml:space="preserve">rom the </w:t>
      </w:r>
      <w:r w:rsidR="00C558D6">
        <w:rPr>
          <w:rFonts w:ascii="Arial" w:hAnsi="Arial"/>
        </w:rPr>
        <w:t xml:space="preserve">Tools </w:t>
      </w:r>
      <w:r w:rsidR="00F92988">
        <w:rPr>
          <w:rFonts w:ascii="Arial" w:hAnsi="Arial"/>
        </w:rPr>
        <w:t>menu select MRIViewer</w:t>
      </w:r>
      <w:r w:rsidR="00B15DCB">
        <w:rPr>
          <w:rFonts w:ascii="Arial" w:hAnsi="Arial"/>
        </w:rPr>
        <w:t>)</w:t>
      </w:r>
      <w:r w:rsidR="00F92988">
        <w:rPr>
          <w:rFonts w:ascii="Arial" w:hAnsi="Arial"/>
        </w:rPr>
        <w:t>.</w:t>
      </w:r>
    </w:p>
    <w:p w:rsidR="00501F46" w:rsidRDefault="00501F46" w:rsidP="00BB373D">
      <w:pPr>
        <w:pStyle w:val="PlainText"/>
        <w:numPr>
          <w:ilvl w:val="0"/>
          <w:numId w:val="18"/>
        </w:numPr>
        <w:rPr>
          <w:rFonts w:ascii="Arial" w:hAnsi="Arial"/>
        </w:rPr>
      </w:pPr>
      <w:r>
        <w:rPr>
          <w:rFonts w:ascii="Arial" w:hAnsi="Arial"/>
        </w:rPr>
        <w:t xml:space="preserve">Click on </w:t>
      </w:r>
      <w:r w:rsidRPr="00501F46">
        <w:rPr>
          <w:rFonts w:ascii="Arial" w:hAnsi="Arial"/>
          <w:b/>
        </w:rPr>
        <w:t>File &gt; Open MRI</w:t>
      </w:r>
      <w:r w:rsidR="00C933F4">
        <w:rPr>
          <w:rFonts w:ascii="Arial" w:hAnsi="Arial"/>
          <w:b/>
        </w:rPr>
        <w:fldChar w:fldCharType="begin"/>
      </w:r>
      <w:r w:rsidR="00C933F4">
        <w:instrText xml:space="preserve"> XE "</w:instrText>
      </w:r>
      <w:r w:rsidR="00C933F4" w:rsidRPr="00D5390F">
        <w:rPr>
          <w:rFonts w:ascii="Arial" w:hAnsi="Arial" w:cs="Arial"/>
          <w:i/>
          <w:sz w:val="24"/>
          <w:szCs w:val="24"/>
        </w:rPr>
        <w:instrText>MRI</w:instrText>
      </w:r>
      <w:r w:rsidR="00C933F4">
        <w:instrText xml:space="preserve">" </w:instrText>
      </w:r>
      <w:r w:rsidR="00C933F4">
        <w:rPr>
          <w:rFonts w:ascii="Arial" w:hAnsi="Arial"/>
          <w:b/>
        </w:rPr>
        <w:fldChar w:fldCharType="end"/>
      </w:r>
      <w:r w:rsidRPr="00501F46">
        <w:rPr>
          <w:rFonts w:ascii="Arial" w:hAnsi="Arial"/>
          <w:b/>
        </w:rPr>
        <w:t xml:space="preserve"> File</w:t>
      </w:r>
      <w:r w:rsidRPr="00501F46">
        <w:rPr>
          <w:rFonts w:ascii="Arial" w:hAnsi="Arial"/>
        </w:rPr>
        <w:t>…</w:t>
      </w:r>
    </w:p>
    <w:p w:rsidR="003B09D3" w:rsidRDefault="003B09D3" w:rsidP="003B09D3">
      <w:pPr>
        <w:pStyle w:val="PlainText"/>
        <w:ind w:left="1440"/>
        <w:rPr>
          <w:rFonts w:ascii="Arial" w:hAnsi="Arial"/>
        </w:rPr>
      </w:pPr>
    </w:p>
    <w:p w:rsidR="00DC710D" w:rsidRPr="00501F46" w:rsidRDefault="00DC710D" w:rsidP="00DC710D">
      <w:pPr>
        <w:pStyle w:val="PlainText"/>
        <w:jc w:val="center"/>
        <w:rPr>
          <w:rFonts w:ascii="Arial" w:hAnsi="Arial"/>
        </w:rPr>
      </w:pPr>
      <w:r>
        <w:fldChar w:fldCharType="begin"/>
      </w:r>
      <w:r>
        <w:instrText xml:space="preserve"> INCLUDEPICTURE "\\\\kani.nimh.nih.gov\\data\\cbdb0172\\tutorial\\pics\\MRIViewer" \* MERGEFORMATINET </w:instrText>
      </w:r>
      <w:r>
        <w:fldChar w:fldCharType="separate"/>
      </w:r>
      <w:r w:rsidR="002F580B">
        <w:rPr>
          <w:noProof/>
        </w:rPr>
        <w:drawing>
          <wp:inline distT="0" distB="0" distL="0" distR="0">
            <wp:extent cx="3456940" cy="4497070"/>
            <wp:effectExtent l="0" t="0" r="0" b="0"/>
            <wp:docPr id="36" name="Picture 36" descr="MRIViewe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 descr="MRIViewer"/>
                    <pic:cNvPicPr>
                      <a:picLocks/>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456940" cy="4497070"/>
                    </a:xfrm>
                    <a:prstGeom prst="rect">
                      <a:avLst/>
                    </a:prstGeom>
                    <a:noFill/>
                    <a:ln>
                      <a:noFill/>
                    </a:ln>
                  </pic:spPr>
                </pic:pic>
              </a:graphicData>
            </a:graphic>
          </wp:inline>
        </w:drawing>
      </w:r>
      <w:r>
        <w:fldChar w:fldCharType="end"/>
      </w:r>
    </w:p>
    <w:p w:rsidR="00501F46" w:rsidRDefault="00501F46" w:rsidP="00BB373D">
      <w:pPr>
        <w:pStyle w:val="PlainText"/>
        <w:numPr>
          <w:ilvl w:val="0"/>
          <w:numId w:val="18"/>
        </w:numPr>
        <w:rPr>
          <w:rFonts w:ascii="Arial" w:hAnsi="Arial"/>
        </w:rPr>
      </w:pPr>
      <w:r>
        <w:rPr>
          <w:rFonts w:ascii="Arial" w:hAnsi="Arial"/>
        </w:rPr>
        <w:t xml:space="preserve">Double click on the appropriate directory at the </w:t>
      </w:r>
      <w:r w:rsidRPr="00F320B8">
        <w:rPr>
          <w:rFonts w:ascii="Arial" w:hAnsi="Arial"/>
          <w:b/>
        </w:rPr>
        <w:t>Select Items</w:t>
      </w:r>
      <w:r>
        <w:rPr>
          <w:rFonts w:ascii="Arial" w:hAnsi="Arial"/>
        </w:rPr>
        <w:t xml:space="preserve"> dialog.</w:t>
      </w:r>
    </w:p>
    <w:p w:rsidR="00501F46" w:rsidRDefault="00797421" w:rsidP="00BB373D">
      <w:pPr>
        <w:pStyle w:val="PlainText"/>
        <w:numPr>
          <w:ilvl w:val="0"/>
          <w:numId w:val="18"/>
        </w:numPr>
        <w:jc w:val="both"/>
        <w:rPr>
          <w:rFonts w:ascii="Arial" w:hAnsi="Arial"/>
        </w:rPr>
      </w:pPr>
      <w:r>
        <w:rPr>
          <w:rFonts w:ascii="Arial" w:hAnsi="Arial"/>
        </w:rPr>
        <w:t>D</w:t>
      </w:r>
      <w:r w:rsidR="00501F46">
        <w:rPr>
          <w:rFonts w:ascii="Arial" w:hAnsi="Arial"/>
        </w:rPr>
        <w:t>ouble click on the file</w:t>
      </w:r>
      <w:r w:rsidR="00501F46" w:rsidRPr="00F320B8">
        <w:rPr>
          <w:rFonts w:ascii="Arial" w:hAnsi="Arial"/>
        </w:rPr>
        <w:t xml:space="preserve"> in the </w:t>
      </w:r>
      <w:r w:rsidR="00501F46" w:rsidRPr="00F320B8">
        <w:rPr>
          <w:rFonts w:ascii="Arial" w:hAnsi="Arial"/>
          <w:b/>
        </w:rPr>
        <w:t>File</w:t>
      </w:r>
      <w:r w:rsidR="00501F46" w:rsidRPr="00F320B8">
        <w:rPr>
          <w:rFonts w:ascii="Arial" w:hAnsi="Arial"/>
        </w:rPr>
        <w:t xml:space="preserve"> section.  </w:t>
      </w:r>
    </w:p>
    <w:p w:rsidR="00501F46" w:rsidRDefault="00501F46" w:rsidP="00BB373D">
      <w:pPr>
        <w:pStyle w:val="PlainText"/>
        <w:numPr>
          <w:ilvl w:val="0"/>
          <w:numId w:val="18"/>
        </w:numPr>
        <w:rPr>
          <w:rFonts w:ascii="Arial" w:hAnsi="Arial"/>
        </w:rPr>
      </w:pPr>
      <w:r>
        <w:rPr>
          <w:rFonts w:ascii="Arial" w:hAnsi="Arial"/>
        </w:rPr>
        <w:t xml:space="preserve">Click on </w:t>
      </w:r>
      <w:r w:rsidRPr="00501F46">
        <w:rPr>
          <w:rFonts w:ascii="Arial" w:hAnsi="Arial"/>
          <w:b/>
        </w:rPr>
        <w:t>O</w:t>
      </w:r>
      <w:r w:rsidR="00797421">
        <w:rPr>
          <w:rFonts w:ascii="Arial" w:hAnsi="Arial"/>
          <w:b/>
        </w:rPr>
        <w:t>K</w:t>
      </w:r>
      <w:r>
        <w:rPr>
          <w:rFonts w:ascii="Arial" w:hAnsi="Arial"/>
        </w:rPr>
        <w:t>.</w:t>
      </w:r>
    </w:p>
    <w:p w:rsidR="00455E33" w:rsidRDefault="00455E33" w:rsidP="00BB373D">
      <w:pPr>
        <w:pStyle w:val="PlainText"/>
        <w:numPr>
          <w:ilvl w:val="0"/>
          <w:numId w:val="18"/>
        </w:numPr>
        <w:rPr>
          <w:rFonts w:ascii="Arial" w:hAnsi="Arial"/>
        </w:rPr>
      </w:pPr>
      <w:r>
        <w:rPr>
          <w:rFonts w:ascii="Arial" w:hAnsi="Arial"/>
        </w:rPr>
        <w:t>Position the cursor over the position m</w:t>
      </w:r>
      <w:r w:rsidR="00C85A39">
        <w:rPr>
          <w:rFonts w:ascii="Arial" w:hAnsi="Arial"/>
        </w:rPr>
        <w:t>arked on the digital pictures</w:t>
      </w:r>
      <w:r>
        <w:rPr>
          <w:rFonts w:ascii="Arial" w:hAnsi="Arial"/>
        </w:rPr>
        <w:t xml:space="preserve"> matching the desired location.</w:t>
      </w:r>
      <w:r w:rsidR="00823317">
        <w:rPr>
          <w:rFonts w:ascii="Arial" w:hAnsi="Arial"/>
        </w:rPr>
        <w:t xml:space="preserve"> </w:t>
      </w:r>
      <w:r w:rsidR="00C85A39">
        <w:rPr>
          <w:rFonts w:ascii="Arial" w:hAnsi="Arial"/>
        </w:rPr>
        <w:t>C</w:t>
      </w:r>
      <w:r w:rsidR="00876955">
        <w:rPr>
          <w:rFonts w:ascii="Arial" w:hAnsi="Arial"/>
        </w:rPr>
        <w:t>ompare the MRI</w:t>
      </w:r>
      <w:r w:rsidR="00C933F4">
        <w:rPr>
          <w:rFonts w:ascii="Arial" w:hAnsi="Arial"/>
        </w:rPr>
        <w:fldChar w:fldCharType="begin"/>
      </w:r>
      <w:r w:rsidR="00C933F4">
        <w:instrText xml:space="preserve"> XE "</w:instrText>
      </w:r>
      <w:r w:rsidR="00C933F4" w:rsidRPr="00D5390F">
        <w:rPr>
          <w:rFonts w:ascii="Arial" w:hAnsi="Arial" w:cs="Arial"/>
          <w:i/>
          <w:sz w:val="24"/>
          <w:szCs w:val="24"/>
        </w:rPr>
        <w:instrText>MRI</w:instrText>
      </w:r>
      <w:r w:rsidR="00C933F4">
        <w:instrText xml:space="preserve">" </w:instrText>
      </w:r>
      <w:r w:rsidR="00C933F4">
        <w:rPr>
          <w:rFonts w:ascii="Arial" w:hAnsi="Arial"/>
        </w:rPr>
        <w:fldChar w:fldCharType="end"/>
      </w:r>
      <w:r w:rsidR="00876955">
        <w:rPr>
          <w:rFonts w:ascii="Arial" w:hAnsi="Arial"/>
        </w:rPr>
        <w:t xml:space="preserve"> </w:t>
      </w:r>
      <w:r w:rsidR="00C85A39">
        <w:rPr>
          <w:rFonts w:ascii="Arial" w:hAnsi="Arial"/>
        </w:rPr>
        <w:t xml:space="preserve">fiducial placements </w:t>
      </w:r>
      <w:r w:rsidR="00876955">
        <w:rPr>
          <w:rFonts w:ascii="Arial" w:hAnsi="Arial"/>
        </w:rPr>
        <w:t>to the dots</w:t>
      </w:r>
      <w:r w:rsidR="00C85A39">
        <w:rPr>
          <w:rFonts w:ascii="Arial" w:hAnsi="Arial"/>
        </w:rPr>
        <w:t xml:space="preserve"> (marks)</w:t>
      </w:r>
      <w:r w:rsidR="00876955">
        <w:rPr>
          <w:rFonts w:ascii="Arial" w:hAnsi="Arial"/>
        </w:rPr>
        <w:t xml:space="preserve"> in the digital pictures </w:t>
      </w:r>
      <w:r w:rsidR="00C85A39">
        <w:rPr>
          <w:rFonts w:ascii="Arial" w:hAnsi="Arial"/>
        </w:rPr>
        <w:t>for</w:t>
      </w:r>
      <w:r w:rsidR="00876955">
        <w:rPr>
          <w:rFonts w:ascii="Arial" w:hAnsi="Arial"/>
        </w:rPr>
        <w:t xml:space="preserve"> accuracy.</w:t>
      </w:r>
    </w:p>
    <w:p w:rsidR="000375FD" w:rsidRDefault="00EF2F10" w:rsidP="00BB373D">
      <w:pPr>
        <w:pStyle w:val="PlainText"/>
        <w:numPr>
          <w:ilvl w:val="0"/>
          <w:numId w:val="18"/>
        </w:numPr>
        <w:rPr>
          <w:rFonts w:ascii="Arial" w:hAnsi="Arial"/>
        </w:rPr>
      </w:pPr>
      <w:r>
        <w:rPr>
          <w:rFonts w:ascii="Arial" w:hAnsi="Arial"/>
        </w:rPr>
        <w:t>Right mouse click to set the fidu</w:t>
      </w:r>
      <w:r w:rsidR="000375FD">
        <w:rPr>
          <w:rFonts w:ascii="Arial" w:hAnsi="Arial"/>
        </w:rPr>
        <w:t>cial mark.</w:t>
      </w:r>
    </w:p>
    <w:p w:rsidR="008035BF" w:rsidRDefault="008035BF" w:rsidP="008035BF">
      <w:pPr>
        <w:pStyle w:val="PlainText"/>
        <w:rPr>
          <w:rFonts w:ascii="Arial" w:hAnsi="Arial"/>
        </w:rPr>
      </w:pPr>
    </w:p>
    <w:p w:rsidR="008035BF" w:rsidRDefault="008035BF" w:rsidP="008035BF">
      <w:pPr>
        <w:pStyle w:val="PlainText"/>
        <w:rPr>
          <w:rFonts w:ascii="Arial" w:hAnsi="Arial"/>
        </w:rPr>
      </w:pPr>
      <w:r>
        <w:rPr>
          <w:rFonts w:ascii="Arial" w:hAnsi="Arial"/>
        </w:rPr>
        <w:tab/>
      </w:r>
      <w:r>
        <w:rPr>
          <w:rFonts w:ascii="Arial" w:hAnsi="Arial"/>
        </w:rPr>
        <w:tab/>
      </w:r>
      <w:r>
        <w:rPr>
          <w:rFonts w:ascii="Arial" w:hAnsi="Arial"/>
        </w:rPr>
        <w:tab/>
      </w:r>
      <w:r w:rsidR="002F580B" w:rsidRPr="00D55FEA">
        <w:rPr>
          <w:rFonts w:ascii="Arial" w:hAnsi="Arial"/>
          <w:noProof/>
        </w:rPr>
        <w:drawing>
          <wp:inline distT="0" distB="0" distL="0" distR="0">
            <wp:extent cx="3382010" cy="1002030"/>
            <wp:effectExtent l="0" t="0" r="0" b="0"/>
            <wp:docPr id="37" name="Picture 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
                    <pic:cNvPicPr>
                      <a:picLocks/>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382010" cy="1002030"/>
                    </a:xfrm>
                    <a:prstGeom prst="rect">
                      <a:avLst/>
                    </a:prstGeom>
                    <a:noFill/>
                    <a:ln>
                      <a:noFill/>
                    </a:ln>
                  </pic:spPr>
                </pic:pic>
              </a:graphicData>
            </a:graphic>
          </wp:inline>
        </w:drawing>
      </w:r>
    </w:p>
    <w:p w:rsidR="00C45658" w:rsidRDefault="00C45658" w:rsidP="008035BF">
      <w:pPr>
        <w:pStyle w:val="PlainText"/>
        <w:rPr>
          <w:rFonts w:ascii="Arial" w:hAnsi="Arial"/>
        </w:rPr>
      </w:pPr>
    </w:p>
    <w:p w:rsidR="008035BF" w:rsidRDefault="00C45658" w:rsidP="008035BF">
      <w:pPr>
        <w:pStyle w:val="PlainText"/>
        <w:rPr>
          <w:rFonts w:ascii="Arial" w:hAnsi="Arial"/>
        </w:rPr>
      </w:pPr>
      <w:r>
        <w:rPr>
          <w:rFonts w:ascii="Arial" w:hAnsi="Arial"/>
        </w:rPr>
        <w:t xml:space="preserve">                                     </w:t>
      </w:r>
    </w:p>
    <w:p w:rsidR="000375FD" w:rsidRDefault="000375FD" w:rsidP="00BB373D">
      <w:pPr>
        <w:pStyle w:val="PlainText"/>
        <w:numPr>
          <w:ilvl w:val="0"/>
          <w:numId w:val="18"/>
        </w:numPr>
        <w:rPr>
          <w:rFonts w:ascii="Arial" w:hAnsi="Arial"/>
        </w:rPr>
      </w:pPr>
      <w:r>
        <w:rPr>
          <w:rFonts w:ascii="Arial" w:hAnsi="Arial"/>
        </w:rPr>
        <w:t xml:space="preserve">Click on </w:t>
      </w:r>
      <w:r w:rsidRPr="000375FD">
        <w:rPr>
          <w:rFonts w:ascii="Arial" w:hAnsi="Arial"/>
          <w:b/>
        </w:rPr>
        <w:t>Set Fiduciary</w:t>
      </w:r>
      <w:r>
        <w:rPr>
          <w:rFonts w:ascii="Arial" w:hAnsi="Arial"/>
        </w:rPr>
        <w:t>. Select Nasion, Left Ear or Right Ear.</w:t>
      </w:r>
    </w:p>
    <w:tbl>
      <w:tblPr>
        <w:tblW w:w="0" w:type="auto"/>
        <w:tblInd w:w="334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000" w:firstRow="0" w:lastRow="0" w:firstColumn="0" w:lastColumn="0" w:noHBand="0" w:noVBand="0"/>
      </w:tblPr>
      <w:tblGrid>
        <w:gridCol w:w="1125"/>
        <w:gridCol w:w="2475"/>
      </w:tblGrid>
      <w:tr w:rsidR="00D42D5E">
        <w:tblPrEx>
          <w:tblCellMar>
            <w:top w:w="0" w:type="dxa"/>
            <w:bottom w:w="0" w:type="dxa"/>
          </w:tblCellMar>
        </w:tblPrEx>
        <w:trPr>
          <w:trHeight w:val="930"/>
        </w:trPr>
        <w:tc>
          <w:tcPr>
            <w:tcW w:w="1125" w:type="dxa"/>
            <w:vAlign w:val="center"/>
          </w:tcPr>
          <w:p w:rsidR="00D42D5E" w:rsidRDefault="002F580B" w:rsidP="00DF12D5">
            <w:pPr>
              <w:pStyle w:val="PlainText"/>
              <w:jc w:val="center"/>
              <w:rPr>
                <w:rFonts w:ascii="Arial" w:hAnsi="Arial"/>
              </w:rPr>
            </w:pPr>
            <w:r w:rsidRPr="009B4DE7">
              <w:rPr>
                <w:rFonts w:ascii="Arial" w:hAnsi="Arial"/>
                <w:noProof/>
              </w:rPr>
              <w:drawing>
                <wp:inline distT="0" distB="0" distL="0" distR="0">
                  <wp:extent cx="513715" cy="250825"/>
                  <wp:effectExtent l="0" t="0" r="0" b="0"/>
                  <wp:docPr id="38" name="Picture 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
                          <pic:cNvPicPr>
                            <a:picLocks/>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13715" cy="250825"/>
                          </a:xfrm>
                          <a:prstGeom prst="rect">
                            <a:avLst/>
                          </a:prstGeom>
                          <a:noFill/>
                          <a:ln>
                            <a:noFill/>
                          </a:ln>
                        </pic:spPr>
                      </pic:pic>
                    </a:graphicData>
                  </a:graphic>
                </wp:inline>
              </w:drawing>
            </w:r>
          </w:p>
        </w:tc>
        <w:tc>
          <w:tcPr>
            <w:tcW w:w="2475" w:type="dxa"/>
          </w:tcPr>
          <w:p w:rsidR="00D42D5E" w:rsidRDefault="00D42D5E" w:rsidP="00DF12D5">
            <w:pPr>
              <w:pStyle w:val="PlainText"/>
              <w:jc w:val="center"/>
              <w:rPr>
                <w:rFonts w:ascii="Arial" w:hAnsi="Arial"/>
                <w:b/>
              </w:rPr>
            </w:pPr>
          </w:p>
          <w:p w:rsidR="00D42D5E" w:rsidRPr="009B4DE7" w:rsidRDefault="00D42D5E" w:rsidP="00D42D5E">
            <w:pPr>
              <w:pStyle w:val="PlainText"/>
              <w:jc w:val="both"/>
              <w:rPr>
                <w:rFonts w:ascii="Arial" w:hAnsi="Arial"/>
              </w:rPr>
            </w:pPr>
            <w:r>
              <w:rPr>
                <w:rFonts w:ascii="Arial" w:hAnsi="Arial"/>
                <w:b/>
              </w:rPr>
              <w:t xml:space="preserve">Note: </w:t>
            </w:r>
            <w:r>
              <w:rPr>
                <w:rFonts w:ascii="Arial" w:hAnsi="Arial"/>
              </w:rPr>
              <w:t>CTF does say “fiduciary” but the correct term is fiducial</w:t>
            </w:r>
            <w:r>
              <w:rPr>
                <w:rFonts w:ascii="Arial" w:hAnsi="Arial"/>
                <w:b/>
              </w:rPr>
              <w:t>.</w:t>
            </w:r>
          </w:p>
        </w:tc>
      </w:tr>
    </w:tbl>
    <w:p w:rsidR="00D42D5E" w:rsidRDefault="00D42D5E" w:rsidP="00D42D5E">
      <w:pPr>
        <w:pStyle w:val="PlainText"/>
        <w:ind w:left="1800"/>
        <w:rPr>
          <w:rFonts w:ascii="Arial" w:hAnsi="Arial"/>
        </w:rPr>
      </w:pPr>
    </w:p>
    <w:p w:rsidR="00C45658" w:rsidRDefault="00824C1E" w:rsidP="00BB373D">
      <w:pPr>
        <w:pStyle w:val="PlainText"/>
        <w:numPr>
          <w:ilvl w:val="0"/>
          <w:numId w:val="18"/>
        </w:numPr>
        <w:rPr>
          <w:rFonts w:ascii="Arial" w:hAnsi="Arial"/>
        </w:rPr>
      </w:pPr>
      <w:r>
        <w:rPr>
          <w:rFonts w:ascii="Arial" w:hAnsi="Arial"/>
        </w:rPr>
        <w:t>After releasing the mouse button the resulting location of the Fiducial point is marked by a color coded label</w:t>
      </w:r>
      <w:r w:rsidR="00F92988">
        <w:rPr>
          <w:rFonts w:ascii="Arial" w:hAnsi="Arial"/>
        </w:rPr>
        <w:t>.</w:t>
      </w:r>
      <w:r>
        <w:rPr>
          <w:rFonts w:ascii="Arial" w:hAnsi="Arial"/>
        </w:rPr>
        <w:t xml:space="preserve"> </w:t>
      </w:r>
    </w:p>
    <w:p w:rsidR="00C45658" w:rsidRDefault="00C45658" w:rsidP="00C45658">
      <w:pPr>
        <w:pStyle w:val="PlainText"/>
        <w:ind w:left="1440"/>
        <w:rPr>
          <w:rFonts w:ascii="Arial" w:hAnsi="Arial"/>
        </w:rPr>
      </w:pPr>
    </w:p>
    <w:p w:rsidR="00C45658" w:rsidRDefault="00C45658" w:rsidP="00C45658">
      <w:pPr>
        <w:pStyle w:val="PlainText"/>
        <w:ind w:left="1440"/>
        <w:rPr>
          <w:rFonts w:ascii="Arial" w:hAnsi="Arial"/>
        </w:rPr>
      </w:pPr>
      <w:r>
        <w:rPr>
          <w:rFonts w:ascii="Arial" w:hAnsi="Arial"/>
        </w:rPr>
        <w:t xml:space="preserve">                    </w:t>
      </w:r>
      <w:r w:rsidR="002C32CE">
        <w:rPr>
          <w:rFonts w:ascii="Arial" w:hAnsi="Arial"/>
        </w:rPr>
        <w:t xml:space="preserve">        </w:t>
      </w:r>
      <w:r>
        <w:rPr>
          <w:rFonts w:ascii="Arial" w:hAnsi="Arial"/>
        </w:rPr>
        <w:t xml:space="preserve">   </w:t>
      </w:r>
      <w:r w:rsidR="002F580B" w:rsidRPr="00D55FEA">
        <w:rPr>
          <w:rFonts w:ascii="Arial" w:hAnsi="Arial"/>
          <w:noProof/>
        </w:rPr>
        <w:drawing>
          <wp:inline distT="0" distB="0" distL="0" distR="0">
            <wp:extent cx="2542540" cy="776605"/>
            <wp:effectExtent l="0" t="0" r="0" b="0"/>
            <wp:docPr id="39" name="Picture 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
                    <pic:cNvPicPr>
                      <a:picLocks/>
                    </pic:cNvPicPr>
                  </pic:nvPicPr>
                  <pic:blipFill>
                    <a:blip r:embed="rId54" cstate="print">
                      <a:clrChange>
                        <a:clrFrom>
                          <a:srgbClr val="F8F8F8"/>
                        </a:clrFrom>
                        <a:clrTo>
                          <a:srgbClr val="F8F8F8">
                            <a:alpha val="0"/>
                          </a:srgbClr>
                        </a:clrTo>
                      </a:clrChange>
                      <a:extLst>
                        <a:ext uri="{28A0092B-C50C-407E-A947-70E740481C1C}">
                          <a14:useLocalDpi xmlns:a14="http://schemas.microsoft.com/office/drawing/2010/main" val="0"/>
                        </a:ext>
                      </a:extLst>
                    </a:blip>
                    <a:srcRect l="21446" t="8400"/>
                    <a:stretch>
                      <a:fillRect/>
                    </a:stretch>
                  </pic:blipFill>
                  <pic:spPr bwMode="auto">
                    <a:xfrm>
                      <a:off x="0" y="0"/>
                      <a:ext cx="2542540" cy="776605"/>
                    </a:xfrm>
                    <a:prstGeom prst="rect">
                      <a:avLst/>
                    </a:prstGeom>
                    <a:noFill/>
                    <a:ln>
                      <a:noFill/>
                    </a:ln>
                  </pic:spPr>
                </pic:pic>
              </a:graphicData>
            </a:graphic>
          </wp:inline>
        </w:drawing>
      </w:r>
    </w:p>
    <w:tbl>
      <w:tblPr>
        <w:tblW w:w="0" w:type="auto"/>
        <w:tblInd w:w="316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000" w:firstRow="0" w:lastRow="0" w:firstColumn="0" w:lastColumn="0" w:noHBand="0" w:noVBand="0"/>
      </w:tblPr>
      <w:tblGrid>
        <w:gridCol w:w="1170"/>
        <w:gridCol w:w="2970"/>
      </w:tblGrid>
      <w:tr w:rsidR="00D42D5E">
        <w:tblPrEx>
          <w:tblCellMar>
            <w:top w:w="0" w:type="dxa"/>
            <w:bottom w:w="0" w:type="dxa"/>
          </w:tblCellMar>
        </w:tblPrEx>
        <w:trPr>
          <w:trHeight w:val="930"/>
        </w:trPr>
        <w:tc>
          <w:tcPr>
            <w:tcW w:w="1170" w:type="dxa"/>
            <w:vAlign w:val="center"/>
          </w:tcPr>
          <w:p w:rsidR="00D42D5E" w:rsidRDefault="002F580B" w:rsidP="00DF12D5">
            <w:pPr>
              <w:pStyle w:val="PlainText"/>
              <w:jc w:val="center"/>
              <w:rPr>
                <w:rFonts w:ascii="Arial" w:hAnsi="Arial"/>
              </w:rPr>
            </w:pPr>
            <w:r w:rsidRPr="009B4DE7">
              <w:rPr>
                <w:rFonts w:ascii="Arial" w:hAnsi="Arial"/>
                <w:noProof/>
              </w:rPr>
              <w:drawing>
                <wp:inline distT="0" distB="0" distL="0" distR="0">
                  <wp:extent cx="513715" cy="250825"/>
                  <wp:effectExtent l="0" t="0" r="0" b="0"/>
                  <wp:docPr id="40" name="Picture 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
                          <pic:cNvPicPr>
                            <a:picLocks/>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13715" cy="250825"/>
                          </a:xfrm>
                          <a:prstGeom prst="rect">
                            <a:avLst/>
                          </a:prstGeom>
                          <a:noFill/>
                          <a:ln>
                            <a:noFill/>
                          </a:ln>
                        </pic:spPr>
                      </pic:pic>
                    </a:graphicData>
                  </a:graphic>
                </wp:inline>
              </w:drawing>
            </w:r>
          </w:p>
        </w:tc>
        <w:tc>
          <w:tcPr>
            <w:tcW w:w="2970" w:type="dxa"/>
          </w:tcPr>
          <w:p w:rsidR="00D42D5E" w:rsidRDefault="00D42D5E" w:rsidP="00DF12D5">
            <w:pPr>
              <w:pStyle w:val="PlainText"/>
              <w:jc w:val="center"/>
              <w:rPr>
                <w:rFonts w:ascii="Arial" w:hAnsi="Arial"/>
              </w:rPr>
            </w:pPr>
          </w:p>
          <w:p w:rsidR="00D42D5E" w:rsidRPr="009B4DE7" w:rsidRDefault="00D42D5E" w:rsidP="00D42D5E">
            <w:pPr>
              <w:pStyle w:val="PlainText"/>
              <w:jc w:val="both"/>
              <w:rPr>
                <w:rFonts w:ascii="Arial" w:hAnsi="Arial"/>
              </w:rPr>
            </w:pPr>
            <w:r>
              <w:rPr>
                <w:rFonts w:ascii="Arial" w:hAnsi="Arial"/>
                <w:b/>
              </w:rPr>
              <w:t xml:space="preserve">Note: </w:t>
            </w:r>
            <w:r>
              <w:rPr>
                <w:rFonts w:ascii="Arial" w:hAnsi="Arial"/>
              </w:rPr>
              <w:t>Clicking lock view to cursor helps to see the same crosshair location in all 3</w:t>
            </w:r>
            <w:r w:rsidR="008632A8">
              <w:rPr>
                <w:rFonts w:ascii="Arial" w:hAnsi="Arial"/>
              </w:rPr>
              <w:t xml:space="preserve"> </w:t>
            </w:r>
            <w:r>
              <w:rPr>
                <w:rFonts w:ascii="Arial" w:hAnsi="Arial"/>
              </w:rPr>
              <w:t>views.</w:t>
            </w:r>
          </w:p>
        </w:tc>
      </w:tr>
    </w:tbl>
    <w:p w:rsidR="00C45658" w:rsidRDefault="002C32CE" w:rsidP="00C45658">
      <w:pPr>
        <w:pStyle w:val="PlainText"/>
        <w:ind w:left="1440"/>
        <w:rPr>
          <w:rFonts w:ascii="Arial" w:hAnsi="Arial"/>
        </w:rPr>
      </w:pPr>
      <w:r>
        <w:rPr>
          <w:rFonts w:ascii="Arial" w:hAnsi="Arial"/>
        </w:rPr>
        <w:br w:type="page"/>
      </w:r>
    </w:p>
    <w:p w:rsidR="00F92988" w:rsidRDefault="00824C1E" w:rsidP="00BB373D">
      <w:pPr>
        <w:pStyle w:val="PlainText"/>
        <w:numPr>
          <w:ilvl w:val="0"/>
          <w:numId w:val="18"/>
        </w:numPr>
        <w:rPr>
          <w:rFonts w:ascii="Arial" w:hAnsi="Arial"/>
        </w:rPr>
      </w:pPr>
      <w:r>
        <w:rPr>
          <w:rFonts w:ascii="Arial" w:hAnsi="Arial"/>
        </w:rPr>
        <w:t xml:space="preserve"> This procedure must be done for all three coil locations.</w:t>
      </w:r>
    </w:p>
    <w:p w:rsidR="0052362B" w:rsidRDefault="0052362B" w:rsidP="0052362B">
      <w:pPr>
        <w:pStyle w:val="PlainText"/>
        <w:jc w:val="center"/>
        <w:rPr>
          <w:rFonts w:ascii="Arial" w:hAnsi="Arial"/>
        </w:rPr>
      </w:pPr>
      <w:r>
        <w:rPr>
          <w:rFonts w:ascii="Arial" w:hAnsi="Arial"/>
        </w:rPr>
        <w:t xml:space="preserve">                             </w:t>
      </w:r>
    </w:p>
    <w:p w:rsidR="0052362B" w:rsidRDefault="0052362B" w:rsidP="0052362B">
      <w:pPr>
        <w:pStyle w:val="PlainText"/>
        <w:rPr>
          <w:rFonts w:ascii="Arial" w:hAnsi="Arial"/>
        </w:rPr>
      </w:pPr>
      <w:r>
        <w:rPr>
          <w:rFonts w:ascii="Arial" w:hAnsi="Arial"/>
        </w:rPr>
        <w:tab/>
      </w:r>
      <w:r>
        <w:rPr>
          <w:rFonts w:ascii="Arial" w:hAnsi="Arial"/>
        </w:rPr>
        <w:tab/>
      </w:r>
      <w:r>
        <w:rPr>
          <w:rFonts w:ascii="Arial" w:hAnsi="Arial"/>
        </w:rPr>
        <w:tab/>
      </w:r>
      <w:r>
        <w:rPr>
          <w:rFonts w:ascii="Arial" w:hAnsi="Arial"/>
        </w:rPr>
        <w:tab/>
        <w:t xml:space="preserve">Coronal </w:t>
      </w:r>
      <w:r>
        <w:rPr>
          <w:rFonts w:ascii="Arial" w:hAnsi="Arial"/>
        </w:rPr>
        <w:tab/>
      </w:r>
      <w:r>
        <w:rPr>
          <w:rFonts w:ascii="Arial" w:hAnsi="Arial"/>
        </w:rPr>
        <w:tab/>
        <w:t xml:space="preserve">     Sagittal  </w:t>
      </w:r>
      <w:r>
        <w:rPr>
          <w:rFonts w:ascii="Arial" w:hAnsi="Arial"/>
        </w:rPr>
        <w:tab/>
      </w:r>
      <w:r>
        <w:rPr>
          <w:rFonts w:ascii="Arial" w:hAnsi="Arial"/>
        </w:rPr>
        <w:tab/>
      </w:r>
      <w:r>
        <w:rPr>
          <w:rFonts w:ascii="Arial" w:hAnsi="Arial"/>
        </w:rPr>
        <w:tab/>
        <w:t>Axial</w:t>
      </w:r>
    </w:p>
    <w:p w:rsidR="0052362B" w:rsidRDefault="0052362B" w:rsidP="0052362B">
      <w:pPr>
        <w:pStyle w:val="PlainText"/>
        <w:rPr>
          <w:rFonts w:ascii="Arial" w:hAnsi="Arial"/>
        </w:rPr>
      </w:pPr>
      <w:r>
        <w:rPr>
          <w:rFonts w:ascii="Arial" w:hAnsi="Arial"/>
        </w:rPr>
        <w:t xml:space="preserve">                                     </w:t>
      </w:r>
      <w:r w:rsidR="002F580B" w:rsidRPr="00D55FEA">
        <w:rPr>
          <w:rFonts w:ascii="Arial" w:hAnsi="Arial"/>
          <w:noProof/>
        </w:rPr>
        <w:drawing>
          <wp:inline distT="0" distB="0" distL="0" distR="0">
            <wp:extent cx="4672330" cy="1415415"/>
            <wp:effectExtent l="0" t="0" r="0" b="0"/>
            <wp:docPr id="41" name="Picture 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
                    <pic:cNvPicPr>
                      <a:picLocks/>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672330" cy="1415415"/>
                    </a:xfrm>
                    <a:prstGeom prst="rect">
                      <a:avLst/>
                    </a:prstGeom>
                    <a:noFill/>
                    <a:ln>
                      <a:noFill/>
                    </a:ln>
                  </pic:spPr>
                </pic:pic>
              </a:graphicData>
            </a:graphic>
          </wp:inline>
        </w:drawing>
      </w:r>
    </w:p>
    <w:p w:rsidR="00B32F6A" w:rsidRDefault="00B32F6A" w:rsidP="001C62F2">
      <w:pPr>
        <w:pStyle w:val="PlainText"/>
        <w:jc w:val="center"/>
        <w:outlineLvl w:val="0"/>
        <w:rPr>
          <w:rFonts w:ascii="Arial" w:hAnsi="Arial"/>
        </w:rPr>
      </w:pPr>
      <w:r>
        <w:rPr>
          <w:rFonts w:ascii="Arial" w:hAnsi="Arial"/>
        </w:rPr>
        <w:t xml:space="preserve">                                 Nasion (Neurological View)</w:t>
      </w:r>
    </w:p>
    <w:p w:rsidR="00B32F6A" w:rsidRDefault="00B32F6A" w:rsidP="0052362B">
      <w:pPr>
        <w:pStyle w:val="PlainText"/>
        <w:rPr>
          <w:rFonts w:ascii="Arial" w:hAnsi="Arial"/>
        </w:rPr>
      </w:pPr>
    </w:p>
    <w:p w:rsidR="0052362B" w:rsidRDefault="0052362B" w:rsidP="0052362B">
      <w:pPr>
        <w:pStyle w:val="PlainText"/>
        <w:rPr>
          <w:rFonts w:ascii="Arial" w:hAnsi="Arial"/>
        </w:rPr>
      </w:pPr>
      <w:r>
        <w:rPr>
          <w:rFonts w:ascii="Arial" w:hAnsi="Arial"/>
        </w:rPr>
        <w:tab/>
      </w:r>
      <w:r>
        <w:rPr>
          <w:rFonts w:ascii="Arial" w:hAnsi="Arial"/>
        </w:rPr>
        <w:tab/>
        <w:t xml:space="preserve">           </w:t>
      </w:r>
      <w:r w:rsidR="002F580B" w:rsidRPr="00D55FEA">
        <w:rPr>
          <w:rFonts w:ascii="Arial" w:hAnsi="Arial"/>
          <w:noProof/>
        </w:rPr>
        <w:drawing>
          <wp:inline distT="0" distB="0" distL="0" distR="0">
            <wp:extent cx="4622165" cy="1402715"/>
            <wp:effectExtent l="0" t="0" r="0" b="0"/>
            <wp:docPr id="42" name="Picture 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2"/>
                    <pic:cNvPicPr>
                      <a:picLocks/>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622165" cy="1402715"/>
                    </a:xfrm>
                    <a:prstGeom prst="rect">
                      <a:avLst/>
                    </a:prstGeom>
                    <a:noFill/>
                    <a:ln>
                      <a:noFill/>
                    </a:ln>
                  </pic:spPr>
                </pic:pic>
              </a:graphicData>
            </a:graphic>
          </wp:inline>
        </w:drawing>
      </w:r>
    </w:p>
    <w:p w:rsidR="00B32F6A" w:rsidRDefault="00B32F6A" w:rsidP="001C62F2">
      <w:pPr>
        <w:pStyle w:val="PlainText"/>
        <w:jc w:val="center"/>
        <w:outlineLvl w:val="0"/>
        <w:rPr>
          <w:rFonts w:ascii="Arial" w:hAnsi="Arial"/>
        </w:rPr>
      </w:pPr>
      <w:r>
        <w:rPr>
          <w:rFonts w:ascii="Arial" w:hAnsi="Arial"/>
        </w:rPr>
        <w:t xml:space="preserve">                               Left Ear (Neurological View)</w:t>
      </w:r>
    </w:p>
    <w:p w:rsidR="0052362B" w:rsidRPr="00111545" w:rsidRDefault="0052362B" w:rsidP="0052362B">
      <w:pPr>
        <w:pStyle w:val="PlainText"/>
        <w:jc w:val="center"/>
        <w:rPr>
          <w:rFonts w:ascii="Arial" w:hAnsi="Arial" w:cs="Arial"/>
        </w:rPr>
      </w:pPr>
      <w:r>
        <w:tab/>
      </w:r>
      <w:r>
        <w:tab/>
      </w:r>
      <w:r>
        <w:tab/>
      </w:r>
    </w:p>
    <w:p w:rsidR="0052362B" w:rsidRDefault="0052362B" w:rsidP="0052362B">
      <w:pPr>
        <w:pStyle w:val="PlainText"/>
      </w:pPr>
      <w:r>
        <w:t xml:space="preserve">                 </w:t>
      </w:r>
      <w:r w:rsidR="002F580B" w:rsidRPr="00D55FEA">
        <w:rPr>
          <w:noProof/>
        </w:rPr>
        <w:drawing>
          <wp:inline distT="0" distB="0" distL="0" distR="0">
            <wp:extent cx="4622165" cy="1390650"/>
            <wp:effectExtent l="0" t="0" r="0" b="0"/>
            <wp:docPr id="43" name="Picture 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
                    <pic:cNvPicPr>
                      <a:picLocks/>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622165" cy="1390650"/>
                    </a:xfrm>
                    <a:prstGeom prst="rect">
                      <a:avLst/>
                    </a:prstGeom>
                    <a:noFill/>
                    <a:ln>
                      <a:noFill/>
                    </a:ln>
                  </pic:spPr>
                </pic:pic>
              </a:graphicData>
            </a:graphic>
          </wp:inline>
        </w:drawing>
      </w:r>
    </w:p>
    <w:p w:rsidR="00B32F6A" w:rsidRPr="00111545" w:rsidRDefault="00B32F6A" w:rsidP="001C62F2">
      <w:pPr>
        <w:pStyle w:val="PlainText"/>
        <w:jc w:val="center"/>
        <w:outlineLvl w:val="0"/>
        <w:rPr>
          <w:rFonts w:ascii="Arial" w:hAnsi="Arial" w:cs="Arial"/>
        </w:rPr>
      </w:pPr>
      <w:r>
        <w:rPr>
          <w:rFonts w:ascii="Arial" w:hAnsi="Arial" w:cs="Arial"/>
        </w:rPr>
        <w:t xml:space="preserve">                                </w:t>
      </w:r>
      <w:r w:rsidRPr="00111545">
        <w:rPr>
          <w:rFonts w:ascii="Arial" w:hAnsi="Arial" w:cs="Arial"/>
        </w:rPr>
        <w:t>Right Ear</w:t>
      </w:r>
      <w:r>
        <w:rPr>
          <w:rFonts w:ascii="Arial" w:hAnsi="Arial" w:cs="Arial"/>
        </w:rPr>
        <w:t xml:space="preserve"> </w:t>
      </w:r>
      <w:r>
        <w:rPr>
          <w:rFonts w:ascii="Arial" w:hAnsi="Arial"/>
        </w:rPr>
        <w:t>(Neurological View)</w:t>
      </w:r>
    </w:p>
    <w:p w:rsidR="00B32F6A" w:rsidRDefault="00B32F6A" w:rsidP="0052362B">
      <w:pPr>
        <w:pStyle w:val="PlainText"/>
        <w:rPr>
          <w:rFonts w:ascii="Arial" w:hAnsi="Arial"/>
        </w:rPr>
      </w:pPr>
    </w:p>
    <w:p w:rsidR="00B32F6A" w:rsidRDefault="00B32F6A" w:rsidP="0052362B">
      <w:pPr>
        <w:pStyle w:val="PlainText"/>
        <w:rPr>
          <w:rFonts w:ascii="Arial" w:hAnsi="Arial"/>
        </w:rPr>
      </w:pPr>
    </w:p>
    <w:p w:rsidR="00290BD7" w:rsidRDefault="00290BD7" w:rsidP="00BB373D">
      <w:pPr>
        <w:pStyle w:val="PlainText"/>
        <w:numPr>
          <w:ilvl w:val="0"/>
          <w:numId w:val="18"/>
        </w:numPr>
        <w:rPr>
          <w:rFonts w:ascii="Arial" w:hAnsi="Arial"/>
        </w:rPr>
      </w:pPr>
      <w:r>
        <w:rPr>
          <w:rFonts w:ascii="Arial" w:hAnsi="Arial"/>
        </w:rPr>
        <w:t xml:space="preserve">Click on </w:t>
      </w:r>
      <w:r w:rsidRPr="00B15DCB">
        <w:rPr>
          <w:rFonts w:ascii="Arial" w:hAnsi="Arial"/>
          <w:b/>
        </w:rPr>
        <w:t>File&gt; Save Changes</w:t>
      </w:r>
      <w:r>
        <w:rPr>
          <w:rFonts w:ascii="Arial" w:hAnsi="Arial"/>
        </w:rPr>
        <w:t xml:space="preserve"> option.</w:t>
      </w:r>
    </w:p>
    <w:p w:rsidR="00290BD7" w:rsidRDefault="00290BD7" w:rsidP="00290BD7">
      <w:pPr>
        <w:pStyle w:val="PlainText"/>
        <w:rPr>
          <w:rFonts w:cs="Arial"/>
        </w:rPr>
      </w:pPr>
    </w:p>
    <w:p w:rsidR="00B600DD" w:rsidRPr="00C421F1" w:rsidRDefault="0018572C" w:rsidP="00C421F1">
      <w:pPr>
        <w:pStyle w:val="SectionHeading"/>
        <w:rPr>
          <w:rFonts w:ascii="Arial" w:hAnsi="Arial"/>
          <w:b/>
          <w:bCs/>
          <w:spacing w:val="0"/>
          <w:sz w:val="24"/>
          <w:shd w:val="clear" w:color="auto" w:fill="CCCCCC"/>
        </w:rPr>
      </w:pPr>
      <w:r>
        <w:rPr>
          <w:rFonts w:ascii="Arial" w:hAnsi="Arial"/>
          <w:b/>
          <w:bCs/>
          <w:spacing w:val="0"/>
          <w:sz w:val="24"/>
          <w:shd w:val="clear" w:color="auto" w:fill="CCCCCC"/>
        </w:rPr>
        <w:br w:type="page"/>
      </w:r>
      <w:bookmarkStart w:id="21" w:name="Orthogonalization"/>
      <w:r w:rsidR="005624FD" w:rsidRPr="00C421F1">
        <w:rPr>
          <w:rFonts w:ascii="Arial" w:hAnsi="Arial"/>
          <w:b/>
          <w:bCs/>
          <w:spacing w:val="0"/>
          <w:sz w:val="24"/>
          <w:shd w:val="clear" w:color="auto" w:fill="CCCCCC"/>
        </w:rPr>
        <w:t>I</w:t>
      </w:r>
      <w:r w:rsidR="00B600DD" w:rsidRPr="00C421F1">
        <w:rPr>
          <w:rFonts w:ascii="Arial" w:hAnsi="Arial"/>
          <w:b/>
          <w:bCs/>
          <w:spacing w:val="0"/>
          <w:sz w:val="24"/>
          <w:shd w:val="clear" w:color="auto" w:fill="CCCCCC"/>
        </w:rPr>
        <w:t xml:space="preserve">I.  </w:t>
      </w:r>
      <w:r w:rsidR="002676E8" w:rsidRPr="00C421F1">
        <w:rPr>
          <w:rFonts w:ascii="Arial" w:hAnsi="Arial"/>
          <w:b/>
          <w:bCs/>
          <w:spacing w:val="0"/>
          <w:sz w:val="24"/>
          <w:shd w:val="clear" w:color="auto" w:fill="CCCCCC"/>
        </w:rPr>
        <w:t>Orthogonalization</w:t>
      </w:r>
      <w:r w:rsidR="00B732FB" w:rsidRPr="00C421F1">
        <w:rPr>
          <w:rFonts w:ascii="Arial" w:hAnsi="Arial"/>
          <w:b/>
          <w:bCs/>
          <w:spacing w:val="0"/>
          <w:sz w:val="24"/>
          <w:shd w:val="clear" w:color="auto" w:fill="CCCCCC"/>
        </w:rPr>
        <w:t>:</w:t>
      </w:r>
      <w:bookmarkEnd w:id="21"/>
      <w:r w:rsidR="002676E8" w:rsidRPr="00C421F1">
        <w:rPr>
          <w:rFonts w:ascii="Arial" w:hAnsi="Arial"/>
          <w:b/>
          <w:bCs/>
          <w:spacing w:val="0"/>
          <w:sz w:val="24"/>
          <w:shd w:val="clear" w:color="auto" w:fill="CCCCCC"/>
        </w:rPr>
        <w:t xml:space="preserve"> </w:t>
      </w:r>
      <w:r w:rsidR="009912DD" w:rsidRPr="00C421F1">
        <w:rPr>
          <w:rFonts w:ascii="Arial" w:hAnsi="Arial"/>
          <w:b/>
          <w:bCs/>
          <w:spacing w:val="0"/>
          <w:sz w:val="24"/>
          <w:shd w:val="clear" w:color="auto" w:fill="CCCCCC"/>
        </w:rPr>
        <w:t xml:space="preserve"> </w:t>
      </w:r>
    </w:p>
    <w:p w:rsidR="005B6C41" w:rsidRPr="00B600DD" w:rsidRDefault="00961430" w:rsidP="007E3256">
      <w:pPr>
        <w:pStyle w:val="BodyText"/>
        <w:spacing w:after="0"/>
        <w:ind w:left="360" w:right="360"/>
        <w:rPr>
          <w:rFonts w:ascii="Arial" w:hAnsi="Arial" w:cs="Arial"/>
          <w:sz w:val="20"/>
        </w:rPr>
      </w:pPr>
      <w:r w:rsidRPr="00B600DD">
        <w:rPr>
          <w:rFonts w:ascii="Arial" w:hAnsi="Arial" w:cs="Arial"/>
          <w:sz w:val="20"/>
        </w:rPr>
        <w:t xml:space="preserve">The axes of the </w:t>
      </w:r>
      <w:r w:rsidR="00147EA8">
        <w:rPr>
          <w:rFonts w:ascii="Arial" w:hAnsi="Arial" w:cs="Arial"/>
          <w:sz w:val="20"/>
        </w:rPr>
        <w:t xml:space="preserve">MEG </w:t>
      </w:r>
      <w:r w:rsidRPr="00B600DD">
        <w:rPr>
          <w:rFonts w:ascii="Arial" w:hAnsi="Arial" w:cs="Arial"/>
          <w:sz w:val="20"/>
        </w:rPr>
        <w:t>Head Coordinate System may be at an arbitrary angle of rotation with respe</w:t>
      </w:r>
      <w:r w:rsidR="005B6C41" w:rsidRPr="00B600DD">
        <w:rPr>
          <w:rFonts w:ascii="Arial" w:hAnsi="Arial" w:cs="Arial"/>
          <w:sz w:val="20"/>
        </w:rPr>
        <w:t>ct to the axes of the MRI</w:t>
      </w:r>
      <w:r w:rsidR="00C933F4">
        <w:rPr>
          <w:rFonts w:ascii="Arial" w:hAnsi="Arial" w:cs="Arial"/>
          <w:sz w:val="20"/>
        </w:rPr>
        <w:fldChar w:fldCharType="begin"/>
      </w:r>
      <w:r w:rsidR="00C933F4">
        <w:instrText xml:space="preserve"> XE "</w:instrText>
      </w:r>
      <w:r w:rsidR="00C933F4" w:rsidRPr="00D5390F">
        <w:rPr>
          <w:rFonts w:ascii="Arial" w:hAnsi="Arial" w:cs="Arial"/>
          <w:i/>
          <w:spacing w:val="0"/>
          <w:szCs w:val="24"/>
        </w:rPr>
        <w:instrText>MRI</w:instrText>
      </w:r>
      <w:r w:rsidR="00C933F4">
        <w:instrText xml:space="preserve">" </w:instrText>
      </w:r>
      <w:r w:rsidR="00C933F4">
        <w:rPr>
          <w:rFonts w:ascii="Arial" w:hAnsi="Arial" w:cs="Arial"/>
          <w:sz w:val="20"/>
        </w:rPr>
        <w:fldChar w:fldCharType="end"/>
      </w:r>
      <w:r w:rsidR="005B6C41" w:rsidRPr="00B600DD">
        <w:rPr>
          <w:rFonts w:ascii="Arial" w:hAnsi="Arial" w:cs="Arial"/>
          <w:sz w:val="20"/>
        </w:rPr>
        <w:t xml:space="preserve"> Coordi</w:t>
      </w:r>
      <w:r w:rsidRPr="00B600DD">
        <w:rPr>
          <w:rFonts w:ascii="Arial" w:hAnsi="Arial" w:cs="Arial"/>
          <w:sz w:val="20"/>
        </w:rPr>
        <w:t>n</w:t>
      </w:r>
      <w:r w:rsidR="005B6C41" w:rsidRPr="00B600DD">
        <w:rPr>
          <w:rFonts w:ascii="Arial" w:hAnsi="Arial" w:cs="Arial"/>
          <w:sz w:val="20"/>
        </w:rPr>
        <w:t>a</w:t>
      </w:r>
      <w:r w:rsidRPr="00B600DD">
        <w:rPr>
          <w:rFonts w:ascii="Arial" w:hAnsi="Arial" w:cs="Arial"/>
          <w:sz w:val="20"/>
        </w:rPr>
        <w:t>te system</w:t>
      </w:r>
      <w:r w:rsidR="005B6C41" w:rsidRPr="00B600DD">
        <w:rPr>
          <w:rFonts w:ascii="Arial" w:hAnsi="Arial" w:cs="Arial"/>
          <w:sz w:val="20"/>
        </w:rPr>
        <w:t>.</w:t>
      </w:r>
      <w:r w:rsidR="00B600DD">
        <w:rPr>
          <w:rFonts w:ascii="Arial" w:hAnsi="Arial" w:cs="Arial"/>
          <w:sz w:val="20"/>
        </w:rPr>
        <w:t xml:space="preserve"> </w:t>
      </w:r>
      <w:r w:rsidR="005B6C41" w:rsidRPr="00B600DD">
        <w:rPr>
          <w:rFonts w:ascii="Arial" w:hAnsi="Arial" w:cs="Arial"/>
          <w:sz w:val="20"/>
        </w:rPr>
        <w:t xml:space="preserve">The orthogonalization option will allow for the rotation or “re-slicing” of the </w:t>
      </w:r>
      <w:r w:rsidR="00D411BB" w:rsidRPr="00B600DD">
        <w:rPr>
          <w:rFonts w:ascii="Arial" w:hAnsi="Arial" w:cs="Arial"/>
          <w:sz w:val="20"/>
        </w:rPr>
        <w:t>entire</w:t>
      </w:r>
      <w:r w:rsidR="005B6C41" w:rsidRPr="00B600DD">
        <w:rPr>
          <w:rFonts w:ascii="Arial" w:hAnsi="Arial" w:cs="Arial"/>
          <w:sz w:val="20"/>
        </w:rPr>
        <w:t xml:space="preserve"> MR image in order to align the MRI axes with those of the Head Coordinate System axes such that the X axis is aligned to the coronal direction, the Y axis to the </w:t>
      </w:r>
      <w:r w:rsidR="00D411BB" w:rsidRPr="00B600DD">
        <w:rPr>
          <w:rFonts w:ascii="Arial" w:hAnsi="Arial" w:cs="Arial"/>
          <w:sz w:val="20"/>
        </w:rPr>
        <w:t>Sa</w:t>
      </w:r>
      <w:r w:rsidR="00D411BB">
        <w:rPr>
          <w:rFonts w:ascii="Arial" w:hAnsi="Arial" w:cs="Arial"/>
          <w:sz w:val="20"/>
        </w:rPr>
        <w:t>g</w:t>
      </w:r>
      <w:r w:rsidR="00D411BB" w:rsidRPr="00B600DD">
        <w:rPr>
          <w:rFonts w:ascii="Arial" w:hAnsi="Arial" w:cs="Arial"/>
          <w:sz w:val="20"/>
        </w:rPr>
        <w:t>ittal</w:t>
      </w:r>
      <w:r w:rsidR="005B6C41" w:rsidRPr="00B600DD">
        <w:rPr>
          <w:rFonts w:ascii="Arial" w:hAnsi="Arial" w:cs="Arial"/>
          <w:sz w:val="20"/>
        </w:rPr>
        <w:t xml:space="preserve"> direction and the Z axis to the axial direction.  This allows for operations to be specified as bounding volumes within both coordinate systems without need for re</w:t>
      </w:r>
      <w:r w:rsidR="00A22476">
        <w:rPr>
          <w:rFonts w:ascii="Arial" w:hAnsi="Arial" w:cs="Arial"/>
          <w:sz w:val="20"/>
        </w:rPr>
        <w:t>-</w:t>
      </w:r>
      <w:r w:rsidR="005B6C41" w:rsidRPr="00B600DD">
        <w:rPr>
          <w:rFonts w:ascii="Arial" w:hAnsi="Arial" w:cs="Arial"/>
          <w:sz w:val="20"/>
        </w:rPr>
        <w:t>interpolation of planes defined within one coordinate system to another.</w:t>
      </w:r>
      <w:r w:rsidR="00546B56">
        <w:rPr>
          <w:rFonts w:ascii="Arial" w:hAnsi="Arial" w:cs="Arial"/>
          <w:sz w:val="20"/>
        </w:rPr>
        <w:t xml:space="preserve"> The fiducials</w:t>
      </w:r>
      <w:r w:rsidR="004129F5">
        <w:rPr>
          <w:rFonts w:ascii="Arial" w:hAnsi="Arial" w:cs="Arial"/>
          <w:sz w:val="20"/>
        </w:rPr>
        <w:t xml:space="preserve"> must be defined before starting Orthogonalization.</w:t>
      </w:r>
      <w:r w:rsidR="003C44E6">
        <w:rPr>
          <w:rFonts w:ascii="Arial" w:hAnsi="Arial" w:cs="Arial"/>
          <w:sz w:val="20"/>
        </w:rPr>
        <w:t xml:space="preserve">  </w:t>
      </w:r>
    </w:p>
    <w:p w:rsidR="00520C25" w:rsidRDefault="00520C25" w:rsidP="00520C25">
      <w:pPr>
        <w:pStyle w:val="BodyText"/>
        <w:spacing w:after="0"/>
        <w:rPr>
          <w:rFonts w:ascii="Arial" w:hAnsi="Arial" w:cs="Arial"/>
          <w:sz w:val="20"/>
        </w:rPr>
      </w:pPr>
    </w:p>
    <w:p w:rsidR="00C01D0E" w:rsidRDefault="00C01D0E" w:rsidP="00520C25">
      <w:pPr>
        <w:pStyle w:val="BodyText"/>
        <w:spacing w:after="0"/>
        <w:rPr>
          <w:rFonts w:ascii="Arial" w:hAnsi="Arial" w:cs="Arial"/>
          <w:sz w:val="20"/>
        </w:rPr>
      </w:pPr>
      <w:r>
        <w:rPr>
          <w:rFonts w:ascii="Arial" w:hAnsi="Arial" w:cs="Arial"/>
          <w:sz w:val="20"/>
        </w:rPr>
        <w:t xml:space="preserve">                                            </w:t>
      </w:r>
      <w:r w:rsidR="002F580B" w:rsidRPr="00D55FEA">
        <w:rPr>
          <w:rFonts w:ascii="Arial" w:hAnsi="Arial" w:cs="Arial"/>
          <w:noProof/>
          <w:sz w:val="20"/>
        </w:rPr>
        <w:drawing>
          <wp:inline distT="0" distB="0" distL="0" distR="0">
            <wp:extent cx="3557270" cy="2843530"/>
            <wp:effectExtent l="0" t="0" r="0" b="0"/>
            <wp:docPr id="44" name="Picture 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4"/>
                    <pic:cNvPicPr>
                      <a:picLocks/>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557270" cy="2843530"/>
                    </a:xfrm>
                    <a:prstGeom prst="rect">
                      <a:avLst/>
                    </a:prstGeom>
                    <a:noFill/>
                    <a:ln>
                      <a:noFill/>
                    </a:ln>
                  </pic:spPr>
                </pic:pic>
              </a:graphicData>
            </a:graphic>
          </wp:inline>
        </w:drawing>
      </w:r>
    </w:p>
    <w:p w:rsidR="00C01D0E" w:rsidRDefault="00C01D0E" w:rsidP="001C62F2">
      <w:pPr>
        <w:pStyle w:val="BodyText"/>
        <w:spacing w:after="0"/>
        <w:outlineLvl w:val="0"/>
        <w:rPr>
          <w:rFonts w:ascii="Tahoma" w:hAnsi="Tahoma" w:cs="Tahoma"/>
          <w:sz w:val="16"/>
          <w:szCs w:val="16"/>
        </w:rPr>
      </w:pPr>
      <w:r w:rsidRPr="00C01D0E">
        <w:rPr>
          <w:rFonts w:ascii="Arial" w:hAnsi="Arial" w:cs="Arial"/>
          <w:sz w:val="16"/>
          <w:szCs w:val="16"/>
        </w:rPr>
        <w:t xml:space="preserve">                         </w:t>
      </w:r>
      <w:r w:rsidRPr="00C01D0E">
        <w:rPr>
          <w:rFonts w:ascii="Tahoma" w:hAnsi="Tahoma" w:cs="Tahoma"/>
          <w:sz w:val="16"/>
          <w:szCs w:val="16"/>
        </w:rPr>
        <w:t xml:space="preserve"> </w:t>
      </w:r>
      <w:r>
        <w:rPr>
          <w:rFonts w:ascii="Tahoma" w:hAnsi="Tahoma" w:cs="Tahoma"/>
          <w:sz w:val="16"/>
          <w:szCs w:val="16"/>
        </w:rPr>
        <w:t xml:space="preserve">                 </w:t>
      </w:r>
      <w:r w:rsidR="003C44E6">
        <w:rPr>
          <w:rFonts w:ascii="Tahoma" w:hAnsi="Tahoma" w:cs="Tahoma"/>
          <w:sz w:val="16"/>
          <w:szCs w:val="16"/>
        </w:rPr>
        <w:t xml:space="preserve">          </w:t>
      </w:r>
      <w:r>
        <w:rPr>
          <w:rFonts w:ascii="Tahoma" w:hAnsi="Tahoma" w:cs="Tahoma"/>
          <w:sz w:val="16"/>
          <w:szCs w:val="16"/>
        </w:rPr>
        <w:t xml:space="preserve">  </w:t>
      </w:r>
      <w:r w:rsidRPr="00C01D0E">
        <w:rPr>
          <w:rFonts w:ascii="Tahoma" w:hAnsi="Tahoma" w:cs="Tahoma"/>
          <w:sz w:val="16"/>
          <w:szCs w:val="16"/>
        </w:rPr>
        <w:t>The MRI</w:t>
      </w:r>
      <w:r w:rsidR="00C933F4">
        <w:rPr>
          <w:rFonts w:ascii="Tahoma" w:hAnsi="Tahoma" w:cs="Tahoma"/>
          <w:sz w:val="16"/>
          <w:szCs w:val="16"/>
        </w:rPr>
        <w:fldChar w:fldCharType="begin"/>
      </w:r>
      <w:r w:rsidR="00C933F4">
        <w:instrText xml:space="preserve"> XE "</w:instrText>
      </w:r>
      <w:r w:rsidR="00C933F4" w:rsidRPr="00D5390F">
        <w:rPr>
          <w:rFonts w:ascii="Arial" w:hAnsi="Arial" w:cs="Arial"/>
          <w:i/>
          <w:spacing w:val="0"/>
          <w:szCs w:val="24"/>
        </w:rPr>
        <w:instrText>MRI</w:instrText>
      </w:r>
      <w:r w:rsidR="00C933F4">
        <w:instrText xml:space="preserve">" </w:instrText>
      </w:r>
      <w:r w:rsidR="00C933F4">
        <w:rPr>
          <w:rFonts w:ascii="Tahoma" w:hAnsi="Tahoma" w:cs="Tahoma"/>
          <w:sz w:val="16"/>
          <w:szCs w:val="16"/>
        </w:rPr>
        <w:fldChar w:fldCharType="end"/>
      </w:r>
      <w:r w:rsidRPr="00C01D0E">
        <w:rPr>
          <w:rFonts w:ascii="Tahoma" w:hAnsi="Tahoma" w:cs="Tahoma"/>
          <w:sz w:val="16"/>
          <w:szCs w:val="16"/>
        </w:rPr>
        <w:t xml:space="preserve"> Coordinate System’s relationship to the MEG Head Coordinate System.</w:t>
      </w:r>
    </w:p>
    <w:p w:rsidR="00D42D5E" w:rsidRDefault="00D42D5E" w:rsidP="00520C25">
      <w:pPr>
        <w:pStyle w:val="BodyText"/>
        <w:spacing w:after="0"/>
        <w:rPr>
          <w:rFonts w:ascii="Arial" w:hAnsi="Arial" w:cs="Arial"/>
          <w:sz w:val="20"/>
        </w:rPr>
      </w:pPr>
    </w:p>
    <w:tbl>
      <w:tblPr>
        <w:tblpPr w:leftFromText="180" w:rightFromText="180" w:vertAnchor="text" w:horzAnchor="margin" w:tblpXSpec="center" w:tblpY="-58"/>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000" w:firstRow="0" w:lastRow="0" w:firstColumn="0" w:lastColumn="0" w:noHBand="0" w:noVBand="0"/>
      </w:tblPr>
      <w:tblGrid>
        <w:gridCol w:w="1125"/>
        <w:gridCol w:w="3195"/>
      </w:tblGrid>
      <w:tr w:rsidR="00D42D5E">
        <w:tblPrEx>
          <w:tblCellMar>
            <w:top w:w="0" w:type="dxa"/>
            <w:bottom w:w="0" w:type="dxa"/>
          </w:tblCellMar>
        </w:tblPrEx>
        <w:trPr>
          <w:trHeight w:val="930"/>
        </w:trPr>
        <w:tc>
          <w:tcPr>
            <w:tcW w:w="1125" w:type="dxa"/>
            <w:vAlign w:val="center"/>
          </w:tcPr>
          <w:p w:rsidR="00D42D5E" w:rsidRDefault="002F580B" w:rsidP="00D42D5E">
            <w:pPr>
              <w:pStyle w:val="PlainText"/>
              <w:jc w:val="center"/>
              <w:rPr>
                <w:rFonts w:ascii="Arial" w:hAnsi="Arial"/>
              </w:rPr>
            </w:pPr>
            <w:r w:rsidRPr="009B4DE7">
              <w:rPr>
                <w:rFonts w:ascii="Arial" w:hAnsi="Arial"/>
                <w:noProof/>
              </w:rPr>
              <w:drawing>
                <wp:inline distT="0" distB="0" distL="0" distR="0">
                  <wp:extent cx="513715" cy="250825"/>
                  <wp:effectExtent l="0" t="0" r="0" b="0"/>
                  <wp:docPr id="45" name="Picture 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5"/>
                          <pic:cNvPicPr>
                            <a:picLocks/>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13715" cy="250825"/>
                          </a:xfrm>
                          <a:prstGeom prst="rect">
                            <a:avLst/>
                          </a:prstGeom>
                          <a:noFill/>
                          <a:ln>
                            <a:noFill/>
                          </a:ln>
                        </pic:spPr>
                      </pic:pic>
                    </a:graphicData>
                  </a:graphic>
                </wp:inline>
              </w:drawing>
            </w:r>
          </w:p>
        </w:tc>
        <w:tc>
          <w:tcPr>
            <w:tcW w:w="3195" w:type="dxa"/>
          </w:tcPr>
          <w:p w:rsidR="00D42D5E" w:rsidRDefault="00D42D5E" w:rsidP="00D42D5E">
            <w:pPr>
              <w:pStyle w:val="PlainText"/>
              <w:jc w:val="center"/>
              <w:rPr>
                <w:rFonts w:ascii="Arial" w:hAnsi="Arial"/>
                <w:b/>
              </w:rPr>
            </w:pPr>
          </w:p>
          <w:p w:rsidR="00D42D5E" w:rsidRPr="009B4DE7" w:rsidRDefault="00D42D5E" w:rsidP="00D42D5E">
            <w:pPr>
              <w:pStyle w:val="PlainText"/>
              <w:jc w:val="both"/>
              <w:rPr>
                <w:rFonts w:ascii="Arial" w:hAnsi="Arial"/>
              </w:rPr>
            </w:pPr>
            <w:r>
              <w:rPr>
                <w:rFonts w:ascii="Arial" w:hAnsi="Arial"/>
                <w:b/>
              </w:rPr>
              <w:t xml:space="preserve">Note: </w:t>
            </w:r>
            <w:r>
              <w:rPr>
                <w:rFonts w:ascii="Arial" w:hAnsi="Arial" w:cs="Arial"/>
              </w:rPr>
              <w:t>Orthogonalization of the MR image is necessary for viewing MR images in AFNI</w:t>
            </w:r>
            <w:r w:rsidR="00ED7A4F">
              <w:rPr>
                <w:rFonts w:ascii="Arial" w:hAnsi="Arial" w:cs="Arial"/>
              </w:rPr>
              <w:fldChar w:fldCharType="begin"/>
            </w:r>
            <w:r w:rsidR="00ED7A4F">
              <w:instrText xml:space="preserve"> XE "</w:instrText>
            </w:r>
            <w:r w:rsidR="00ED7A4F" w:rsidRPr="00DF5201">
              <w:rPr>
                <w:rFonts w:ascii="Arial" w:hAnsi="Arial" w:cs="Arial"/>
                <w:szCs w:val="16"/>
              </w:rPr>
              <w:instrText>AFNI</w:instrText>
            </w:r>
            <w:r w:rsidR="00ED7A4F">
              <w:instrText xml:space="preserve">" </w:instrText>
            </w:r>
            <w:r w:rsidR="00ED7A4F">
              <w:rPr>
                <w:rFonts w:ascii="Arial" w:hAnsi="Arial" w:cs="Arial"/>
              </w:rPr>
              <w:fldChar w:fldCharType="end"/>
            </w:r>
            <w:r>
              <w:rPr>
                <w:rFonts w:ascii="Arial" w:hAnsi="Arial" w:cs="Arial"/>
              </w:rPr>
              <w:t>.</w:t>
            </w:r>
          </w:p>
        </w:tc>
      </w:tr>
    </w:tbl>
    <w:p w:rsidR="00C01D0E" w:rsidRDefault="00C01D0E" w:rsidP="00520C25">
      <w:pPr>
        <w:pStyle w:val="BodyText"/>
        <w:spacing w:after="0"/>
        <w:rPr>
          <w:rFonts w:ascii="Arial" w:hAnsi="Arial" w:cs="Arial"/>
          <w:sz w:val="20"/>
        </w:rPr>
      </w:pPr>
    </w:p>
    <w:p w:rsidR="00D42D5E" w:rsidRDefault="00D42D5E" w:rsidP="00D42D5E">
      <w:pPr>
        <w:pStyle w:val="BodyText"/>
        <w:spacing w:after="0"/>
        <w:ind w:left="1080"/>
        <w:rPr>
          <w:rFonts w:ascii="Arial" w:hAnsi="Arial" w:cs="Arial"/>
          <w:sz w:val="20"/>
        </w:rPr>
      </w:pPr>
    </w:p>
    <w:p w:rsidR="00D42D5E" w:rsidRDefault="00D42D5E" w:rsidP="00D42D5E">
      <w:pPr>
        <w:pStyle w:val="BodyText"/>
        <w:spacing w:after="0"/>
        <w:ind w:left="1080"/>
        <w:rPr>
          <w:rFonts w:ascii="Arial" w:hAnsi="Arial" w:cs="Arial"/>
          <w:sz w:val="20"/>
        </w:rPr>
      </w:pPr>
    </w:p>
    <w:p w:rsidR="00D42D5E" w:rsidRDefault="00D42D5E" w:rsidP="00D42D5E">
      <w:pPr>
        <w:pStyle w:val="BodyText"/>
        <w:spacing w:after="0"/>
        <w:ind w:left="1080"/>
        <w:rPr>
          <w:rFonts w:ascii="Arial" w:hAnsi="Arial" w:cs="Arial"/>
          <w:sz w:val="20"/>
        </w:rPr>
      </w:pPr>
    </w:p>
    <w:p w:rsidR="00D42D5E" w:rsidRDefault="00D42D5E" w:rsidP="00D42D5E">
      <w:pPr>
        <w:pStyle w:val="BodyText"/>
        <w:spacing w:after="0"/>
        <w:ind w:left="1080"/>
        <w:rPr>
          <w:rFonts w:ascii="Arial" w:hAnsi="Arial" w:cs="Arial"/>
          <w:sz w:val="20"/>
        </w:rPr>
      </w:pPr>
    </w:p>
    <w:p w:rsidR="00520C25" w:rsidRDefault="00520C25" w:rsidP="00BB373D">
      <w:pPr>
        <w:pStyle w:val="BodyText"/>
        <w:numPr>
          <w:ilvl w:val="3"/>
          <w:numId w:val="71"/>
        </w:numPr>
        <w:tabs>
          <w:tab w:val="left" w:pos="1170"/>
        </w:tabs>
        <w:spacing w:after="0"/>
        <w:ind w:left="1080"/>
        <w:rPr>
          <w:rFonts w:ascii="Arial" w:hAnsi="Arial" w:cs="Arial"/>
          <w:sz w:val="20"/>
        </w:rPr>
      </w:pPr>
      <w:r>
        <w:rPr>
          <w:rFonts w:ascii="Arial" w:hAnsi="Arial" w:cs="Arial"/>
          <w:sz w:val="20"/>
        </w:rPr>
        <w:t>From a terminal window</w:t>
      </w:r>
      <w:r w:rsidR="00B03494">
        <w:rPr>
          <w:rFonts w:ascii="Arial" w:hAnsi="Arial" w:cs="Arial"/>
          <w:sz w:val="20"/>
        </w:rPr>
        <w:fldChar w:fldCharType="begin"/>
      </w:r>
      <w:r w:rsidR="00B03494">
        <w:instrText xml:space="preserve"> XE "</w:instrText>
      </w:r>
      <w:r w:rsidR="00B03494" w:rsidRPr="00403E90">
        <w:rPr>
          <w:rFonts w:ascii="Arial" w:hAnsi="Arial"/>
        </w:rPr>
        <w:instrText>terminal window</w:instrText>
      </w:r>
      <w:r w:rsidR="00B03494">
        <w:instrText xml:space="preserve">" </w:instrText>
      </w:r>
      <w:r w:rsidR="00B03494">
        <w:rPr>
          <w:rFonts w:ascii="Arial" w:hAnsi="Arial" w:cs="Arial"/>
          <w:sz w:val="20"/>
        </w:rPr>
        <w:fldChar w:fldCharType="end"/>
      </w:r>
      <w:r>
        <w:rPr>
          <w:rFonts w:ascii="Arial" w:hAnsi="Arial" w:cs="Arial"/>
          <w:sz w:val="20"/>
        </w:rPr>
        <w:t xml:space="preserve"> type </w:t>
      </w:r>
      <w:r w:rsidRPr="00C051B1">
        <w:rPr>
          <w:rFonts w:ascii="Arial" w:hAnsi="Arial" w:cs="Arial"/>
          <w:b/>
          <w:i/>
          <w:sz w:val="20"/>
        </w:rPr>
        <w:t>MRIViewer</w:t>
      </w:r>
      <w:r w:rsidRPr="00C051B1">
        <w:rPr>
          <w:rFonts w:ascii="Arial" w:hAnsi="Arial" w:cs="Arial"/>
          <w:b/>
          <w:sz w:val="20"/>
        </w:rPr>
        <w:t xml:space="preserve"> </w:t>
      </w:r>
      <w:r>
        <w:rPr>
          <w:rFonts w:ascii="Arial" w:hAnsi="Arial" w:cs="Arial"/>
          <w:sz w:val="20"/>
        </w:rPr>
        <w:t>&lt;</w:t>
      </w:r>
      <w:r w:rsidR="00797421">
        <w:rPr>
          <w:rFonts w:ascii="Arial" w:hAnsi="Arial" w:cs="Arial"/>
          <w:sz w:val="20"/>
        </w:rPr>
        <w:t>Enter</w:t>
      </w:r>
      <w:r>
        <w:rPr>
          <w:rFonts w:ascii="Arial" w:hAnsi="Arial" w:cs="Arial"/>
          <w:sz w:val="20"/>
        </w:rPr>
        <w:t>&gt;</w:t>
      </w:r>
    </w:p>
    <w:p w:rsidR="00346EF9" w:rsidRDefault="00346EF9" w:rsidP="007E3256">
      <w:pPr>
        <w:pStyle w:val="BodyText"/>
        <w:tabs>
          <w:tab w:val="left" w:pos="1170"/>
        </w:tabs>
        <w:spacing w:after="0"/>
        <w:rPr>
          <w:rFonts w:ascii="Arial" w:hAnsi="Arial" w:cs="Arial"/>
          <w:sz w:val="20"/>
        </w:rPr>
      </w:pPr>
      <w:r>
        <w:rPr>
          <w:rFonts w:ascii="Arial" w:hAnsi="Arial" w:cs="Arial"/>
          <w:sz w:val="20"/>
        </w:rPr>
        <w:tab/>
      </w:r>
      <w:r>
        <w:rPr>
          <w:rFonts w:ascii="Arial" w:hAnsi="Arial" w:cs="Arial"/>
          <w:sz w:val="20"/>
        </w:rPr>
        <w:tab/>
        <w:t>(or from the Tools menu select MRIViewer)</w:t>
      </w:r>
    </w:p>
    <w:p w:rsidR="00346EF9" w:rsidRDefault="00346EF9" w:rsidP="007E3256">
      <w:pPr>
        <w:pStyle w:val="BodyText"/>
        <w:tabs>
          <w:tab w:val="left" w:pos="1170"/>
        </w:tabs>
        <w:spacing w:after="0"/>
        <w:rPr>
          <w:rFonts w:ascii="Arial" w:hAnsi="Arial" w:cs="Arial"/>
          <w:sz w:val="20"/>
        </w:rPr>
      </w:pPr>
    </w:p>
    <w:p w:rsidR="00346EF9" w:rsidRDefault="00346EF9" w:rsidP="00BB373D">
      <w:pPr>
        <w:pStyle w:val="BodyText"/>
        <w:numPr>
          <w:ilvl w:val="3"/>
          <w:numId w:val="71"/>
        </w:numPr>
        <w:tabs>
          <w:tab w:val="left" w:pos="1170"/>
        </w:tabs>
        <w:spacing w:after="0"/>
        <w:ind w:left="1080"/>
        <w:rPr>
          <w:rFonts w:ascii="Arial" w:hAnsi="Arial" w:cs="Arial"/>
          <w:sz w:val="20"/>
        </w:rPr>
      </w:pPr>
      <w:r>
        <w:rPr>
          <w:rFonts w:ascii="Arial" w:hAnsi="Arial" w:cs="Arial"/>
          <w:sz w:val="20"/>
        </w:rPr>
        <w:t xml:space="preserve">Click on </w:t>
      </w:r>
      <w:r w:rsidRPr="00346EF9">
        <w:rPr>
          <w:rFonts w:ascii="Arial" w:hAnsi="Arial" w:cs="Arial"/>
          <w:b/>
          <w:sz w:val="20"/>
        </w:rPr>
        <w:t>Options &gt; Image Orientation</w:t>
      </w:r>
      <w:r>
        <w:rPr>
          <w:rFonts w:ascii="Arial" w:hAnsi="Arial" w:cs="Arial"/>
          <w:sz w:val="20"/>
        </w:rPr>
        <w:t>.</w:t>
      </w:r>
    </w:p>
    <w:p w:rsidR="00346EF9" w:rsidRDefault="00346EF9" w:rsidP="007E3256">
      <w:pPr>
        <w:pStyle w:val="BodyText"/>
        <w:tabs>
          <w:tab w:val="left" w:pos="1170"/>
        </w:tabs>
        <w:spacing w:after="0"/>
        <w:rPr>
          <w:rFonts w:ascii="Arial" w:hAnsi="Arial" w:cs="Arial"/>
          <w:sz w:val="20"/>
        </w:rPr>
      </w:pPr>
    </w:p>
    <w:p w:rsidR="00346EF9" w:rsidRPr="00BF0BE3" w:rsidRDefault="00346EF9" w:rsidP="007E3256">
      <w:pPr>
        <w:pStyle w:val="BodyText"/>
        <w:tabs>
          <w:tab w:val="left" w:pos="1170"/>
        </w:tabs>
        <w:spacing w:after="0"/>
        <w:ind w:left="540"/>
        <w:outlineLvl w:val="0"/>
        <w:rPr>
          <w:rFonts w:ascii="Arial" w:hAnsi="Arial" w:cs="Arial"/>
          <w:b/>
          <w:sz w:val="20"/>
        </w:rPr>
      </w:pPr>
      <w:r>
        <w:rPr>
          <w:rFonts w:ascii="Arial" w:hAnsi="Arial" w:cs="Arial"/>
          <w:sz w:val="20"/>
        </w:rPr>
        <w:tab/>
      </w:r>
      <w:r>
        <w:rPr>
          <w:rFonts w:ascii="Arial" w:hAnsi="Arial" w:cs="Arial"/>
          <w:sz w:val="20"/>
        </w:rPr>
        <w:tab/>
      </w:r>
      <w:r>
        <w:rPr>
          <w:rFonts w:ascii="Arial" w:hAnsi="Arial" w:cs="Arial"/>
          <w:sz w:val="20"/>
        </w:rPr>
        <w:tab/>
      </w:r>
      <w:r>
        <w:rPr>
          <w:rFonts w:ascii="Arial" w:hAnsi="Arial" w:cs="Arial"/>
          <w:sz w:val="20"/>
        </w:rPr>
        <w:tab/>
      </w:r>
      <w:r>
        <w:rPr>
          <w:rFonts w:ascii="Arial" w:hAnsi="Arial" w:cs="Arial"/>
          <w:sz w:val="20"/>
        </w:rPr>
        <w:tab/>
        <w:t xml:space="preserve">           </w:t>
      </w:r>
      <w:r w:rsidRPr="00BF0BE3">
        <w:rPr>
          <w:rFonts w:ascii="Arial" w:hAnsi="Arial" w:cs="Arial"/>
          <w:b/>
          <w:sz w:val="20"/>
        </w:rPr>
        <w:t>Options:</w:t>
      </w:r>
    </w:p>
    <w:tbl>
      <w:tblPr>
        <w:tblStyle w:val="TableSimple1"/>
        <w:tblW w:w="0" w:type="auto"/>
        <w:tblInd w:w="3168" w:type="dxa"/>
        <w:tblBorders>
          <w:top w:val="single" w:sz="12" w:space="0" w:color="808080"/>
          <w:left w:val="none" w:sz="0" w:space="0" w:color="auto"/>
          <w:bottom w:val="single" w:sz="12" w:space="0" w:color="808080"/>
          <w:right w:val="none" w:sz="0" w:space="0" w:color="auto"/>
          <w:insideH w:val="none" w:sz="0" w:space="0" w:color="auto"/>
          <w:insideV w:val="none" w:sz="0" w:space="0" w:color="auto"/>
        </w:tblBorders>
        <w:tblLook w:val="01E0" w:firstRow="1" w:lastRow="1" w:firstColumn="1" w:lastColumn="1" w:noHBand="0" w:noVBand="0"/>
      </w:tblPr>
      <w:tblGrid>
        <w:gridCol w:w="1530"/>
        <w:gridCol w:w="1890"/>
      </w:tblGrid>
      <w:tr w:rsidR="00346EF9" w:rsidRPr="00C2098E">
        <w:trPr>
          <w:cnfStyle w:val="100000000000" w:firstRow="1" w:lastRow="0" w:firstColumn="0" w:lastColumn="0" w:oddVBand="0" w:evenVBand="0" w:oddHBand="0" w:evenHBand="0" w:firstRowFirstColumn="0" w:firstRowLastColumn="0" w:lastRowFirstColumn="0" w:lastRowLastColumn="0"/>
          <w:trHeight w:val="225"/>
        </w:trPr>
        <w:tc>
          <w:tcPr>
            <w:tcW w:w="1530" w:type="dxa"/>
            <w:tcBorders>
              <w:bottom w:val="nil"/>
            </w:tcBorders>
          </w:tcPr>
          <w:p w:rsidR="00346EF9" w:rsidRPr="008D466B" w:rsidRDefault="00346EF9" w:rsidP="007E3256">
            <w:pPr>
              <w:pStyle w:val="PlainText"/>
              <w:tabs>
                <w:tab w:val="left" w:pos="1170"/>
              </w:tabs>
              <w:rPr>
                <w:rFonts w:ascii="Arial" w:hAnsi="Arial"/>
                <w:b/>
              </w:rPr>
            </w:pPr>
            <w:r>
              <w:rPr>
                <w:rFonts w:ascii="Arial" w:hAnsi="Arial"/>
                <w:b/>
              </w:rPr>
              <w:t>Radiological</w:t>
            </w:r>
          </w:p>
        </w:tc>
        <w:tc>
          <w:tcPr>
            <w:tcW w:w="1890" w:type="dxa"/>
            <w:tcBorders>
              <w:bottom w:val="nil"/>
            </w:tcBorders>
          </w:tcPr>
          <w:p w:rsidR="00346EF9" w:rsidRPr="00C2098E" w:rsidRDefault="00346EF9" w:rsidP="007E3256">
            <w:pPr>
              <w:pStyle w:val="PlainText"/>
              <w:tabs>
                <w:tab w:val="left" w:pos="1170"/>
              </w:tabs>
              <w:rPr>
                <w:rFonts w:ascii="Arial" w:hAnsi="Arial"/>
              </w:rPr>
            </w:pPr>
            <w:r>
              <w:rPr>
                <w:rFonts w:ascii="Arial" w:hAnsi="Arial"/>
              </w:rPr>
              <w:t>(left on right)</w:t>
            </w:r>
          </w:p>
        </w:tc>
      </w:tr>
      <w:tr w:rsidR="00346EF9" w:rsidRPr="00C2098E">
        <w:trPr>
          <w:cnfStyle w:val="010000000000" w:firstRow="0" w:lastRow="1" w:firstColumn="0" w:lastColumn="0" w:oddVBand="0" w:evenVBand="0" w:oddHBand="0" w:evenHBand="0" w:firstRowFirstColumn="0" w:firstRowLastColumn="0" w:lastRowFirstColumn="0" w:lastRowLastColumn="0"/>
          <w:trHeight w:val="225"/>
        </w:trPr>
        <w:tc>
          <w:tcPr>
            <w:tcW w:w="1530" w:type="dxa"/>
            <w:tcBorders>
              <w:top w:val="nil"/>
            </w:tcBorders>
          </w:tcPr>
          <w:p w:rsidR="00346EF9" w:rsidRPr="008D466B" w:rsidRDefault="00346EF9" w:rsidP="007E3256">
            <w:pPr>
              <w:pStyle w:val="PlainText"/>
              <w:tabs>
                <w:tab w:val="left" w:pos="1170"/>
              </w:tabs>
              <w:rPr>
                <w:rFonts w:ascii="Arial" w:hAnsi="Arial"/>
                <w:b/>
              </w:rPr>
            </w:pPr>
            <w:r>
              <w:rPr>
                <w:rFonts w:ascii="Arial" w:hAnsi="Arial"/>
                <w:b/>
              </w:rPr>
              <w:t>Neurological</w:t>
            </w:r>
          </w:p>
        </w:tc>
        <w:tc>
          <w:tcPr>
            <w:tcW w:w="1890" w:type="dxa"/>
            <w:tcBorders>
              <w:top w:val="nil"/>
            </w:tcBorders>
          </w:tcPr>
          <w:p w:rsidR="00346EF9" w:rsidRPr="00C2098E" w:rsidRDefault="00346EF9" w:rsidP="007E3256">
            <w:pPr>
              <w:pStyle w:val="PlainText"/>
              <w:tabs>
                <w:tab w:val="left" w:pos="1170"/>
              </w:tabs>
              <w:rPr>
                <w:rFonts w:ascii="Arial" w:hAnsi="Arial"/>
              </w:rPr>
            </w:pPr>
            <w:r>
              <w:rPr>
                <w:rFonts w:ascii="Arial" w:hAnsi="Arial"/>
              </w:rPr>
              <w:t>(left on left)</w:t>
            </w:r>
          </w:p>
        </w:tc>
      </w:tr>
    </w:tbl>
    <w:p w:rsidR="00346EF9" w:rsidRDefault="00346EF9" w:rsidP="007E3256">
      <w:pPr>
        <w:pStyle w:val="BodyText"/>
        <w:tabs>
          <w:tab w:val="left" w:pos="1170"/>
        </w:tabs>
        <w:spacing w:after="0"/>
        <w:ind w:left="540"/>
        <w:rPr>
          <w:rFonts w:ascii="Arial" w:hAnsi="Arial" w:cs="Arial"/>
          <w:sz w:val="20"/>
        </w:rPr>
      </w:pPr>
    </w:p>
    <w:p w:rsidR="00346EF9" w:rsidRDefault="00346EF9" w:rsidP="007E3256">
      <w:pPr>
        <w:pStyle w:val="BodyText"/>
        <w:tabs>
          <w:tab w:val="left" w:pos="1170"/>
        </w:tabs>
        <w:spacing w:after="0"/>
        <w:rPr>
          <w:rFonts w:ascii="Arial" w:hAnsi="Arial" w:cs="Arial"/>
          <w:sz w:val="20"/>
        </w:rPr>
      </w:pPr>
    </w:p>
    <w:p w:rsidR="00346EF9" w:rsidRDefault="00346EF9" w:rsidP="00BB373D">
      <w:pPr>
        <w:pStyle w:val="BodyText"/>
        <w:numPr>
          <w:ilvl w:val="3"/>
          <w:numId w:val="71"/>
        </w:numPr>
        <w:tabs>
          <w:tab w:val="left" w:pos="1170"/>
        </w:tabs>
        <w:spacing w:after="0"/>
        <w:ind w:left="1080"/>
        <w:rPr>
          <w:rFonts w:ascii="Arial" w:hAnsi="Arial" w:cs="Arial"/>
          <w:sz w:val="20"/>
        </w:rPr>
      </w:pPr>
      <w:r>
        <w:rPr>
          <w:rFonts w:ascii="Arial" w:hAnsi="Arial" w:cs="Arial"/>
          <w:sz w:val="20"/>
        </w:rPr>
        <w:t xml:space="preserve">Select: </w:t>
      </w:r>
      <w:r w:rsidRPr="00346EF9">
        <w:rPr>
          <w:rFonts w:ascii="Arial" w:hAnsi="Arial" w:cs="Arial"/>
          <w:b/>
          <w:sz w:val="20"/>
        </w:rPr>
        <w:t>Neurological view</w:t>
      </w:r>
      <w:r>
        <w:rPr>
          <w:rFonts w:ascii="Arial" w:hAnsi="Arial" w:cs="Arial"/>
          <w:sz w:val="20"/>
        </w:rPr>
        <w:t>.</w:t>
      </w:r>
    </w:p>
    <w:p w:rsidR="00346EF9" w:rsidRDefault="00346EF9" w:rsidP="00BB373D">
      <w:pPr>
        <w:pStyle w:val="BodyText"/>
        <w:numPr>
          <w:ilvl w:val="3"/>
          <w:numId w:val="71"/>
        </w:numPr>
        <w:tabs>
          <w:tab w:val="left" w:pos="1170"/>
        </w:tabs>
        <w:spacing w:after="0"/>
        <w:ind w:left="1080"/>
        <w:rPr>
          <w:rFonts w:ascii="Arial" w:hAnsi="Arial" w:cs="Arial"/>
          <w:sz w:val="20"/>
        </w:rPr>
      </w:pPr>
      <w:r>
        <w:rPr>
          <w:rFonts w:ascii="Arial" w:hAnsi="Arial" w:cs="Arial"/>
          <w:sz w:val="20"/>
        </w:rPr>
        <w:t xml:space="preserve">Click on </w:t>
      </w:r>
      <w:r w:rsidRPr="00346EF9">
        <w:rPr>
          <w:rFonts w:ascii="Arial" w:hAnsi="Arial" w:cs="Arial"/>
          <w:b/>
          <w:sz w:val="20"/>
        </w:rPr>
        <w:t>Options &gt; Orthogonalize Image</w:t>
      </w:r>
      <w:r>
        <w:rPr>
          <w:rFonts w:ascii="Arial" w:hAnsi="Arial" w:cs="Arial"/>
          <w:sz w:val="20"/>
        </w:rPr>
        <w:t>.</w:t>
      </w:r>
    </w:p>
    <w:p w:rsidR="00346EF9" w:rsidRDefault="00346EF9" w:rsidP="00BB373D">
      <w:pPr>
        <w:pStyle w:val="BodyText"/>
        <w:numPr>
          <w:ilvl w:val="3"/>
          <w:numId w:val="71"/>
        </w:numPr>
        <w:tabs>
          <w:tab w:val="left" w:pos="1170"/>
        </w:tabs>
        <w:spacing w:after="0"/>
        <w:ind w:left="1080"/>
        <w:rPr>
          <w:rFonts w:ascii="Arial" w:hAnsi="Arial" w:cs="Arial"/>
          <w:sz w:val="20"/>
        </w:rPr>
      </w:pPr>
      <w:r>
        <w:rPr>
          <w:rFonts w:ascii="Arial" w:hAnsi="Arial" w:cs="Arial"/>
          <w:sz w:val="20"/>
        </w:rPr>
        <w:t xml:space="preserve">At the Popup Question menu </w:t>
      </w:r>
      <w:r w:rsidRPr="00346EF9">
        <w:rPr>
          <w:rFonts w:ascii="Arial" w:hAnsi="Arial" w:cs="Arial"/>
          <w:b/>
          <w:sz w:val="20"/>
        </w:rPr>
        <w:t>“Make image orthogonal to head frame?”</w:t>
      </w:r>
      <w:r>
        <w:rPr>
          <w:rFonts w:ascii="Arial" w:hAnsi="Arial" w:cs="Arial"/>
          <w:sz w:val="20"/>
        </w:rPr>
        <w:t xml:space="preserve"> click </w:t>
      </w:r>
      <w:r w:rsidRPr="00346EF9">
        <w:rPr>
          <w:rFonts w:ascii="Arial" w:hAnsi="Arial" w:cs="Arial"/>
          <w:b/>
          <w:sz w:val="20"/>
        </w:rPr>
        <w:t>YES</w:t>
      </w:r>
      <w:r>
        <w:rPr>
          <w:rFonts w:ascii="Arial" w:hAnsi="Arial" w:cs="Arial"/>
          <w:sz w:val="20"/>
        </w:rPr>
        <w:t>.</w:t>
      </w:r>
    </w:p>
    <w:p w:rsidR="00346EF9" w:rsidRDefault="00F10DA5" w:rsidP="00BB373D">
      <w:pPr>
        <w:pStyle w:val="BodyText"/>
        <w:numPr>
          <w:ilvl w:val="3"/>
          <w:numId w:val="71"/>
        </w:numPr>
        <w:tabs>
          <w:tab w:val="left" w:pos="1170"/>
        </w:tabs>
        <w:spacing w:after="0"/>
        <w:ind w:left="1080"/>
        <w:rPr>
          <w:rFonts w:ascii="Arial" w:hAnsi="Arial" w:cs="Arial"/>
          <w:sz w:val="20"/>
        </w:rPr>
      </w:pPr>
      <w:r>
        <w:rPr>
          <w:rFonts w:ascii="Arial" w:hAnsi="Arial" w:cs="Arial"/>
          <w:sz w:val="20"/>
        </w:rPr>
        <w:t xml:space="preserve">Save the MRI image as: </w:t>
      </w:r>
      <w:r w:rsidRPr="00F10DA5">
        <w:rPr>
          <w:rFonts w:ascii="Arial" w:hAnsi="Arial" w:cs="Arial"/>
          <w:i/>
          <w:sz w:val="20"/>
        </w:rPr>
        <w:t>name-O</w:t>
      </w:r>
      <w:r w:rsidR="00346EF9">
        <w:rPr>
          <w:rFonts w:ascii="Arial" w:hAnsi="Arial" w:cs="Arial"/>
          <w:sz w:val="20"/>
        </w:rPr>
        <w:t>.</w:t>
      </w:r>
    </w:p>
    <w:p w:rsidR="00346EF9" w:rsidRDefault="00346EF9" w:rsidP="00BB373D">
      <w:pPr>
        <w:pStyle w:val="BodyText"/>
        <w:numPr>
          <w:ilvl w:val="3"/>
          <w:numId w:val="71"/>
        </w:numPr>
        <w:tabs>
          <w:tab w:val="left" w:pos="1170"/>
        </w:tabs>
        <w:spacing w:after="0"/>
        <w:ind w:left="1080"/>
        <w:rPr>
          <w:rFonts w:ascii="Arial" w:hAnsi="Arial" w:cs="Arial"/>
          <w:sz w:val="20"/>
        </w:rPr>
      </w:pPr>
      <w:r>
        <w:rPr>
          <w:rFonts w:ascii="Arial" w:hAnsi="Arial" w:cs="Arial"/>
          <w:sz w:val="20"/>
        </w:rPr>
        <w:t>Exit and Restart MRIViewer.</w:t>
      </w:r>
    </w:p>
    <w:p w:rsidR="008632A8" w:rsidRDefault="00520C25" w:rsidP="007E3256">
      <w:pPr>
        <w:pStyle w:val="BodyText"/>
        <w:tabs>
          <w:tab w:val="left" w:pos="1170"/>
        </w:tabs>
        <w:spacing w:after="0"/>
        <w:ind w:left="540"/>
        <w:rPr>
          <w:rFonts w:ascii="Arial" w:hAnsi="Arial" w:cs="Arial"/>
          <w:sz w:val="20"/>
        </w:rPr>
      </w:pPr>
      <w:r>
        <w:rPr>
          <w:rFonts w:ascii="Arial" w:hAnsi="Arial" w:cs="Arial"/>
          <w:sz w:val="20"/>
        </w:rPr>
        <w:tab/>
      </w:r>
      <w:r>
        <w:rPr>
          <w:rFonts w:ascii="Arial" w:hAnsi="Arial" w:cs="Arial"/>
          <w:sz w:val="20"/>
        </w:rPr>
        <w:tab/>
      </w:r>
    </w:p>
    <w:p w:rsidR="00346EF9" w:rsidRDefault="00346EF9" w:rsidP="008632A8">
      <w:pPr>
        <w:pStyle w:val="BodyText"/>
        <w:spacing w:after="0"/>
        <w:ind w:left="540"/>
        <w:rPr>
          <w:rFonts w:ascii="Arial" w:hAnsi="Arial" w:cs="Arial"/>
          <w:sz w:val="20"/>
        </w:rPr>
      </w:pPr>
    </w:p>
    <w:p w:rsidR="00BF0BE3" w:rsidRDefault="008632A8" w:rsidP="008632A8">
      <w:pPr>
        <w:pStyle w:val="BodyText"/>
        <w:spacing w:after="0"/>
        <w:ind w:left="540"/>
        <w:rPr>
          <w:rFonts w:ascii="Arial" w:hAnsi="Arial" w:cs="Arial"/>
          <w:sz w:val="20"/>
        </w:rPr>
      </w:pPr>
      <w:r>
        <w:rPr>
          <w:rFonts w:ascii="Arial" w:hAnsi="Arial" w:cs="Arial"/>
          <w:sz w:val="20"/>
        </w:rPr>
        <w:t xml:space="preserve">  </w:t>
      </w:r>
    </w:p>
    <w:p w:rsidR="00520C25" w:rsidRDefault="001A29D3" w:rsidP="0018572C">
      <w:pPr>
        <w:pStyle w:val="BodyText"/>
        <w:spacing w:after="0"/>
        <w:ind w:left="540"/>
        <w:rPr>
          <w:rFonts w:ascii="Arial" w:hAnsi="Arial" w:cs="Arial"/>
          <w:sz w:val="20"/>
        </w:rPr>
      </w:pPr>
      <w:r w:rsidRPr="00B600DD">
        <w:rPr>
          <w:rFonts w:ascii="Arial" w:hAnsi="Arial" w:cs="Arial"/>
          <w:sz w:val="20"/>
        </w:rPr>
        <w:t xml:space="preserve"> </w:t>
      </w:r>
    </w:p>
    <w:p w:rsidR="00B95A8E" w:rsidRPr="0018572C" w:rsidRDefault="00080363" w:rsidP="0018572C">
      <w:pPr>
        <w:pStyle w:val="SectionHeading"/>
        <w:rPr>
          <w:rFonts w:ascii="Arial" w:hAnsi="Arial"/>
          <w:b/>
          <w:bCs/>
          <w:spacing w:val="0"/>
          <w:sz w:val="24"/>
          <w:shd w:val="clear" w:color="auto" w:fill="CCCCCC"/>
        </w:rPr>
      </w:pPr>
      <w:bookmarkStart w:id="22" w:name="CreateHeadShape"/>
      <w:r w:rsidRPr="0018572C">
        <w:rPr>
          <w:rFonts w:ascii="Arial" w:hAnsi="Arial"/>
          <w:b/>
          <w:bCs/>
          <w:spacing w:val="0"/>
          <w:sz w:val="24"/>
          <w:shd w:val="clear" w:color="auto" w:fill="CCCCCC"/>
        </w:rPr>
        <w:t xml:space="preserve">III.  </w:t>
      </w:r>
      <w:r w:rsidR="00DC7AF1" w:rsidRPr="0018572C">
        <w:rPr>
          <w:rFonts w:ascii="Arial" w:hAnsi="Arial"/>
          <w:b/>
          <w:bCs/>
          <w:spacing w:val="0"/>
          <w:sz w:val="24"/>
          <w:shd w:val="clear" w:color="auto" w:fill="CCCCCC"/>
        </w:rPr>
        <w:t>Create Head Shape</w:t>
      </w:r>
      <w:r w:rsidR="00B732FB" w:rsidRPr="0018572C">
        <w:rPr>
          <w:rFonts w:ascii="Arial" w:hAnsi="Arial"/>
          <w:b/>
          <w:bCs/>
          <w:spacing w:val="0"/>
          <w:sz w:val="24"/>
          <w:shd w:val="clear" w:color="auto" w:fill="CCCCCC"/>
        </w:rPr>
        <w:t>:</w:t>
      </w:r>
    </w:p>
    <w:bookmarkEnd w:id="22"/>
    <w:p w:rsidR="00103A42" w:rsidRPr="00930182" w:rsidRDefault="007C5724" w:rsidP="00743FBD">
      <w:pPr>
        <w:pStyle w:val="BodyText"/>
        <w:spacing w:after="0"/>
        <w:ind w:left="450"/>
        <w:rPr>
          <w:rFonts w:ascii="Verdana" w:hAnsi="Verdana" w:cs="Arial"/>
          <w:sz w:val="20"/>
        </w:rPr>
      </w:pPr>
      <w:r w:rsidRPr="00930182">
        <w:rPr>
          <w:rFonts w:ascii="Verdana" w:hAnsi="Verdana" w:cs="Arial"/>
          <w:sz w:val="20"/>
        </w:rPr>
        <w:t xml:space="preserve">The Head Shape window in </w:t>
      </w:r>
      <w:r w:rsidR="00D411BB" w:rsidRPr="00930182">
        <w:rPr>
          <w:rFonts w:ascii="Verdana" w:hAnsi="Verdana" w:cs="Arial"/>
          <w:sz w:val="20"/>
        </w:rPr>
        <w:t>MRIViewer</w:t>
      </w:r>
      <w:r w:rsidRPr="00930182">
        <w:rPr>
          <w:rFonts w:ascii="Verdana" w:hAnsi="Verdana" w:cs="Arial"/>
          <w:sz w:val="20"/>
        </w:rPr>
        <w:t xml:space="preserve"> is used to extract a list of head shape points.  A</w:t>
      </w:r>
      <w:r w:rsidR="00287790" w:rsidRPr="00930182">
        <w:rPr>
          <w:rFonts w:ascii="Verdana" w:hAnsi="Verdana" w:cs="Arial"/>
          <w:sz w:val="20"/>
        </w:rPr>
        <w:t>l</w:t>
      </w:r>
      <w:r w:rsidR="00B976B4" w:rsidRPr="00930182">
        <w:rPr>
          <w:rFonts w:ascii="Verdana" w:hAnsi="Verdana" w:cs="Arial"/>
          <w:sz w:val="20"/>
        </w:rPr>
        <w:t xml:space="preserve">though you can visually see the bounding surface of the MR image, its location cannot be described without first performing some sort of surface extraction.  </w:t>
      </w:r>
      <w:r w:rsidR="000672C6" w:rsidRPr="00930182">
        <w:rPr>
          <w:rFonts w:ascii="Verdana" w:hAnsi="Verdana" w:cs="Arial"/>
          <w:sz w:val="20"/>
        </w:rPr>
        <w:t>The bounding surface is computed by thresholding the gray scale values of the image’s pixels.  Pixels are set to black or white according to the threshold value.  The resulting black and white image is passed through an erosion algorithm.  This algorithm extracts the bounding surface points relative to the fiducial markers.  A second pass through the erosion algorithm further removes extraneous points.  Before thresholding, the original gray scale image may optionally pass through an edge enhancement algorithm first.  This may improve the resulting thresholded image.</w:t>
      </w:r>
    </w:p>
    <w:p w:rsidR="00331F5B" w:rsidRDefault="00331F5B" w:rsidP="006411C0">
      <w:pPr>
        <w:pStyle w:val="BodyText"/>
        <w:spacing w:after="0"/>
        <w:rPr>
          <w:rFonts w:ascii="Arial" w:hAnsi="Arial" w:cs="Arial"/>
          <w:sz w:val="20"/>
        </w:rPr>
      </w:pPr>
    </w:p>
    <w:p w:rsidR="0018572C" w:rsidRDefault="0018572C" w:rsidP="00BB373D">
      <w:pPr>
        <w:pStyle w:val="SectionHeading"/>
        <w:numPr>
          <w:ilvl w:val="2"/>
          <w:numId w:val="7"/>
        </w:numPr>
        <w:tabs>
          <w:tab w:val="clear" w:pos="3780"/>
          <w:tab w:val="num" w:pos="1080"/>
        </w:tabs>
        <w:ind w:hanging="3150"/>
        <w:rPr>
          <w:rFonts w:ascii="Arial" w:hAnsi="Arial" w:cs="Arial"/>
          <w:b/>
          <w:caps w:val="0"/>
          <w:spacing w:val="0"/>
          <w:sz w:val="24"/>
          <w:szCs w:val="24"/>
          <w:u w:val="single"/>
        </w:rPr>
      </w:pPr>
      <w:bookmarkStart w:id="23" w:name="AccessingHeadShapeData"/>
      <w:r w:rsidRPr="0018572C">
        <w:rPr>
          <w:rFonts w:ascii="Arial" w:hAnsi="Arial" w:cs="Arial"/>
          <w:b/>
          <w:caps w:val="0"/>
          <w:spacing w:val="0"/>
          <w:sz w:val="24"/>
          <w:szCs w:val="24"/>
          <w:u w:val="single"/>
        </w:rPr>
        <w:t>Accessing Data</w:t>
      </w:r>
      <w:bookmarkEnd w:id="23"/>
      <w:r w:rsidR="00DE6C57">
        <w:rPr>
          <w:rFonts w:ascii="Arial" w:hAnsi="Arial" w:cs="Arial"/>
          <w:b/>
          <w:caps w:val="0"/>
          <w:spacing w:val="0"/>
          <w:sz w:val="24"/>
          <w:szCs w:val="24"/>
          <w:u w:val="single"/>
        </w:rPr>
        <w:fldChar w:fldCharType="begin"/>
      </w:r>
      <w:r w:rsidR="00DE6C57">
        <w:instrText xml:space="preserve"> XE "</w:instrText>
      </w:r>
      <w:r w:rsidR="00DE6C57" w:rsidRPr="00F47E35">
        <w:rPr>
          <w:rStyle w:val="Hyperlink"/>
          <w:rFonts w:ascii="Arial" w:hAnsi="Arial" w:cs="Arial"/>
          <w:b/>
          <w:sz w:val="20"/>
        </w:rPr>
        <w:instrText>Accessing Data</w:instrText>
      </w:r>
      <w:r w:rsidR="00DE6C57">
        <w:instrText xml:space="preserve">" </w:instrText>
      </w:r>
      <w:r w:rsidR="00DE6C57">
        <w:rPr>
          <w:rFonts w:ascii="Arial" w:hAnsi="Arial" w:cs="Arial"/>
          <w:b/>
          <w:caps w:val="0"/>
          <w:spacing w:val="0"/>
          <w:sz w:val="24"/>
          <w:szCs w:val="24"/>
          <w:u w:val="single"/>
        </w:rPr>
        <w:fldChar w:fldCharType="end"/>
      </w:r>
    </w:p>
    <w:p w:rsidR="0018572C" w:rsidRDefault="0018572C" w:rsidP="00BB373D">
      <w:pPr>
        <w:pStyle w:val="BodyText"/>
        <w:numPr>
          <w:ilvl w:val="3"/>
          <w:numId w:val="7"/>
        </w:numPr>
        <w:tabs>
          <w:tab w:val="clear" w:pos="4320"/>
          <w:tab w:val="num" w:pos="1440"/>
        </w:tabs>
        <w:spacing w:after="0"/>
        <w:ind w:hanging="3240"/>
        <w:rPr>
          <w:rFonts w:ascii="Arial" w:hAnsi="Arial" w:cs="Arial"/>
          <w:sz w:val="20"/>
        </w:rPr>
      </w:pPr>
      <w:r w:rsidRPr="00A55100">
        <w:rPr>
          <w:rFonts w:ascii="Arial" w:hAnsi="Arial" w:cs="Arial"/>
          <w:sz w:val="20"/>
        </w:rPr>
        <w:t>From a terminal window</w:t>
      </w:r>
      <w:r>
        <w:rPr>
          <w:rFonts w:ascii="Arial" w:hAnsi="Arial" w:cs="Arial"/>
          <w:sz w:val="20"/>
        </w:rPr>
        <w:fldChar w:fldCharType="begin"/>
      </w:r>
      <w:r>
        <w:instrText xml:space="preserve"> XE "</w:instrText>
      </w:r>
      <w:r w:rsidRPr="00403E90">
        <w:rPr>
          <w:rFonts w:ascii="Arial" w:hAnsi="Arial"/>
        </w:rPr>
        <w:instrText>terminal window</w:instrText>
      </w:r>
      <w:r>
        <w:instrText xml:space="preserve">" </w:instrText>
      </w:r>
      <w:r>
        <w:rPr>
          <w:rFonts w:ascii="Arial" w:hAnsi="Arial" w:cs="Arial"/>
          <w:sz w:val="20"/>
        </w:rPr>
        <w:fldChar w:fldCharType="end"/>
      </w:r>
      <w:r w:rsidRPr="00A55100">
        <w:rPr>
          <w:rFonts w:ascii="Arial" w:hAnsi="Arial" w:cs="Arial"/>
          <w:sz w:val="20"/>
        </w:rPr>
        <w:t xml:space="preserve">, type </w:t>
      </w:r>
      <w:r w:rsidRPr="00BD6614">
        <w:rPr>
          <w:rFonts w:ascii="Arial" w:hAnsi="Arial" w:cs="Arial"/>
          <w:b/>
          <w:i/>
          <w:sz w:val="20"/>
        </w:rPr>
        <w:t xml:space="preserve">MRIViewer </w:t>
      </w:r>
      <w:r w:rsidRPr="00A55100">
        <w:rPr>
          <w:rFonts w:ascii="Arial" w:hAnsi="Arial" w:cs="Arial"/>
          <w:sz w:val="20"/>
        </w:rPr>
        <w:t xml:space="preserve">&lt;return&gt; </w:t>
      </w:r>
    </w:p>
    <w:p w:rsidR="0018572C" w:rsidRDefault="0018572C" w:rsidP="0018572C">
      <w:pPr>
        <w:pStyle w:val="BodyText"/>
        <w:spacing w:after="0"/>
        <w:ind w:left="720" w:firstLine="720"/>
        <w:rPr>
          <w:rFonts w:ascii="Arial" w:hAnsi="Arial" w:cs="Arial"/>
          <w:sz w:val="20"/>
        </w:rPr>
      </w:pPr>
      <w:r>
        <w:rPr>
          <w:rFonts w:ascii="Arial" w:hAnsi="Arial" w:cs="Arial"/>
          <w:sz w:val="20"/>
        </w:rPr>
        <w:t>(</w:t>
      </w:r>
      <w:r w:rsidRPr="00A55100">
        <w:rPr>
          <w:rFonts w:ascii="Arial" w:hAnsi="Arial" w:cs="Arial"/>
          <w:sz w:val="20"/>
        </w:rPr>
        <w:t xml:space="preserve">or from </w:t>
      </w:r>
      <w:r>
        <w:rPr>
          <w:rFonts w:ascii="Arial" w:hAnsi="Arial" w:cs="Arial"/>
          <w:sz w:val="20"/>
        </w:rPr>
        <w:t xml:space="preserve">the </w:t>
      </w:r>
      <w:r w:rsidRPr="00A55100">
        <w:rPr>
          <w:rFonts w:ascii="Arial" w:hAnsi="Arial" w:cs="Arial"/>
          <w:sz w:val="20"/>
        </w:rPr>
        <w:t>Tools menu</w:t>
      </w:r>
      <w:r>
        <w:rPr>
          <w:rFonts w:ascii="Arial" w:hAnsi="Arial" w:cs="Arial"/>
          <w:sz w:val="20"/>
        </w:rPr>
        <w:t xml:space="preserve"> </w:t>
      </w:r>
      <w:r w:rsidRPr="00A55100">
        <w:rPr>
          <w:rFonts w:ascii="Arial" w:hAnsi="Arial" w:cs="Arial"/>
          <w:sz w:val="20"/>
        </w:rPr>
        <w:t>select</w:t>
      </w:r>
      <w:r>
        <w:rPr>
          <w:rFonts w:ascii="Arial" w:hAnsi="Arial" w:cs="Arial"/>
          <w:sz w:val="20"/>
        </w:rPr>
        <w:t xml:space="preserve"> MRIViewer)</w:t>
      </w:r>
      <w:r w:rsidRPr="00A55100">
        <w:rPr>
          <w:rFonts w:ascii="Arial" w:hAnsi="Arial" w:cs="Arial"/>
          <w:sz w:val="20"/>
        </w:rPr>
        <w:t>.</w:t>
      </w:r>
      <w:r>
        <w:rPr>
          <w:rFonts w:ascii="Arial" w:hAnsi="Arial" w:cs="Arial"/>
          <w:sz w:val="20"/>
        </w:rPr>
        <w:t xml:space="preserve">                                </w:t>
      </w:r>
    </w:p>
    <w:p w:rsidR="0018572C" w:rsidRDefault="0018572C" w:rsidP="00BB373D">
      <w:pPr>
        <w:pStyle w:val="BodyText"/>
        <w:numPr>
          <w:ilvl w:val="3"/>
          <w:numId w:val="7"/>
        </w:numPr>
        <w:tabs>
          <w:tab w:val="clear" w:pos="4320"/>
          <w:tab w:val="num" w:pos="1440"/>
        </w:tabs>
        <w:spacing w:after="0"/>
        <w:ind w:hanging="3240"/>
        <w:rPr>
          <w:rFonts w:ascii="Arial" w:hAnsi="Arial" w:cs="Arial"/>
          <w:sz w:val="20"/>
        </w:rPr>
      </w:pPr>
      <w:r>
        <w:rPr>
          <w:rFonts w:ascii="Arial" w:hAnsi="Arial" w:cs="Arial"/>
          <w:sz w:val="20"/>
        </w:rPr>
        <w:t xml:space="preserve">Click on </w:t>
      </w:r>
      <w:r w:rsidRPr="00136667">
        <w:rPr>
          <w:rFonts w:ascii="Arial" w:hAnsi="Arial" w:cs="Arial"/>
          <w:b/>
          <w:sz w:val="20"/>
        </w:rPr>
        <w:t>File</w:t>
      </w:r>
      <w:r>
        <w:rPr>
          <w:rFonts w:ascii="Arial" w:hAnsi="Arial" w:cs="Arial"/>
          <w:sz w:val="20"/>
        </w:rPr>
        <w:t xml:space="preserve"> &gt; </w:t>
      </w:r>
      <w:r w:rsidRPr="00BA1C2B">
        <w:rPr>
          <w:rFonts w:ascii="Arial" w:hAnsi="Arial" w:cs="Arial"/>
          <w:b/>
          <w:sz w:val="20"/>
        </w:rPr>
        <w:t>Open</w:t>
      </w:r>
      <w:r>
        <w:rPr>
          <w:rFonts w:ascii="Arial" w:hAnsi="Arial" w:cs="Arial"/>
          <w:sz w:val="20"/>
        </w:rPr>
        <w:t xml:space="preserve"> .                                             </w:t>
      </w:r>
    </w:p>
    <w:p w:rsidR="0018572C" w:rsidRDefault="0018572C" w:rsidP="00BB373D">
      <w:pPr>
        <w:pStyle w:val="BodyText"/>
        <w:numPr>
          <w:ilvl w:val="3"/>
          <w:numId w:val="7"/>
        </w:numPr>
        <w:tabs>
          <w:tab w:val="clear" w:pos="4320"/>
          <w:tab w:val="num" w:pos="1440"/>
        </w:tabs>
        <w:spacing w:after="0"/>
        <w:ind w:hanging="3240"/>
        <w:rPr>
          <w:rFonts w:ascii="Arial" w:hAnsi="Arial" w:cs="Arial"/>
          <w:sz w:val="20"/>
        </w:rPr>
      </w:pPr>
      <w:r>
        <w:rPr>
          <w:rFonts w:ascii="Arial" w:hAnsi="Arial" w:cs="Arial"/>
          <w:sz w:val="20"/>
        </w:rPr>
        <w:t>Double click on the appropriate Directory.</w:t>
      </w:r>
    </w:p>
    <w:p w:rsidR="0018572C" w:rsidRDefault="0018572C" w:rsidP="00BB373D">
      <w:pPr>
        <w:pStyle w:val="BodyText"/>
        <w:numPr>
          <w:ilvl w:val="3"/>
          <w:numId w:val="7"/>
        </w:numPr>
        <w:tabs>
          <w:tab w:val="clear" w:pos="4320"/>
          <w:tab w:val="num" w:pos="1440"/>
        </w:tabs>
        <w:spacing w:after="0"/>
        <w:ind w:hanging="3240"/>
        <w:rPr>
          <w:rFonts w:ascii="Arial" w:hAnsi="Arial" w:cs="Arial"/>
          <w:sz w:val="20"/>
        </w:rPr>
      </w:pPr>
      <w:r>
        <w:rPr>
          <w:rFonts w:ascii="Arial" w:hAnsi="Arial" w:cs="Arial"/>
          <w:sz w:val="20"/>
        </w:rPr>
        <w:t>Then double click on the MRI</w:t>
      </w:r>
      <w:r>
        <w:rPr>
          <w:rFonts w:ascii="Arial" w:hAnsi="Arial" w:cs="Arial"/>
          <w:sz w:val="20"/>
        </w:rPr>
        <w:fldChar w:fldCharType="begin"/>
      </w:r>
      <w:r>
        <w:instrText xml:space="preserve"> XE "</w:instrText>
      </w:r>
      <w:r w:rsidRPr="00D5390F">
        <w:rPr>
          <w:rFonts w:ascii="Arial" w:hAnsi="Arial" w:cs="Arial"/>
          <w:i/>
          <w:spacing w:val="0"/>
          <w:szCs w:val="24"/>
        </w:rPr>
        <w:instrText>MRI</w:instrText>
      </w:r>
      <w:r>
        <w:instrText xml:space="preserve">" </w:instrText>
      </w:r>
      <w:r>
        <w:rPr>
          <w:rFonts w:ascii="Arial" w:hAnsi="Arial" w:cs="Arial"/>
          <w:sz w:val="20"/>
        </w:rPr>
        <w:fldChar w:fldCharType="end"/>
      </w:r>
      <w:r>
        <w:rPr>
          <w:rFonts w:ascii="Arial" w:hAnsi="Arial" w:cs="Arial"/>
          <w:sz w:val="20"/>
        </w:rPr>
        <w:t xml:space="preserve"> image under File.</w:t>
      </w:r>
    </w:p>
    <w:p w:rsidR="0018572C" w:rsidRDefault="0018572C" w:rsidP="00BB373D">
      <w:pPr>
        <w:pStyle w:val="BodyText"/>
        <w:numPr>
          <w:ilvl w:val="3"/>
          <w:numId w:val="7"/>
        </w:numPr>
        <w:tabs>
          <w:tab w:val="clear" w:pos="4320"/>
          <w:tab w:val="num" w:pos="1440"/>
        </w:tabs>
        <w:spacing w:after="0"/>
        <w:ind w:hanging="3240"/>
        <w:rPr>
          <w:rFonts w:ascii="Arial" w:hAnsi="Arial" w:cs="Arial"/>
          <w:sz w:val="20"/>
        </w:rPr>
      </w:pPr>
      <w:r>
        <w:rPr>
          <w:rFonts w:ascii="Arial" w:hAnsi="Arial" w:cs="Arial"/>
          <w:sz w:val="20"/>
        </w:rPr>
        <w:t xml:space="preserve">Click </w:t>
      </w:r>
      <w:r w:rsidRPr="006433EF">
        <w:rPr>
          <w:rFonts w:ascii="Arial" w:hAnsi="Arial" w:cs="Arial"/>
          <w:b/>
          <w:sz w:val="20"/>
        </w:rPr>
        <w:t>OK</w:t>
      </w:r>
      <w:r>
        <w:rPr>
          <w:rFonts w:ascii="Arial" w:hAnsi="Arial" w:cs="Arial"/>
          <w:sz w:val="20"/>
        </w:rPr>
        <w:t>.</w:t>
      </w:r>
    </w:p>
    <w:p w:rsidR="0018572C" w:rsidRDefault="0018572C" w:rsidP="0018572C">
      <w:pPr>
        <w:pStyle w:val="BodyText"/>
        <w:spacing w:after="0"/>
        <w:rPr>
          <w:rFonts w:ascii="Arial" w:hAnsi="Arial" w:cs="Arial"/>
          <w:sz w:val="20"/>
        </w:rPr>
      </w:pPr>
    </w:p>
    <w:p w:rsidR="006C29A4" w:rsidRDefault="0018572C" w:rsidP="00BB373D">
      <w:pPr>
        <w:pStyle w:val="SectionHeading"/>
        <w:numPr>
          <w:ilvl w:val="2"/>
          <w:numId w:val="7"/>
        </w:numPr>
        <w:tabs>
          <w:tab w:val="clear" w:pos="3780"/>
          <w:tab w:val="num" w:pos="1080"/>
        </w:tabs>
        <w:ind w:hanging="3150"/>
        <w:rPr>
          <w:rFonts w:ascii="Arial" w:hAnsi="Arial" w:cs="Arial"/>
          <w:b/>
          <w:caps w:val="0"/>
          <w:spacing w:val="0"/>
          <w:sz w:val="24"/>
          <w:szCs w:val="24"/>
          <w:u w:val="single"/>
        </w:rPr>
      </w:pPr>
      <w:bookmarkStart w:id="24" w:name="SegmentationHeadShape"/>
      <w:r w:rsidRPr="0018572C">
        <w:rPr>
          <w:rFonts w:ascii="Arial" w:hAnsi="Arial" w:cs="Arial"/>
          <w:b/>
          <w:caps w:val="0"/>
          <w:spacing w:val="0"/>
          <w:sz w:val="24"/>
          <w:szCs w:val="24"/>
          <w:u w:val="single"/>
        </w:rPr>
        <w:t>Segmentation</w:t>
      </w:r>
      <w:bookmarkEnd w:id="24"/>
    </w:p>
    <w:p w:rsidR="006C29A4" w:rsidRDefault="006C29A4" w:rsidP="006C29A4">
      <w:pPr>
        <w:pStyle w:val="BodyText"/>
        <w:tabs>
          <w:tab w:val="left" w:pos="1080"/>
        </w:tabs>
        <w:spacing w:after="0"/>
        <w:ind w:left="1080"/>
        <w:rPr>
          <w:rFonts w:ascii="Arial" w:hAnsi="Arial" w:cs="Arial"/>
          <w:sz w:val="22"/>
          <w:szCs w:val="22"/>
        </w:rPr>
      </w:pPr>
      <w:r w:rsidRPr="003E2C5D">
        <w:rPr>
          <w:rFonts w:ascii="Arial" w:hAnsi="Arial" w:cs="Arial"/>
          <w:sz w:val="22"/>
          <w:szCs w:val="22"/>
        </w:rPr>
        <w:t>The Segmentation</w:t>
      </w:r>
      <w:r>
        <w:rPr>
          <w:rFonts w:ascii="Arial" w:hAnsi="Arial" w:cs="Arial"/>
          <w:sz w:val="22"/>
          <w:szCs w:val="22"/>
        </w:rPr>
        <w:fldChar w:fldCharType="begin"/>
      </w:r>
      <w:r>
        <w:instrText xml:space="preserve"> XE "</w:instrText>
      </w:r>
      <w:r w:rsidRPr="00EA0711">
        <w:rPr>
          <w:rFonts w:ascii="Arial" w:hAnsi="Arial" w:cs="Arial"/>
          <w:szCs w:val="16"/>
        </w:rPr>
        <w:instrText>Segmentation</w:instrText>
      </w:r>
      <w:r>
        <w:instrText xml:space="preserve">" </w:instrText>
      </w:r>
      <w:r>
        <w:rPr>
          <w:rFonts w:ascii="Arial" w:hAnsi="Arial" w:cs="Arial"/>
          <w:sz w:val="22"/>
          <w:szCs w:val="22"/>
        </w:rPr>
        <w:fldChar w:fldCharType="end"/>
      </w:r>
      <w:r w:rsidRPr="003E2C5D">
        <w:rPr>
          <w:rFonts w:ascii="Arial" w:hAnsi="Arial" w:cs="Arial"/>
          <w:sz w:val="22"/>
          <w:szCs w:val="22"/>
        </w:rPr>
        <w:t xml:space="preserve"> cons</w:t>
      </w:r>
      <w:r>
        <w:rPr>
          <w:rFonts w:ascii="Arial" w:hAnsi="Arial" w:cs="Arial"/>
          <w:sz w:val="22"/>
          <w:szCs w:val="22"/>
        </w:rPr>
        <w:t xml:space="preserve">ists of </w:t>
      </w:r>
      <w:r w:rsidRPr="003E2C5D">
        <w:rPr>
          <w:rFonts w:ascii="Arial" w:hAnsi="Arial" w:cs="Arial"/>
          <w:sz w:val="22"/>
          <w:szCs w:val="22"/>
        </w:rPr>
        <w:t>extract</w:t>
      </w:r>
      <w:r>
        <w:rPr>
          <w:rFonts w:ascii="Arial" w:hAnsi="Arial" w:cs="Arial"/>
          <w:sz w:val="22"/>
          <w:szCs w:val="22"/>
        </w:rPr>
        <w:t>ing</w:t>
      </w:r>
      <w:r w:rsidRPr="003E2C5D">
        <w:rPr>
          <w:rFonts w:ascii="Arial" w:hAnsi="Arial" w:cs="Arial"/>
          <w:sz w:val="22"/>
          <w:szCs w:val="22"/>
        </w:rPr>
        <w:t xml:space="preserve"> surface points</w:t>
      </w:r>
      <w:r>
        <w:rPr>
          <w:rFonts w:ascii="Arial" w:hAnsi="Arial" w:cs="Arial"/>
          <w:sz w:val="22"/>
          <w:szCs w:val="22"/>
        </w:rPr>
        <w:t xml:space="preserve"> to remove extraneous points</w:t>
      </w:r>
      <w:r w:rsidRPr="003E2C5D">
        <w:rPr>
          <w:rFonts w:ascii="Arial" w:hAnsi="Arial" w:cs="Arial"/>
          <w:sz w:val="22"/>
          <w:szCs w:val="22"/>
        </w:rPr>
        <w:t xml:space="preserve"> and transform</w:t>
      </w:r>
      <w:r>
        <w:rPr>
          <w:rFonts w:ascii="Arial" w:hAnsi="Arial" w:cs="Arial"/>
          <w:sz w:val="22"/>
          <w:szCs w:val="22"/>
        </w:rPr>
        <w:t xml:space="preserve">ing </w:t>
      </w:r>
      <w:r w:rsidRPr="003E2C5D">
        <w:rPr>
          <w:rFonts w:ascii="Arial" w:hAnsi="Arial" w:cs="Arial"/>
          <w:sz w:val="22"/>
          <w:szCs w:val="22"/>
        </w:rPr>
        <w:t>the MRI</w:t>
      </w:r>
      <w:r>
        <w:rPr>
          <w:rFonts w:ascii="Arial" w:hAnsi="Arial" w:cs="Arial"/>
          <w:sz w:val="22"/>
          <w:szCs w:val="22"/>
        </w:rPr>
        <w:fldChar w:fldCharType="begin"/>
      </w:r>
      <w:r>
        <w:instrText xml:space="preserve"> XE "</w:instrText>
      </w:r>
      <w:r w:rsidRPr="00D5390F">
        <w:rPr>
          <w:rFonts w:ascii="Arial" w:hAnsi="Arial" w:cs="Arial"/>
          <w:i/>
          <w:spacing w:val="0"/>
          <w:szCs w:val="24"/>
        </w:rPr>
        <w:instrText>MRI</w:instrText>
      </w:r>
      <w:r>
        <w:instrText xml:space="preserve">" </w:instrText>
      </w:r>
      <w:r>
        <w:rPr>
          <w:rFonts w:ascii="Arial" w:hAnsi="Arial" w:cs="Arial"/>
          <w:sz w:val="22"/>
          <w:szCs w:val="22"/>
        </w:rPr>
        <w:fldChar w:fldCharType="end"/>
      </w:r>
      <w:r w:rsidRPr="003E2C5D">
        <w:rPr>
          <w:rFonts w:ascii="Arial" w:hAnsi="Arial" w:cs="Arial"/>
          <w:sz w:val="22"/>
          <w:szCs w:val="22"/>
        </w:rPr>
        <w:t xml:space="preserve"> for edge enhancement.</w:t>
      </w:r>
    </w:p>
    <w:p w:rsidR="006C29A4" w:rsidRPr="003E2C5D" w:rsidRDefault="006C29A4" w:rsidP="006C29A4">
      <w:pPr>
        <w:pStyle w:val="BodyText"/>
        <w:tabs>
          <w:tab w:val="left" w:pos="1080"/>
        </w:tabs>
        <w:spacing w:after="0"/>
        <w:ind w:left="1080"/>
        <w:rPr>
          <w:rFonts w:ascii="Arial" w:hAnsi="Arial" w:cs="Arial"/>
          <w:sz w:val="22"/>
          <w:szCs w:val="22"/>
        </w:rPr>
      </w:pPr>
    </w:p>
    <w:p w:rsidR="006C29A4" w:rsidRDefault="006C29A4" w:rsidP="00BB373D">
      <w:pPr>
        <w:pStyle w:val="BodyText"/>
        <w:numPr>
          <w:ilvl w:val="1"/>
          <w:numId w:val="16"/>
        </w:numPr>
        <w:spacing w:after="0"/>
        <w:rPr>
          <w:rFonts w:ascii="Arial" w:hAnsi="Arial" w:cs="Arial"/>
          <w:sz w:val="22"/>
          <w:szCs w:val="22"/>
        </w:rPr>
      </w:pPr>
      <w:r w:rsidRPr="00BA026A">
        <w:rPr>
          <w:rFonts w:ascii="Arial" w:hAnsi="Arial" w:cs="Arial"/>
          <w:b/>
          <w:sz w:val="22"/>
          <w:szCs w:val="22"/>
        </w:rPr>
        <w:t>Edge Enhancement</w:t>
      </w:r>
      <w:r>
        <w:rPr>
          <w:rFonts w:ascii="Arial" w:hAnsi="Arial" w:cs="Arial"/>
          <w:b/>
          <w:sz w:val="22"/>
          <w:szCs w:val="22"/>
        </w:rPr>
        <w:fldChar w:fldCharType="begin"/>
      </w:r>
      <w:r>
        <w:instrText xml:space="preserve"> XE "</w:instrText>
      </w:r>
      <w:r w:rsidRPr="006F2B81">
        <w:rPr>
          <w:rFonts w:ascii="Arial" w:hAnsi="Arial" w:cs="Arial"/>
          <w:szCs w:val="16"/>
        </w:rPr>
        <w:instrText>Edge Enhancement</w:instrText>
      </w:r>
      <w:r>
        <w:instrText xml:space="preserve">" </w:instrText>
      </w:r>
      <w:r>
        <w:rPr>
          <w:rFonts w:ascii="Arial" w:hAnsi="Arial" w:cs="Arial"/>
          <w:b/>
          <w:sz w:val="22"/>
          <w:szCs w:val="22"/>
        </w:rPr>
        <w:fldChar w:fldCharType="end"/>
      </w:r>
      <w:r>
        <w:rPr>
          <w:rFonts w:ascii="Arial" w:hAnsi="Arial" w:cs="Arial"/>
          <w:b/>
          <w:sz w:val="22"/>
          <w:szCs w:val="22"/>
        </w:rPr>
        <w:t xml:space="preserve"> </w:t>
      </w:r>
      <w:r>
        <w:rPr>
          <w:rFonts w:ascii="Arial" w:hAnsi="Arial" w:cs="Arial"/>
          <w:b/>
          <w:sz w:val="20"/>
        </w:rPr>
        <w:t>(</w:t>
      </w:r>
      <w:r w:rsidRPr="00BA026A">
        <w:rPr>
          <w:rFonts w:ascii="Arial" w:hAnsi="Arial" w:cs="Arial"/>
          <w:b/>
          <w:sz w:val="20"/>
        </w:rPr>
        <w:t>Optional</w:t>
      </w:r>
      <w:r>
        <w:rPr>
          <w:rFonts w:ascii="Arial" w:hAnsi="Arial" w:cs="Arial"/>
          <w:b/>
          <w:sz w:val="20"/>
        </w:rPr>
        <w:t>):</w:t>
      </w:r>
      <w:r w:rsidRPr="00D95651">
        <w:rPr>
          <w:rFonts w:ascii="Arial" w:hAnsi="Arial" w:cs="Arial"/>
          <w:b/>
          <w:sz w:val="20"/>
        </w:rPr>
        <w:t xml:space="preserve"> </w:t>
      </w:r>
      <w:r>
        <w:rPr>
          <w:rFonts w:ascii="Arial" w:hAnsi="Arial" w:cs="Arial"/>
          <w:b/>
          <w:sz w:val="20"/>
        </w:rPr>
        <w:t>–</w:t>
      </w:r>
      <w:r w:rsidRPr="00D95651">
        <w:rPr>
          <w:rFonts w:ascii="Arial" w:hAnsi="Arial" w:cs="Arial"/>
          <w:b/>
          <w:sz w:val="20"/>
        </w:rPr>
        <w:t xml:space="preserve"> </w:t>
      </w:r>
      <w:r w:rsidRPr="00E5437F">
        <w:rPr>
          <w:rFonts w:ascii="Arial" w:hAnsi="Arial" w:cs="Arial"/>
          <w:sz w:val="22"/>
          <w:szCs w:val="22"/>
        </w:rPr>
        <w:t>To sharpen the edges of the MRI</w:t>
      </w:r>
      <w:r>
        <w:rPr>
          <w:rFonts w:ascii="Arial" w:hAnsi="Arial" w:cs="Arial"/>
          <w:sz w:val="22"/>
          <w:szCs w:val="22"/>
        </w:rPr>
        <w:fldChar w:fldCharType="begin"/>
      </w:r>
      <w:r>
        <w:instrText xml:space="preserve"> XE "</w:instrText>
      </w:r>
      <w:r w:rsidRPr="00D5390F">
        <w:rPr>
          <w:rFonts w:ascii="Arial" w:hAnsi="Arial" w:cs="Arial"/>
          <w:i/>
          <w:spacing w:val="0"/>
          <w:szCs w:val="24"/>
        </w:rPr>
        <w:instrText>MRI</w:instrText>
      </w:r>
      <w:r>
        <w:instrText xml:space="preserve">" </w:instrText>
      </w:r>
      <w:r>
        <w:rPr>
          <w:rFonts w:ascii="Arial" w:hAnsi="Arial" w:cs="Arial"/>
          <w:sz w:val="22"/>
          <w:szCs w:val="22"/>
        </w:rPr>
        <w:fldChar w:fldCharType="end"/>
      </w:r>
      <w:r w:rsidRPr="00E5437F">
        <w:rPr>
          <w:rFonts w:ascii="Arial" w:hAnsi="Arial" w:cs="Arial"/>
          <w:sz w:val="22"/>
          <w:szCs w:val="22"/>
        </w:rPr>
        <w:t xml:space="preserve">.  </w:t>
      </w:r>
      <w:r>
        <w:rPr>
          <w:rFonts w:ascii="Arial" w:hAnsi="Arial" w:cs="Arial"/>
          <w:sz w:val="22"/>
          <w:szCs w:val="22"/>
        </w:rPr>
        <w:t xml:space="preserve">This should be </w:t>
      </w:r>
      <w:r w:rsidRPr="00E5437F">
        <w:rPr>
          <w:rFonts w:ascii="Arial" w:hAnsi="Arial" w:cs="Arial"/>
          <w:sz w:val="22"/>
          <w:szCs w:val="22"/>
        </w:rPr>
        <w:t>performed before completing surface extraction.</w:t>
      </w:r>
    </w:p>
    <w:p w:rsidR="006C29A4" w:rsidRDefault="006C29A4" w:rsidP="006C29A4">
      <w:pPr>
        <w:pStyle w:val="BodyText"/>
        <w:spacing w:after="0"/>
        <w:ind w:left="1170"/>
        <w:rPr>
          <w:rFonts w:ascii="Arial" w:hAnsi="Arial" w:cs="Arial"/>
          <w:sz w:val="22"/>
          <w:szCs w:val="22"/>
        </w:rPr>
      </w:pPr>
    </w:p>
    <w:p w:rsidR="006C29A4" w:rsidRPr="00367470" w:rsidRDefault="006C29A4" w:rsidP="006C29A4">
      <w:pPr>
        <w:pStyle w:val="BodyText"/>
        <w:spacing w:after="0"/>
        <w:ind w:left="1080"/>
        <w:rPr>
          <w:rFonts w:ascii="Arial" w:hAnsi="Arial" w:cs="Arial"/>
          <w:sz w:val="20"/>
        </w:rPr>
      </w:pPr>
      <w:r w:rsidRPr="00367470">
        <w:rPr>
          <w:rFonts w:ascii="Arial" w:hAnsi="Arial" w:cs="Arial"/>
          <w:sz w:val="20"/>
        </w:rPr>
        <w:tab/>
      </w:r>
      <w:r>
        <w:rPr>
          <w:rFonts w:ascii="Arial" w:hAnsi="Arial" w:cs="Arial"/>
          <w:sz w:val="20"/>
        </w:rPr>
        <w:tab/>
        <w:t xml:space="preserve">         —Click on </w:t>
      </w:r>
      <w:r w:rsidRPr="00367470">
        <w:rPr>
          <w:rFonts w:ascii="Arial" w:hAnsi="Arial" w:cs="Arial"/>
          <w:b/>
          <w:sz w:val="20"/>
        </w:rPr>
        <w:t>Segmentation</w:t>
      </w:r>
      <w:r>
        <w:rPr>
          <w:rFonts w:ascii="Arial" w:hAnsi="Arial" w:cs="Arial"/>
          <w:b/>
          <w:sz w:val="20"/>
        </w:rPr>
        <w:fldChar w:fldCharType="begin"/>
      </w:r>
      <w:r>
        <w:instrText xml:space="preserve"> XE "</w:instrText>
      </w:r>
      <w:r w:rsidRPr="00EA0711">
        <w:rPr>
          <w:rFonts w:ascii="Arial" w:hAnsi="Arial" w:cs="Arial"/>
          <w:szCs w:val="16"/>
        </w:rPr>
        <w:instrText>Segmentation</w:instrText>
      </w:r>
      <w:r>
        <w:instrText xml:space="preserve">" </w:instrText>
      </w:r>
      <w:r>
        <w:rPr>
          <w:rFonts w:ascii="Arial" w:hAnsi="Arial" w:cs="Arial"/>
          <w:b/>
          <w:sz w:val="20"/>
        </w:rPr>
        <w:fldChar w:fldCharType="end"/>
      </w:r>
      <w:r>
        <w:rPr>
          <w:rFonts w:ascii="Arial" w:hAnsi="Arial" w:cs="Arial"/>
          <w:sz w:val="20"/>
        </w:rPr>
        <w:t>.</w:t>
      </w:r>
      <w:r w:rsidRPr="00367470">
        <w:rPr>
          <w:rFonts w:ascii="Arial" w:hAnsi="Arial" w:cs="Arial"/>
          <w:sz w:val="20"/>
        </w:rPr>
        <w:tab/>
      </w:r>
      <w:r w:rsidRPr="00367470">
        <w:rPr>
          <w:rFonts w:ascii="Arial" w:hAnsi="Arial" w:cs="Arial"/>
          <w:sz w:val="20"/>
        </w:rPr>
        <w:tab/>
      </w:r>
    </w:p>
    <w:p w:rsidR="006C29A4" w:rsidRPr="00D95651" w:rsidRDefault="006C29A4" w:rsidP="006C29A4">
      <w:pPr>
        <w:pStyle w:val="BodyText"/>
        <w:spacing w:after="0"/>
        <w:ind w:left="2610"/>
        <w:rPr>
          <w:rFonts w:ascii="Arial" w:hAnsi="Arial" w:cs="Arial"/>
          <w:sz w:val="20"/>
        </w:rPr>
      </w:pPr>
      <w:r>
        <w:rPr>
          <w:rFonts w:ascii="Arial" w:hAnsi="Arial" w:cs="Arial"/>
          <w:sz w:val="20"/>
        </w:rPr>
        <w:t>—Click on</w:t>
      </w:r>
      <w:r w:rsidRPr="00D95651">
        <w:rPr>
          <w:rFonts w:ascii="Arial" w:hAnsi="Arial" w:cs="Arial"/>
          <w:sz w:val="20"/>
        </w:rPr>
        <w:t xml:space="preserve"> </w:t>
      </w:r>
      <w:r>
        <w:rPr>
          <w:rFonts w:ascii="Arial" w:hAnsi="Arial" w:cs="Arial"/>
          <w:b/>
          <w:sz w:val="20"/>
        </w:rPr>
        <w:t>T</w:t>
      </w:r>
      <w:r w:rsidRPr="00D95651">
        <w:rPr>
          <w:rFonts w:ascii="Arial" w:hAnsi="Arial" w:cs="Arial"/>
          <w:b/>
          <w:sz w:val="20"/>
        </w:rPr>
        <w:t>ransform</w:t>
      </w:r>
      <w:r>
        <w:rPr>
          <w:rFonts w:ascii="Arial" w:hAnsi="Arial" w:cs="Arial"/>
          <w:b/>
          <w:sz w:val="20"/>
        </w:rPr>
        <w:t xml:space="preserve"> Data</w:t>
      </w:r>
      <w:r>
        <w:rPr>
          <w:rFonts w:ascii="Arial" w:hAnsi="Arial" w:cs="Arial"/>
          <w:sz w:val="20"/>
        </w:rPr>
        <w:t>.</w:t>
      </w:r>
    </w:p>
    <w:p w:rsidR="006C29A4" w:rsidRPr="00D95651" w:rsidRDefault="006C29A4" w:rsidP="006C29A4">
      <w:pPr>
        <w:pStyle w:val="BodyText"/>
        <w:spacing w:after="0"/>
        <w:ind w:left="2610"/>
        <w:rPr>
          <w:rFonts w:ascii="Arial" w:hAnsi="Arial" w:cs="Arial"/>
          <w:sz w:val="20"/>
        </w:rPr>
      </w:pPr>
      <w:r>
        <w:rPr>
          <w:rFonts w:ascii="Arial" w:hAnsi="Arial" w:cs="Arial"/>
          <w:sz w:val="20"/>
        </w:rPr>
        <w:t>—</w:t>
      </w:r>
      <w:r w:rsidRPr="00D95651">
        <w:rPr>
          <w:rFonts w:ascii="Arial" w:hAnsi="Arial" w:cs="Arial"/>
          <w:sz w:val="20"/>
        </w:rPr>
        <w:t xml:space="preserve">Click on the </w:t>
      </w:r>
      <w:r w:rsidRPr="002C7DDC">
        <w:rPr>
          <w:rFonts w:ascii="Arial" w:hAnsi="Arial" w:cs="Arial"/>
          <w:b/>
          <w:sz w:val="20"/>
        </w:rPr>
        <w:t>Sobel Edge Enhancement</w:t>
      </w:r>
      <w:r>
        <w:rPr>
          <w:rFonts w:ascii="Arial" w:hAnsi="Arial" w:cs="Arial"/>
          <w:b/>
          <w:sz w:val="20"/>
        </w:rPr>
        <w:fldChar w:fldCharType="begin"/>
      </w:r>
      <w:r>
        <w:instrText xml:space="preserve"> XE "</w:instrText>
      </w:r>
      <w:r w:rsidRPr="006F2B81">
        <w:rPr>
          <w:rFonts w:ascii="Arial" w:hAnsi="Arial" w:cs="Arial"/>
          <w:szCs w:val="16"/>
        </w:rPr>
        <w:instrText>Edge Enhancement</w:instrText>
      </w:r>
      <w:r>
        <w:instrText xml:space="preserve">" </w:instrText>
      </w:r>
      <w:r>
        <w:rPr>
          <w:rFonts w:ascii="Arial" w:hAnsi="Arial" w:cs="Arial"/>
          <w:b/>
          <w:sz w:val="20"/>
        </w:rPr>
        <w:fldChar w:fldCharType="end"/>
      </w:r>
      <w:r>
        <w:rPr>
          <w:rFonts w:ascii="Arial" w:hAnsi="Arial" w:cs="Arial"/>
          <w:sz w:val="20"/>
        </w:rPr>
        <w:t>.</w:t>
      </w:r>
    </w:p>
    <w:p w:rsidR="006C29A4" w:rsidRDefault="006C29A4" w:rsidP="006C29A4">
      <w:pPr>
        <w:pStyle w:val="BodyText"/>
        <w:spacing w:after="0"/>
        <w:ind w:left="2610"/>
        <w:rPr>
          <w:rFonts w:ascii="Arial" w:hAnsi="Arial" w:cs="Arial"/>
          <w:sz w:val="20"/>
        </w:rPr>
      </w:pPr>
      <w:r>
        <w:rPr>
          <w:rFonts w:ascii="Arial" w:hAnsi="Arial" w:cs="Arial"/>
          <w:sz w:val="20"/>
        </w:rPr>
        <w:t xml:space="preserve">—Click </w:t>
      </w:r>
      <w:r w:rsidRPr="002C7DDC">
        <w:rPr>
          <w:rFonts w:ascii="Arial" w:hAnsi="Arial" w:cs="Arial"/>
          <w:b/>
          <w:sz w:val="20"/>
        </w:rPr>
        <w:t>Close</w:t>
      </w:r>
      <w:r>
        <w:rPr>
          <w:rFonts w:ascii="Arial" w:hAnsi="Arial" w:cs="Arial"/>
          <w:b/>
          <w:sz w:val="20"/>
        </w:rPr>
        <w:t xml:space="preserve"> &gt; Y</w:t>
      </w:r>
      <w:r w:rsidR="00F14E13">
        <w:rPr>
          <w:rFonts w:ascii="Arial" w:hAnsi="Arial" w:cs="Arial"/>
          <w:b/>
          <w:sz w:val="20"/>
        </w:rPr>
        <w:t>ES</w:t>
      </w:r>
      <w:r>
        <w:rPr>
          <w:rFonts w:ascii="Arial" w:hAnsi="Arial" w:cs="Arial"/>
          <w:b/>
          <w:sz w:val="20"/>
        </w:rPr>
        <w:t xml:space="preserve"> </w:t>
      </w:r>
      <w:r w:rsidRPr="00FF3BF3">
        <w:rPr>
          <w:rFonts w:ascii="Arial" w:hAnsi="Arial" w:cs="Arial"/>
          <w:sz w:val="20"/>
        </w:rPr>
        <w:t>to restore image</w:t>
      </w:r>
      <w:r>
        <w:rPr>
          <w:rFonts w:ascii="Arial" w:hAnsi="Arial" w:cs="Arial"/>
          <w:sz w:val="20"/>
        </w:rPr>
        <w:t>.</w:t>
      </w:r>
    </w:p>
    <w:p w:rsidR="006C29A4" w:rsidRPr="00823317" w:rsidRDefault="006C29A4" w:rsidP="006C29A4">
      <w:pPr>
        <w:pStyle w:val="BodyText"/>
        <w:tabs>
          <w:tab w:val="left" w:pos="1080"/>
        </w:tabs>
        <w:spacing w:after="0"/>
        <w:ind w:left="1440"/>
        <w:rPr>
          <w:rFonts w:ascii="Arial" w:hAnsi="Arial" w:cs="Arial"/>
          <w:sz w:val="22"/>
          <w:szCs w:val="22"/>
        </w:rPr>
      </w:pPr>
    </w:p>
    <w:p w:rsidR="006C29A4" w:rsidRPr="00E5437F" w:rsidRDefault="006C29A4" w:rsidP="00BB373D">
      <w:pPr>
        <w:pStyle w:val="BodyText"/>
        <w:numPr>
          <w:ilvl w:val="1"/>
          <w:numId w:val="16"/>
        </w:numPr>
        <w:tabs>
          <w:tab w:val="left" w:pos="1080"/>
        </w:tabs>
        <w:spacing w:after="0"/>
        <w:rPr>
          <w:rFonts w:ascii="Arial" w:hAnsi="Arial" w:cs="Arial"/>
          <w:sz w:val="22"/>
          <w:szCs w:val="22"/>
        </w:rPr>
      </w:pPr>
      <w:r>
        <w:rPr>
          <w:rFonts w:ascii="Arial" w:hAnsi="Arial" w:cs="Arial"/>
          <w:b/>
          <w:sz w:val="22"/>
          <w:szCs w:val="22"/>
        </w:rPr>
        <w:t>Surface Extraction</w:t>
      </w:r>
      <w:r>
        <w:rPr>
          <w:rFonts w:ascii="Arial" w:hAnsi="Arial" w:cs="Arial"/>
          <w:b/>
          <w:sz w:val="22"/>
          <w:szCs w:val="22"/>
        </w:rPr>
        <w:fldChar w:fldCharType="begin"/>
      </w:r>
      <w:r>
        <w:instrText xml:space="preserve"> XE "</w:instrText>
      </w:r>
      <w:r w:rsidRPr="00BE0726">
        <w:rPr>
          <w:rFonts w:ascii="Arial" w:hAnsi="Arial" w:cs="Arial"/>
          <w:szCs w:val="16"/>
        </w:rPr>
        <w:instrText>Surface Extraction</w:instrText>
      </w:r>
      <w:r>
        <w:instrText xml:space="preserve">" </w:instrText>
      </w:r>
      <w:r>
        <w:rPr>
          <w:rFonts w:ascii="Arial" w:hAnsi="Arial" w:cs="Arial"/>
          <w:b/>
          <w:sz w:val="22"/>
          <w:szCs w:val="22"/>
        </w:rPr>
        <w:fldChar w:fldCharType="end"/>
      </w:r>
      <w:r>
        <w:rPr>
          <w:rFonts w:ascii="Arial" w:hAnsi="Arial" w:cs="Arial"/>
          <w:b/>
          <w:sz w:val="22"/>
          <w:szCs w:val="22"/>
        </w:rPr>
        <w:t xml:space="preserve"> / Erosion</w:t>
      </w:r>
      <w:r>
        <w:rPr>
          <w:rFonts w:ascii="Arial" w:hAnsi="Arial" w:cs="Arial"/>
          <w:b/>
          <w:sz w:val="22"/>
          <w:szCs w:val="22"/>
        </w:rPr>
        <w:fldChar w:fldCharType="begin"/>
      </w:r>
      <w:r>
        <w:instrText xml:space="preserve"> XE "</w:instrText>
      </w:r>
      <w:r w:rsidRPr="003D1298">
        <w:rPr>
          <w:rFonts w:ascii="Arial" w:hAnsi="Arial" w:cs="Arial"/>
          <w:szCs w:val="16"/>
        </w:rPr>
        <w:instrText>Erosion</w:instrText>
      </w:r>
      <w:r>
        <w:instrText xml:space="preserve">" </w:instrText>
      </w:r>
      <w:r>
        <w:rPr>
          <w:rFonts w:ascii="Arial" w:hAnsi="Arial" w:cs="Arial"/>
          <w:b/>
          <w:sz w:val="22"/>
          <w:szCs w:val="22"/>
        </w:rPr>
        <w:fldChar w:fldCharType="end"/>
      </w:r>
      <w:r>
        <w:rPr>
          <w:rFonts w:ascii="Arial" w:hAnsi="Arial" w:cs="Arial"/>
          <w:b/>
          <w:sz w:val="22"/>
          <w:szCs w:val="22"/>
        </w:rPr>
        <w:t xml:space="preserve"> </w:t>
      </w:r>
      <w:r>
        <w:rPr>
          <w:rFonts w:ascii="Arial" w:hAnsi="Arial" w:cs="Arial"/>
          <w:b/>
          <w:sz w:val="20"/>
        </w:rPr>
        <w:t>–</w:t>
      </w:r>
      <w:r w:rsidRPr="00D95651">
        <w:rPr>
          <w:rFonts w:ascii="Arial" w:hAnsi="Arial" w:cs="Arial"/>
          <w:b/>
          <w:sz w:val="20"/>
        </w:rPr>
        <w:t xml:space="preserve"> </w:t>
      </w:r>
      <w:r w:rsidRPr="00E5437F">
        <w:rPr>
          <w:rFonts w:ascii="Arial" w:hAnsi="Arial" w:cs="Arial"/>
          <w:sz w:val="22"/>
          <w:szCs w:val="22"/>
        </w:rPr>
        <w:t>Extracts the bounding surface points relative to the fiducial markers.</w:t>
      </w:r>
    </w:p>
    <w:p w:rsidR="006C29A4" w:rsidRDefault="006C29A4" w:rsidP="006C29A4">
      <w:pPr>
        <w:pStyle w:val="BodyText"/>
        <w:spacing w:after="0"/>
        <w:ind w:left="2610"/>
        <w:rPr>
          <w:rFonts w:ascii="Arial" w:hAnsi="Arial" w:cs="Arial"/>
          <w:sz w:val="20"/>
        </w:rPr>
      </w:pPr>
      <w:r>
        <w:rPr>
          <w:rFonts w:ascii="Arial" w:hAnsi="Arial" w:cs="Arial"/>
          <w:sz w:val="20"/>
        </w:rPr>
        <w:t>—Under MRI</w:t>
      </w:r>
      <w:r>
        <w:rPr>
          <w:rFonts w:ascii="Arial" w:hAnsi="Arial" w:cs="Arial"/>
          <w:sz w:val="20"/>
        </w:rPr>
        <w:fldChar w:fldCharType="begin"/>
      </w:r>
      <w:r>
        <w:instrText xml:space="preserve"> XE "</w:instrText>
      </w:r>
      <w:r w:rsidRPr="00D5390F">
        <w:rPr>
          <w:rFonts w:ascii="Arial" w:hAnsi="Arial" w:cs="Arial"/>
          <w:i/>
          <w:spacing w:val="0"/>
          <w:szCs w:val="24"/>
        </w:rPr>
        <w:instrText>MRI</w:instrText>
      </w:r>
      <w:r>
        <w:instrText xml:space="preserve">" </w:instrText>
      </w:r>
      <w:r>
        <w:rPr>
          <w:rFonts w:ascii="Arial" w:hAnsi="Arial" w:cs="Arial"/>
          <w:sz w:val="20"/>
        </w:rPr>
        <w:fldChar w:fldCharType="end"/>
      </w:r>
      <w:r>
        <w:rPr>
          <w:rFonts w:ascii="Arial" w:hAnsi="Arial" w:cs="Arial"/>
          <w:sz w:val="20"/>
        </w:rPr>
        <w:t xml:space="preserve"> Viewer Menu click </w:t>
      </w:r>
      <w:r w:rsidRPr="00D63E62">
        <w:rPr>
          <w:rFonts w:ascii="Arial" w:hAnsi="Arial" w:cs="Arial"/>
          <w:b/>
          <w:sz w:val="20"/>
        </w:rPr>
        <w:t>Options &gt; Head Shape</w:t>
      </w:r>
      <w:r>
        <w:rPr>
          <w:rFonts w:ascii="Arial" w:hAnsi="Arial" w:cs="Arial"/>
          <w:sz w:val="20"/>
        </w:rPr>
        <w:t>.</w:t>
      </w:r>
    </w:p>
    <w:p w:rsidR="006C29A4" w:rsidRDefault="006C29A4" w:rsidP="006C29A4">
      <w:pPr>
        <w:pStyle w:val="BodyText"/>
        <w:spacing w:after="0"/>
        <w:ind w:left="2610"/>
        <w:rPr>
          <w:rFonts w:ascii="Arial" w:hAnsi="Arial" w:cs="Arial"/>
          <w:sz w:val="20"/>
        </w:rPr>
      </w:pPr>
      <w:r>
        <w:rPr>
          <w:rFonts w:ascii="Arial" w:hAnsi="Arial" w:cs="Arial"/>
          <w:sz w:val="20"/>
        </w:rPr>
        <w:t xml:space="preserve">—Select </w:t>
      </w:r>
      <w:r w:rsidRPr="009B23AC">
        <w:rPr>
          <w:rFonts w:ascii="Arial" w:hAnsi="Arial" w:cs="Arial"/>
          <w:b/>
          <w:sz w:val="20"/>
        </w:rPr>
        <w:t>Segmentation</w:t>
      </w:r>
      <w:r>
        <w:rPr>
          <w:rFonts w:ascii="Arial" w:hAnsi="Arial" w:cs="Arial"/>
          <w:b/>
          <w:sz w:val="20"/>
        </w:rPr>
        <w:fldChar w:fldCharType="begin"/>
      </w:r>
      <w:r>
        <w:instrText xml:space="preserve"> XE "</w:instrText>
      </w:r>
      <w:r w:rsidRPr="00EA0711">
        <w:rPr>
          <w:rFonts w:ascii="Arial" w:hAnsi="Arial" w:cs="Arial"/>
          <w:szCs w:val="16"/>
        </w:rPr>
        <w:instrText>Segmentation</w:instrText>
      </w:r>
      <w:r>
        <w:instrText xml:space="preserve">" </w:instrText>
      </w:r>
      <w:r>
        <w:rPr>
          <w:rFonts w:ascii="Arial" w:hAnsi="Arial" w:cs="Arial"/>
          <w:b/>
          <w:sz w:val="20"/>
        </w:rPr>
        <w:fldChar w:fldCharType="end"/>
      </w:r>
      <w:r>
        <w:rPr>
          <w:rFonts w:ascii="Arial" w:hAnsi="Arial" w:cs="Arial"/>
          <w:sz w:val="20"/>
        </w:rPr>
        <w:t xml:space="preserve"> from the Head Shape Dialog window.</w:t>
      </w:r>
    </w:p>
    <w:p w:rsidR="006C29A4" w:rsidRDefault="006C29A4" w:rsidP="006C29A4">
      <w:pPr>
        <w:pStyle w:val="BodyText"/>
        <w:spacing w:after="0"/>
        <w:rPr>
          <w:rFonts w:ascii="Arial" w:hAnsi="Arial" w:cs="Arial"/>
          <w:sz w:val="20"/>
        </w:rPr>
      </w:pPr>
    </w:p>
    <w:p w:rsidR="006C29A4" w:rsidRDefault="006C29A4" w:rsidP="006C29A4">
      <w:pPr>
        <w:pStyle w:val="BodyText"/>
        <w:spacing w:after="0"/>
        <w:rPr>
          <w:rFonts w:ascii="Arial" w:hAnsi="Arial" w:cs="Arial"/>
          <w:sz w:val="20"/>
        </w:rPr>
      </w:pPr>
      <w:r>
        <w:rPr>
          <w:rFonts w:ascii="Arial" w:hAnsi="Arial" w:cs="Arial"/>
          <w:sz w:val="20"/>
        </w:rPr>
        <w:t xml:space="preserve">                                                                              </w:t>
      </w:r>
      <w:r w:rsidR="002F580B" w:rsidRPr="00301EE0">
        <w:rPr>
          <w:rFonts w:ascii="Arial" w:hAnsi="Arial" w:cs="Arial"/>
          <w:noProof/>
          <w:sz w:val="20"/>
        </w:rPr>
        <w:drawing>
          <wp:inline distT="0" distB="0" distL="0" distR="0">
            <wp:extent cx="1478280" cy="1565910"/>
            <wp:effectExtent l="0" t="0" r="0" b="0"/>
            <wp:docPr id="46" name="Picture 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6"/>
                    <pic:cNvPicPr>
                      <a:picLocks/>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478280" cy="1565910"/>
                    </a:xfrm>
                    <a:prstGeom prst="rect">
                      <a:avLst/>
                    </a:prstGeom>
                    <a:noFill/>
                    <a:ln>
                      <a:noFill/>
                    </a:ln>
                  </pic:spPr>
                </pic:pic>
              </a:graphicData>
            </a:graphic>
          </wp:inline>
        </w:drawing>
      </w:r>
    </w:p>
    <w:p w:rsidR="006C29A4" w:rsidRDefault="006C29A4" w:rsidP="006C29A4">
      <w:pPr>
        <w:pStyle w:val="BodyText"/>
        <w:spacing w:after="0"/>
        <w:outlineLvl w:val="0"/>
        <w:rPr>
          <w:rFonts w:ascii="Arial" w:hAnsi="Arial" w:cs="Arial"/>
          <w:sz w:val="20"/>
        </w:rPr>
      </w:pPr>
      <w:r>
        <w:rPr>
          <w:rFonts w:ascii="Arial" w:hAnsi="Arial" w:cs="Arial"/>
          <w:sz w:val="20"/>
        </w:rPr>
        <w:t xml:space="preserve">                                                                                    </w:t>
      </w:r>
      <w:hyperlink r:id="rId60" w:history="1">
        <w:r w:rsidRPr="000E0922">
          <w:rPr>
            <w:rStyle w:val="Hyperlink"/>
            <w:rFonts w:ascii="Arial" w:hAnsi="Arial" w:cs="Arial"/>
            <w:sz w:val="20"/>
          </w:rPr>
          <w:t>Head Shap</w:t>
        </w:r>
        <w:r w:rsidRPr="000E0922">
          <w:rPr>
            <w:rStyle w:val="Hyperlink"/>
            <w:rFonts w:ascii="Arial" w:hAnsi="Arial" w:cs="Arial"/>
            <w:sz w:val="20"/>
          </w:rPr>
          <w:t>e</w:t>
        </w:r>
        <w:r w:rsidRPr="000E0922">
          <w:rPr>
            <w:rStyle w:val="Hyperlink"/>
            <w:rFonts w:ascii="Arial" w:hAnsi="Arial" w:cs="Arial"/>
            <w:sz w:val="20"/>
          </w:rPr>
          <w:t xml:space="preserve"> Dialog</w:t>
        </w:r>
      </w:hyperlink>
    </w:p>
    <w:p w:rsidR="006C29A4" w:rsidRDefault="006C29A4" w:rsidP="006C29A4">
      <w:pPr>
        <w:pStyle w:val="BodyText"/>
        <w:spacing w:after="0"/>
        <w:rPr>
          <w:rFonts w:ascii="Arial" w:hAnsi="Arial" w:cs="Arial"/>
          <w:sz w:val="20"/>
        </w:rPr>
      </w:pPr>
      <w:r>
        <w:rPr>
          <w:rFonts w:ascii="Arial" w:hAnsi="Arial" w:cs="Arial"/>
          <w:sz w:val="20"/>
        </w:rPr>
        <w:br w:type="page"/>
      </w:r>
    </w:p>
    <w:p w:rsidR="006C29A4" w:rsidRDefault="006C29A4" w:rsidP="006C29A4">
      <w:pPr>
        <w:pStyle w:val="BodyText"/>
        <w:spacing w:after="0"/>
        <w:ind w:left="2610"/>
        <w:rPr>
          <w:rFonts w:ascii="Arial" w:hAnsi="Arial" w:cs="Arial"/>
          <w:sz w:val="20"/>
        </w:rPr>
      </w:pPr>
      <w:r>
        <w:rPr>
          <w:rFonts w:ascii="Arial" w:hAnsi="Arial" w:cs="Arial"/>
          <w:sz w:val="20"/>
        </w:rPr>
        <w:t xml:space="preserve">—Click on </w:t>
      </w:r>
      <w:r>
        <w:rPr>
          <w:rFonts w:ascii="Arial" w:hAnsi="Arial" w:cs="Arial"/>
          <w:b/>
          <w:sz w:val="20"/>
        </w:rPr>
        <w:t>Extr</w:t>
      </w:r>
      <w:r w:rsidRPr="000B1088">
        <w:rPr>
          <w:rFonts w:ascii="Arial" w:hAnsi="Arial" w:cs="Arial"/>
          <w:b/>
          <w:sz w:val="20"/>
        </w:rPr>
        <w:t>act</w:t>
      </w:r>
      <w:r>
        <w:rPr>
          <w:rFonts w:ascii="Arial" w:hAnsi="Arial" w:cs="Arial"/>
          <w:b/>
          <w:sz w:val="20"/>
        </w:rPr>
        <w:t xml:space="preserve"> S</w:t>
      </w:r>
      <w:r w:rsidRPr="000B1088">
        <w:rPr>
          <w:rFonts w:ascii="Arial" w:hAnsi="Arial" w:cs="Arial"/>
          <w:b/>
          <w:sz w:val="20"/>
        </w:rPr>
        <w:t>urface</w:t>
      </w:r>
      <w:r>
        <w:rPr>
          <w:rFonts w:ascii="Arial" w:hAnsi="Arial" w:cs="Arial"/>
          <w:sz w:val="20"/>
        </w:rPr>
        <w:t>.</w:t>
      </w:r>
    </w:p>
    <w:p w:rsidR="006C29A4" w:rsidRDefault="006C29A4" w:rsidP="006C29A4">
      <w:pPr>
        <w:pStyle w:val="BodyText"/>
        <w:spacing w:after="0"/>
        <w:ind w:left="2610"/>
        <w:rPr>
          <w:rFonts w:ascii="Arial" w:hAnsi="Arial" w:cs="Arial"/>
          <w:sz w:val="20"/>
        </w:rPr>
      </w:pPr>
      <w:r>
        <w:rPr>
          <w:rFonts w:ascii="Arial" w:hAnsi="Arial" w:cs="Arial"/>
          <w:sz w:val="20"/>
        </w:rPr>
        <w:t>—Select:</w:t>
      </w:r>
    </w:p>
    <w:p w:rsidR="006C29A4" w:rsidRDefault="006C29A4" w:rsidP="00BB373D">
      <w:pPr>
        <w:pStyle w:val="BodyText"/>
        <w:numPr>
          <w:ilvl w:val="0"/>
          <w:numId w:val="19"/>
        </w:numPr>
        <w:tabs>
          <w:tab w:val="clear" w:pos="2160"/>
          <w:tab w:val="num" w:pos="2430"/>
          <w:tab w:val="left" w:pos="2520"/>
          <w:tab w:val="left" w:pos="2970"/>
          <w:tab w:val="left" w:pos="3420"/>
        </w:tabs>
        <w:spacing w:after="0"/>
        <w:ind w:left="3420" w:right="1955" w:hanging="270"/>
        <w:rPr>
          <w:rFonts w:ascii="Arial" w:hAnsi="Arial" w:cs="Arial"/>
          <w:sz w:val="20"/>
        </w:rPr>
      </w:pPr>
      <w:r>
        <w:rPr>
          <w:rFonts w:ascii="Arial" w:hAnsi="Arial" w:cs="Arial"/>
          <w:sz w:val="20"/>
        </w:rPr>
        <w:t>One-pass erosion – to generate the head shape points by performing a one-pass erosion on the selected MRI</w:t>
      </w:r>
      <w:r>
        <w:rPr>
          <w:rFonts w:ascii="Arial" w:hAnsi="Arial" w:cs="Arial"/>
          <w:sz w:val="20"/>
        </w:rPr>
        <w:fldChar w:fldCharType="begin"/>
      </w:r>
      <w:r>
        <w:instrText xml:space="preserve"> XE "</w:instrText>
      </w:r>
      <w:r w:rsidRPr="00D5390F">
        <w:rPr>
          <w:rFonts w:ascii="Arial" w:hAnsi="Arial" w:cs="Arial"/>
          <w:i/>
          <w:spacing w:val="0"/>
          <w:szCs w:val="24"/>
        </w:rPr>
        <w:instrText>MRI</w:instrText>
      </w:r>
      <w:r>
        <w:instrText xml:space="preserve">" </w:instrText>
      </w:r>
      <w:r>
        <w:rPr>
          <w:rFonts w:ascii="Arial" w:hAnsi="Arial" w:cs="Arial"/>
          <w:sz w:val="20"/>
        </w:rPr>
        <w:fldChar w:fldCharType="end"/>
      </w:r>
      <w:r>
        <w:rPr>
          <w:rFonts w:ascii="Arial" w:hAnsi="Arial" w:cs="Arial"/>
          <w:sz w:val="20"/>
        </w:rPr>
        <w:t xml:space="preserve"> voxels to remove extraneous bounding surface points.</w:t>
      </w:r>
    </w:p>
    <w:p w:rsidR="006C29A4" w:rsidRDefault="006C29A4" w:rsidP="00BB373D">
      <w:pPr>
        <w:pStyle w:val="BodyText"/>
        <w:numPr>
          <w:ilvl w:val="0"/>
          <w:numId w:val="19"/>
        </w:numPr>
        <w:tabs>
          <w:tab w:val="clear" w:pos="2160"/>
          <w:tab w:val="num" w:pos="2430"/>
          <w:tab w:val="left" w:pos="2520"/>
          <w:tab w:val="left" w:pos="2970"/>
          <w:tab w:val="left" w:pos="3420"/>
        </w:tabs>
        <w:spacing w:after="0"/>
        <w:ind w:left="3420" w:right="1955" w:hanging="270"/>
        <w:rPr>
          <w:rFonts w:ascii="Arial" w:hAnsi="Arial" w:cs="Arial"/>
          <w:sz w:val="20"/>
        </w:rPr>
      </w:pPr>
      <w:r>
        <w:rPr>
          <w:rFonts w:ascii="Arial" w:hAnsi="Arial" w:cs="Arial"/>
          <w:sz w:val="20"/>
        </w:rPr>
        <w:t>Two-pass erosion – to generate the head shape points by performing a two-pass erosion on the selected MRI</w:t>
      </w:r>
      <w:r>
        <w:rPr>
          <w:rFonts w:ascii="Arial" w:hAnsi="Arial" w:cs="Arial"/>
          <w:sz w:val="20"/>
        </w:rPr>
        <w:fldChar w:fldCharType="begin"/>
      </w:r>
      <w:r>
        <w:instrText xml:space="preserve"> XE "</w:instrText>
      </w:r>
      <w:r w:rsidRPr="00D5390F">
        <w:rPr>
          <w:rFonts w:ascii="Arial" w:hAnsi="Arial" w:cs="Arial"/>
          <w:i/>
          <w:spacing w:val="0"/>
          <w:szCs w:val="24"/>
        </w:rPr>
        <w:instrText>MRI</w:instrText>
      </w:r>
      <w:r>
        <w:instrText xml:space="preserve">" </w:instrText>
      </w:r>
      <w:r>
        <w:rPr>
          <w:rFonts w:ascii="Arial" w:hAnsi="Arial" w:cs="Arial"/>
          <w:sz w:val="20"/>
        </w:rPr>
        <w:fldChar w:fldCharType="end"/>
      </w:r>
      <w:r>
        <w:rPr>
          <w:rFonts w:ascii="Arial" w:hAnsi="Arial" w:cs="Arial"/>
          <w:sz w:val="20"/>
        </w:rPr>
        <w:t xml:space="preserve"> voxels to further remove extraneous bounding surface points.</w:t>
      </w:r>
    </w:p>
    <w:p w:rsidR="006C29A4" w:rsidRDefault="006C29A4" w:rsidP="006C29A4">
      <w:pPr>
        <w:pStyle w:val="BodyText"/>
        <w:tabs>
          <w:tab w:val="left" w:pos="2520"/>
          <w:tab w:val="left" w:pos="2970"/>
          <w:tab w:val="left" w:pos="3420"/>
        </w:tabs>
        <w:spacing w:after="0"/>
        <w:ind w:right="1955"/>
        <w:rPr>
          <w:rFonts w:ascii="Arial" w:hAnsi="Arial" w:cs="Arial"/>
          <w:sz w:val="20"/>
        </w:rPr>
      </w:pPr>
    </w:p>
    <w:p w:rsidR="006C29A4" w:rsidRDefault="006C29A4" w:rsidP="006C29A4">
      <w:pPr>
        <w:pStyle w:val="BodyText"/>
        <w:tabs>
          <w:tab w:val="left" w:pos="2520"/>
          <w:tab w:val="left" w:pos="2970"/>
          <w:tab w:val="left" w:pos="3420"/>
        </w:tabs>
        <w:spacing w:after="0"/>
        <w:ind w:right="1955"/>
        <w:rPr>
          <w:rFonts w:ascii="Arial" w:hAnsi="Arial" w:cs="Arial"/>
          <w:sz w:val="20"/>
        </w:rPr>
      </w:pPr>
    </w:p>
    <w:p w:rsidR="006C29A4" w:rsidRPr="004F24B4" w:rsidRDefault="006C29A4" w:rsidP="006C29A4">
      <w:pPr>
        <w:pStyle w:val="BodyText"/>
        <w:tabs>
          <w:tab w:val="left" w:pos="1800"/>
          <w:tab w:val="left" w:pos="2070"/>
        </w:tabs>
        <w:spacing w:after="0"/>
        <w:ind w:left="1800" w:hanging="360"/>
        <w:rPr>
          <w:rFonts w:ascii="Arial" w:hAnsi="Arial" w:cs="Arial"/>
          <w:b/>
          <w:sz w:val="22"/>
          <w:szCs w:val="22"/>
        </w:rPr>
      </w:pPr>
      <w:r w:rsidRPr="007C2DFE">
        <w:rPr>
          <w:rFonts w:ascii="Arial" w:hAnsi="Arial" w:cs="Arial"/>
          <w:sz w:val="20"/>
        </w:rPr>
        <w:t xml:space="preserve">3.   </w:t>
      </w:r>
      <w:r w:rsidRPr="00525276">
        <w:rPr>
          <w:rFonts w:ascii="Arial" w:hAnsi="Arial" w:cs="Arial"/>
          <w:sz w:val="22"/>
          <w:szCs w:val="22"/>
        </w:rPr>
        <w:t xml:space="preserve">From the </w:t>
      </w:r>
      <w:r w:rsidRPr="00E1340C">
        <w:rPr>
          <w:rFonts w:ascii="Arial" w:hAnsi="Arial" w:cs="Arial"/>
          <w:b/>
          <w:sz w:val="22"/>
          <w:szCs w:val="22"/>
        </w:rPr>
        <w:t>Options &gt; Head Shape</w:t>
      </w:r>
      <w:r w:rsidRPr="00525276">
        <w:rPr>
          <w:rFonts w:ascii="Arial" w:hAnsi="Arial" w:cs="Arial"/>
          <w:sz w:val="22"/>
          <w:szCs w:val="22"/>
        </w:rPr>
        <w:t xml:space="preserve"> window, click</w:t>
      </w:r>
      <w:r>
        <w:rPr>
          <w:rFonts w:ascii="Arial" w:hAnsi="Arial" w:cs="Arial"/>
          <w:sz w:val="22"/>
          <w:szCs w:val="22"/>
        </w:rPr>
        <w:t xml:space="preserve"> on </w:t>
      </w:r>
      <w:r w:rsidRPr="00B60C3F">
        <w:rPr>
          <w:rFonts w:ascii="Arial" w:hAnsi="Arial" w:cs="Arial"/>
          <w:b/>
          <w:sz w:val="22"/>
          <w:szCs w:val="22"/>
          <w:u w:val="single"/>
        </w:rPr>
        <w:t>Show all points</w:t>
      </w:r>
      <w:r>
        <w:rPr>
          <w:rFonts w:ascii="Arial" w:hAnsi="Arial" w:cs="Arial"/>
          <w:sz w:val="22"/>
          <w:szCs w:val="22"/>
        </w:rPr>
        <w:t xml:space="preserve"> to display all head shape points onto the three MRI</w:t>
      </w:r>
      <w:r>
        <w:rPr>
          <w:rFonts w:ascii="Arial" w:hAnsi="Arial" w:cs="Arial"/>
          <w:sz w:val="22"/>
          <w:szCs w:val="22"/>
        </w:rPr>
        <w:fldChar w:fldCharType="begin"/>
      </w:r>
      <w:r>
        <w:instrText xml:space="preserve"> XE "</w:instrText>
      </w:r>
      <w:r w:rsidRPr="00D5390F">
        <w:rPr>
          <w:rFonts w:ascii="Arial" w:hAnsi="Arial" w:cs="Arial"/>
          <w:i/>
          <w:spacing w:val="0"/>
          <w:szCs w:val="24"/>
        </w:rPr>
        <w:instrText>MRI</w:instrText>
      </w:r>
      <w:r>
        <w:instrText xml:space="preserve">" </w:instrText>
      </w:r>
      <w:r>
        <w:rPr>
          <w:rFonts w:ascii="Arial" w:hAnsi="Arial" w:cs="Arial"/>
          <w:sz w:val="22"/>
          <w:szCs w:val="22"/>
        </w:rPr>
        <w:fldChar w:fldCharType="end"/>
      </w:r>
      <w:r>
        <w:rPr>
          <w:rFonts w:ascii="Arial" w:hAnsi="Arial" w:cs="Arial"/>
          <w:sz w:val="22"/>
          <w:szCs w:val="22"/>
        </w:rPr>
        <w:t xml:space="preserve"> slices in the main window.</w:t>
      </w:r>
    </w:p>
    <w:p w:rsidR="006C29A4" w:rsidRDefault="006C29A4" w:rsidP="006C29A4">
      <w:pPr>
        <w:pStyle w:val="BodyText"/>
        <w:spacing w:after="0"/>
        <w:rPr>
          <w:rFonts w:ascii="Arial" w:hAnsi="Arial" w:cs="Arial"/>
          <w:sz w:val="22"/>
          <w:szCs w:val="22"/>
        </w:rPr>
      </w:pPr>
      <w:r>
        <w:rPr>
          <w:rFonts w:ascii="Arial" w:hAnsi="Arial" w:cs="Arial"/>
          <w:sz w:val="20"/>
        </w:rPr>
        <w:t xml:space="preserve">                                                                          </w:t>
      </w:r>
    </w:p>
    <w:p w:rsidR="006C29A4" w:rsidRDefault="006C29A4" w:rsidP="006C29A4">
      <w:pPr>
        <w:pStyle w:val="BodyText"/>
        <w:spacing w:after="0"/>
        <w:rPr>
          <w:rFonts w:ascii="Arial" w:hAnsi="Arial" w:cs="Arial"/>
          <w:b/>
          <w:sz w:val="22"/>
          <w:szCs w:val="22"/>
        </w:rPr>
      </w:pPr>
      <w:r>
        <w:rPr>
          <w:rFonts w:ascii="Arial" w:hAnsi="Arial" w:cs="Arial"/>
          <w:b/>
          <w:sz w:val="22"/>
          <w:szCs w:val="22"/>
        </w:rPr>
        <w:t xml:space="preserve">                                                </w:t>
      </w:r>
      <w:r w:rsidR="002F580B" w:rsidRPr="00381A1F">
        <w:rPr>
          <w:rFonts w:ascii="Arial" w:hAnsi="Arial" w:cs="Arial"/>
          <w:b/>
          <w:noProof/>
          <w:sz w:val="22"/>
          <w:szCs w:val="22"/>
        </w:rPr>
        <w:drawing>
          <wp:inline distT="0" distB="0" distL="0" distR="0">
            <wp:extent cx="3256915" cy="1653540"/>
            <wp:effectExtent l="0" t="0" r="0" b="0"/>
            <wp:docPr id="47" name="Picture 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7"/>
                    <pic:cNvPicPr>
                      <a:picLocks/>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256915" cy="1653540"/>
                    </a:xfrm>
                    <a:prstGeom prst="rect">
                      <a:avLst/>
                    </a:prstGeom>
                    <a:noFill/>
                    <a:ln>
                      <a:noFill/>
                    </a:ln>
                  </pic:spPr>
                </pic:pic>
              </a:graphicData>
            </a:graphic>
          </wp:inline>
        </w:drawing>
      </w:r>
    </w:p>
    <w:p w:rsidR="006C29A4" w:rsidRDefault="006C29A4" w:rsidP="006C29A4">
      <w:pPr>
        <w:pStyle w:val="BodyText"/>
        <w:spacing w:after="0"/>
        <w:rPr>
          <w:rFonts w:ascii="Arial" w:hAnsi="Arial" w:cs="Arial"/>
          <w:sz w:val="20"/>
        </w:rPr>
      </w:pPr>
    </w:p>
    <w:p w:rsidR="006C29A4" w:rsidRPr="006C29A4" w:rsidRDefault="006C29A4" w:rsidP="006C29A4">
      <w:pPr>
        <w:pStyle w:val="BodyText"/>
      </w:pPr>
    </w:p>
    <w:p w:rsidR="0071647B" w:rsidRDefault="006C29A4" w:rsidP="00BB373D">
      <w:pPr>
        <w:pStyle w:val="SectionHeading"/>
        <w:numPr>
          <w:ilvl w:val="2"/>
          <w:numId w:val="7"/>
        </w:numPr>
        <w:tabs>
          <w:tab w:val="clear" w:pos="3780"/>
          <w:tab w:val="num" w:pos="1080"/>
        </w:tabs>
        <w:ind w:hanging="3150"/>
        <w:rPr>
          <w:rFonts w:ascii="Arial" w:hAnsi="Arial" w:cs="Arial"/>
          <w:b/>
          <w:caps w:val="0"/>
          <w:spacing w:val="0"/>
          <w:sz w:val="24"/>
          <w:szCs w:val="24"/>
          <w:u w:val="single"/>
        </w:rPr>
      </w:pPr>
      <w:bookmarkStart w:id="25" w:name="ThresholdingHeadShape"/>
      <w:r>
        <w:rPr>
          <w:rFonts w:ascii="Arial" w:hAnsi="Arial" w:cs="Arial"/>
          <w:b/>
          <w:caps w:val="0"/>
          <w:spacing w:val="0"/>
          <w:sz w:val="24"/>
          <w:szCs w:val="24"/>
          <w:u w:val="single"/>
        </w:rPr>
        <w:t>Thresholding</w:t>
      </w:r>
      <w:bookmarkEnd w:id="25"/>
    </w:p>
    <w:p w:rsidR="0071647B" w:rsidRPr="00F14FA5" w:rsidRDefault="0071647B" w:rsidP="007030E0">
      <w:pPr>
        <w:pStyle w:val="BodyText"/>
        <w:spacing w:after="0"/>
        <w:ind w:left="1080"/>
        <w:rPr>
          <w:rFonts w:ascii="Arial" w:hAnsi="Arial" w:cs="Arial"/>
          <w:sz w:val="22"/>
          <w:szCs w:val="22"/>
        </w:rPr>
      </w:pPr>
      <w:r w:rsidRPr="00F14FA5">
        <w:rPr>
          <w:rFonts w:ascii="Arial" w:hAnsi="Arial" w:cs="Arial"/>
          <w:sz w:val="22"/>
          <w:szCs w:val="22"/>
        </w:rPr>
        <w:t xml:space="preserve">Used to exclude points in certain axes to limit </w:t>
      </w:r>
      <w:r>
        <w:rPr>
          <w:rFonts w:ascii="Arial" w:hAnsi="Arial" w:cs="Arial"/>
          <w:sz w:val="22"/>
          <w:szCs w:val="22"/>
        </w:rPr>
        <w:t xml:space="preserve">the </w:t>
      </w:r>
      <w:r w:rsidRPr="00F14FA5">
        <w:rPr>
          <w:rFonts w:ascii="Arial" w:hAnsi="Arial" w:cs="Arial"/>
          <w:sz w:val="22"/>
          <w:szCs w:val="22"/>
        </w:rPr>
        <w:t xml:space="preserve">extracted surface to the desired brain area. </w:t>
      </w:r>
    </w:p>
    <w:p w:rsidR="0071647B" w:rsidRPr="004F24B4" w:rsidRDefault="0071647B" w:rsidP="0071647B">
      <w:pPr>
        <w:pStyle w:val="BodyText"/>
        <w:spacing w:after="0"/>
        <w:ind w:left="1260" w:hanging="540"/>
        <w:rPr>
          <w:rFonts w:ascii="Arial" w:hAnsi="Arial" w:cs="Arial"/>
          <w:b/>
          <w:sz w:val="22"/>
          <w:szCs w:val="22"/>
        </w:rPr>
      </w:pPr>
    </w:p>
    <w:p w:rsidR="0071647B" w:rsidRPr="009E41C1" w:rsidRDefault="0071647B" w:rsidP="00BB373D">
      <w:pPr>
        <w:pStyle w:val="BodyText"/>
        <w:numPr>
          <w:ilvl w:val="0"/>
          <w:numId w:val="23"/>
        </w:numPr>
        <w:tabs>
          <w:tab w:val="clear" w:pos="1440"/>
          <w:tab w:val="num" w:pos="1800"/>
        </w:tabs>
        <w:spacing w:after="0"/>
        <w:ind w:hanging="90"/>
        <w:rPr>
          <w:rFonts w:ascii="Arial" w:hAnsi="Arial" w:cs="Arial"/>
          <w:b/>
          <w:sz w:val="22"/>
          <w:szCs w:val="22"/>
        </w:rPr>
      </w:pPr>
      <w:r>
        <w:rPr>
          <w:rFonts w:ascii="Arial" w:hAnsi="Arial" w:cs="Arial"/>
          <w:sz w:val="22"/>
          <w:szCs w:val="22"/>
        </w:rPr>
        <w:t xml:space="preserve">From the </w:t>
      </w:r>
      <w:r w:rsidRPr="00E1340C">
        <w:rPr>
          <w:rFonts w:ascii="Arial" w:hAnsi="Arial" w:cs="Arial"/>
          <w:b/>
          <w:sz w:val="22"/>
          <w:szCs w:val="22"/>
        </w:rPr>
        <w:t>Options &gt;</w:t>
      </w:r>
      <w:r>
        <w:rPr>
          <w:rFonts w:ascii="Arial" w:hAnsi="Arial" w:cs="Arial"/>
          <w:sz w:val="22"/>
          <w:szCs w:val="22"/>
        </w:rPr>
        <w:t xml:space="preserve"> </w:t>
      </w:r>
      <w:r w:rsidRPr="005E3782">
        <w:rPr>
          <w:rFonts w:ascii="Arial" w:hAnsi="Arial" w:cs="Arial"/>
          <w:b/>
          <w:sz w:val="22"/>
          <w:szCs w:val="22"/>
        </w:rPr>
        <w:t>Head Sh</w:t>
      </w:r>
      <w:r w:rsidRPr="005E3782">
        <w:rPr>
          <w:rFonts w:ascii="Arial" w:hAnsi="Arial" w:cs="Arial"/>
          <w:b/>
          <w:sz w:val="22"/>
          <w:szCs w:val="22"/>
        </w:rPr>
        <w:t>a</w:t>
      </w:r>
      <w:r w:rsidRPr="005E3782">
        <w:rPr>
          <w:rFonts w:ascii="Arial" w:hAnsi="Arial" w:cs="Arial"/>
          <w:b/>
          <w:sz w:val="22"/>
          <w:szCs w:val="22"/>
        </w:rPr>
        <w:t>pe Dialog</w:t>
      </w:r>
      <w:r>
        <w:rPr>
          <w:rFonts w:ascii="Arial" w:hAnsi="Arial" w:cs="Arial"/>
          <w:sz w:val="22"/>
          <w:szCs w:val="22"/>
        </w:rPr>
        <w:t xml:space="preserve"> window, </w:t>
      </w:r>
    </w:p>
    <w:p w:rsidR="0071647B" w:rsidRDefault="0071647B" w:rsidP="0071647B">
      <w:pPr>
        <w:pStyle w:val="BodyText"/>
        <w:spacing w:after="0"/>
        <w:rPr>
          <w:rFonts w:ascii="Arial" w:hAnsi="Arial" w:cs="Arial"/>
          <w:sz w:val="22"/>
          <w:szCs w:val="22"/>
        </w:rPr>
      </w:pPr>
    </w:p>
    <w:p w:rsidR="0071647B" w:rsidRDefault="0071647B" w:rsidP="0071647B">
      <w:pPr>
        <w:pStyle w:val="BodyText"/>
        <w:spacing w:after="0"/>
        <w:rPr>
          <w:rFonts w:ascii="Arial" w:hAnsi="Arial" w:cs="Arial"/>
          <w:sz w:val="22"/>
          <w:szCs w:val="22"/>
        </w:rPr>
      </w:pPr>
      <w:r>
        <w:rPr>
          <w:rFonts w:ascii="Arial" w:hAnsi="Arial" w:cs="Arial"/>
          <w:sz w:val="20"/>
        </w:rPr>
        <w:t xml:space="preserve">                                                                               </w:t>
      </w:r>
      <w:r w:rsidR="002F580B" w:rsidRPr="00301EE0">
        <w:rPr>
          <w:rFonts w:ascii="Arial" w:hAnsi="Arial" w:cs="Arial"/>
          <w:noProof/>
          <w:sz w:val="20"/>
        </w:rPr>
        <w:drawing>
          <wp:inline distT="0" distB="0" distL="0" distR="0">
            <wp:extent cx="1478280" cy="1565910"/>
            <wp:effectExtent l="0" t="0" r="0" b="0"/>
            <wp:docPr id="48" name="Picture 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8"/>
                    <pic:cNvPicPr>
                      <a:picLocks/>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478280" cy="1565910"/>
                    </a:xfrm>
                    <a:prstGeom prst="rect">
                      <a:avLst/>
                    </a:prstGeom>
                    <a:noFill/>
                    <a:ln>
                      <a:noFill/>
                    </a:ln>
                  </pic:spPr>
                </pic:pic>
              </a:graphicData>
            </a:graphic>
          </wp:inline>
        </w:drawing>
      </w:r>
    </w:p>
    <w:p w:rsidR="0071647B" w:rsidRDefault="0071647B" w:rsidP="0071647B">
      <w:pPr>
        <w:pStyle w:val="BodyText"/>
        <w:spacing w:after="0"/>
        <w:outlineLvl w:val="0"/>
        <w:rPr>
          <w:rFonts w:ascii="Arial" w:hAnsi="Arial" w:cs="Arial"/>
          <w:sz w:val="22"/>
          <w:szCs w:val="22"/>
        </w:rPr>
      </w:pPr>
      <w:r>
        <w:rPr>
          <w:rFonts w:ascii="Arial" w:hAnsi="Arial" w:cs="Arial"/>
          <w:sz w:val="22"/>
          <w:szCs w:val="22"/>
        </w:rPr>
        <w:t xml:space="preserve">                                                                           </w:t>
      </w:r>
      <w:hyperlink r:id="rId62" w:history="1">
        <w:r w:rsidRPr="005E3782">
          <w:rPr>
            <w:rStyle w:val="Hyperlink"/>
            <w:rFonts w:ascii="Arial" w:hAnsi="Arial" w:cs="Arial"/>
            <w:sz w:val="22"/>
            <w:szCs w:val="22"/>
          </w:rPr>
          <w:t>Head Shape Dialog</w:t>
        </w:r>
      </w:hyperlink>
    </w:p>
    <w:p w:rsidR="0071647B" w:rsidRPr="003B580C" w:rsidRDefault="0071647B" w:rsidP="0071647B">
      <w:pPr>
        <w:pStyle w:val="BodyText"/>
        <w:spacing w:after="0"/>
        <w:rPr>
          <w:rFonts w:ascii="Arial" w:hAnsi="Arial" w:cs="Arial"/>
          <w:sz w:val="22"/>
          <w:szCs w:val="22"/>
        </w:rPr>
      </w:pPr>
    </w:p>
    <w:p w:rsidR="0071647B" w:rsidRPr="00525276" w:rsidRDefault="0071647B" w:rsidP="00BB373D">
      <w:pPr>
        <w:pStyle w:val="BodyText"/>
        <w:numPr>
          <w:ilvl w:val="0"/>
          <w:numId w:val="23"/>
        </w:numPr>
        <w:tabs>
          <w:tab w:val="clear" w:pos="1440"/>
          <w:tab w:val="num" w:pos="1800"/>
        </w:tabs>
        <w:spacing w:after="0"/>
        <w:ind w:left="1800" w:hanging="450"/>
        <w:rPr>
          <w:rFonts w:ascii="Arial" w:hAnsi="Arial" w:cs="Arial"/>
          <w:b/>
          <w:sz w:val="22"/>
          <w:szCs w:val="22"/>
        </w:rPr>
      </w:pPr>
      <w:r>
        <w:rPr>
          <w:rFonts w:ascii="Arial" w:hAnsi="Arial" w:cs="Arial"/>
          <w:sz w:val="22"/>
          <w:szCs w:val="22"/>
        </w:rPr>
        <w:t xml:space="preserve">Click on </w:t>
      </w:r>
      <w:r w:rsidRPr="006A20D8">
        <w:rPr>
          <w:rFonts w:ascii="Arial" w:hAnsi="Arial" w:cs="Arial"/>
          <w:b/>
          <w:sz w:val="22"/>
          <w:szCs w:val="22"/>
        </w:rPr>
        <w:t>Display thresholded data</w:t>
      </w:r>
      <w:r>
        <w:rPr>
          <w:rFonts w:ascii="Arial" w:hAnsi="Arial" w:cs="Arial"/>
          <w:sz w:val="22"/>
          <w:szCs w:val="22"/>
        </w:rPr>
        <w:t xml:space="preserve"> to display the black and white image of the thresholded MRI</w:t>
      </w:r>
      <w:r>
        <w:rPr>
          <w:rFonts w:ascii="Arial" w:hAnsi="Arial" w:cs="Arial"/>
          <w:sz w:val="22"/>
          <w:szCs w:val="22"/>
        </w:rPr>
        <w:fldChar w:fldCharType="begin"/>
      </w:r>
      <w:r>
        <w:instrText xml:space="preserve"> XE "</w:instrText>
      </w:r>
      <w:r w:rsidRPr="00D5390F">
        <w:rPr>
          <w:rFonts w:ascii="Arial" w:hAnsi="Arial" w:cs="Arial"/>
          <w:i/>
          <w:spacing w:val="0"/>
          <w:szCs w:val="24"/>
        </w:rPr>
        <w:instrText>MRI</w:instrText>
      </w:r>
      <w:r>
        <w:instrText xml:space="preserve">" </w:instrText>
      </w:r>
      <w:r>
        <w:rPr>
          <w:rFonts w:ascii="Arial" w:hAnsi="Arial" w:cs="Arial"/>
          <w:sz w:val="22"/>
          <w:szCs w:val="22"/>
        </w:rPr>
        <w:fldChar w:fldCharType="end"/>
      </w:r>
      <w:r>
        <w:rPr>
          <w:rFonts w:ascii="Arial" w:hAnsi="Arial" w:cs="Arial"/>
          <w:sz w:val="22"/>
          <w:szCs w:val="22"/>
        </w:rPr>
        <w:t xml:space="preserve"> in the main window. </w:t>
      </w:r>
    </w:p>
    <w:p w:rsidR="0071647B" w:rsidRPr="00183295" w:rsidRDefault="0071647B" w:rsidP="00BB373D">
      <w:pPr>
        <w:pStyle w:val="BodyText"/>
        <w:numPr>
          <w:ilvl w:val="0"/>
          <w:numId w:val="23"/>
        </w:numPr>
        <w:tabs>
          <w:tab w:val="clear" w:pos="1440"/>
          <w:tab w:val="num" w:pos="1800"/>
        </w:tabs>
        <w:spacing w:after="0"/>
        <w:ind w:left="1800" w:hanging="450"/>
        <w:rPr>
          <w:rFonts w:ascii="Arial" w:hAnsi="Arial" w:cs="Arial"/>
          <w:b/>
          <w:sz w:val="22"/>
          <w:szCs w:val="22"/>
        </w:rPr>
      </w:pPr>
      <w:r>
        <w:rPr>
          <w:rFonts w:ascii="Arial" w:hAnsi="Arial" w:cs="Arial"/>
          <w:sz w:val="22"/>
          <w:szCs w:val="22"/>
        </w:rPr>
        <w:t xml:space="preserve">Click on </w:t>
      </w:r>
      <w:r w:rsidRPr="00525276">
        <w:rPr>
          <w:rFonts w:ascii="Arial" w:hAnsi="Arial" w:cs="Arial"/>
          <w:b/>
          <w:sz w:val="22"/>
          <w:szCs w:val="22"/>
        </w:rPr>
        <w:t>Threshold</w:t>
      </w:r>
      <w:r>
        <w:rPr>
          <w:rFonts w:ascii="Arial" w:hAnsi="Arial" w:cs="Arial"/>
          <w:sz w:val="22"/>
          <w:szCs w:val="22"/>
        </w:rPr>
        <w:t xml:space="preserve"> % to reduce the threshold value; this will increase the head shape points.</w:t>
      </w:r>
    </w:p>
    <w:p w:rsidR="0071647B" w:rsidRDefault="0071647B" w:rsidP="0071647B">
      <w:pPr>
        <w:pStyle w:val="BodyText"/>
        <w:spacing w:after="0"/>
        <w:rPr>
          <w:rFonts w:ascii="Arial" w:hAnsi="Arial" w:cs="Arial"/>
          <w:sz w:val="22"/>
          <w:szCs w:val="22"/>
        </w:rPr>
      </w:pPr>
    </w:p>
    <w:p w:rsidR="0071647B" w:rsidRDefault="0071647B" w:rsidP="0071647B">
      <w:pPr>
        <w:pStyle w:val="BodyText"/>
        <w:spacing w:after="0"/>
        <w:rPr>
          <w:rFonts w:ascii="Arial" w:hAnsi="Arial" w:cs="Arial"/>
          <w:sz w:val="22"/>
          <w:szCs w:val="22"/>
        </w:rPr>
      </w:pPr>
      <w:r>
        <w:rPr>
          <w:rFonts w:ascii="Arial" w:hAnsi="Arial" w:cs="Arial"/>
          <w:sz w:val="22"/>
          <w:szCs w:val="22"/>
        </w:rPr>
        <w:t xml:space="preserve">                                                               </w:t>
      </w:r>
      <w:r w:rsidR="002F580B" w:rsidRPr="00381A1F">
        <w:rPr>
          <w:rFonts w:ascii="Arial" w:hAnsi="Arial" w:cs="Arial"/>
          <w:noProof/>
          <w:sz w:val="22"/>
          <w:szCs w:val="22"/>
        </w:rPr>
        <w:drawing>
          <wp:inline distT="0" distB="0" distL="0" distR="0">
            <wp:extent cx="1953895" cy="1828800"/>
            <wp:effectExtent l="0" t="0" r="0" b="0"/>
            <wp:docPr id="49" name="Picture 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9"/>
                    <pic:cNvPicPr>
                      <a:picLocks/>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953895" cy="1828800"/>
                    </a:xfrm>
                    <a:prstGeom prst="rect">
                      <a:avLst/>
                    </a:prstGeom>
                    <a:noFill/>
                    <a:ln>
                      <a:noFill/>
                    </a:ln>
                  </pic:spPr>
                </pic:pic>
              </a:graphicData>
            </a:graphic>
          </wp:inline>
        </w:drawing>
      </w:r>
    </w:p>
    <w:p w:rsidR="0071647B" w:rsidRDefault="0071647B" w:rsidP="0071647B">
      <w:pPr>
        <w:pStyle w:val="BodyText"/>
        <w:spacing w:after="0"/>
        <w:rPr>
          <w:rFonts w:ascii="Arial" w:hAnsi="Arial" w:cs="Arial"/>
          <w:b/>
          <w:sz w:val="22"/>
          <w:szCs w:val="22"/>
        </w:rPr>
      </w:pPr>
    </w:p>
    <w:p w:rsidR="0071647B" w:rsidRDefault="0071647B" w:rsidP="00BB373D">
      <w:pPr>
        <w:pStyle w:val="BodyText"/>
        <w:numPr>
          <w:ilvl w:val="0"/>
          <w:numId w:val="23"/>
        </w:numPr>
        <w:tabs>
          <w:tab w:val="left" w:pos="1710"/>
        </w:tabs>
        <w:spacing w:after="0"/>
        <w:ind w:hanging="90"/>
        <w:rPr>
          <w:rFonts w:ascii="Arial" w:hAnsi="Arial" w:cs="Arial"/>
          <w:sz w:val="22"/>
          <w:szCs w:val="22"/>
        </w:rPr>
      </w:pPr>
      <w:r>
        <w:rPr>
          <w:rFonts w:ascii="Arial" w:hAnsi="Arial" w:cs="Arial"/>
          <w:sz w:val="22"/>
          <w:szCs w:val="22"/>
        </w:rPr>
        <w:t xml:space="preserve">Use </w:t>
      </w:r>
      <w:r w:rsidRPr="009E41C1">
        <w:rPr>
          <w:rFonts w:ascii="Arial" w:hAnsi="Arial" w:cs="Arial"/>
          <w:sz w:val="22"/>
          <w:szCs w:val="22"/>
        </w:rPr>
        <w:t xml:space="preserve">the </w:t>
      </w:r>
      <w:r w:rsidRPr="009E41C1">
        <w:rPr>
          <w:rFonts w:ascii="Arial" w:hAnsi="Arial" w:cs="Arial"/>
          <w:b/>
          <w:sz w:val="22"/>
          <w:szCs w:val="22"/>
        </w:rPr>
        <w:t xml:space="preserve">Exclude </w:t>
      </w:r>
      <w:r>
        <w:rPr>
          <w:rFonts w:ascii="Arial" w:hAnsi="Arial" w:cs="Arial"/>
          <w:b/>
          <w:sz w:val="22"/>
          <w:szCs w:val="22"/>
        </w:rPr>
        <w:t>P</w:t>
      </w:r>
      <w:r w:rsidRPr="009E41C1">
        <w:rPr>
          <w:rFonts w:ascii="Arial" w:hAnsi="Arial" w:cs="Arial"/>
          <w:b/>
          <w:sz w:val="22"/>
          <w:szCs w:val="22"/>
        </w:rPr>
        <w:t xml:space="preserve">oints </w:t>
      </w:r>
      <w:r w:rsidRPr="009E41C1">
        <w:rPr>
          <w:rFonts w:ascii="Arial" w:hAnsi="Arial" w:cs="Arial"/>
          <w:sz w:val="22"/>
          <w:szCs w:val="22"/>
        </w:rPr>
        <w:t>options to limit extracted surface to the desired brain area.</w:t>
      </w:r>
    </w:p>
    <w:p w:rsidR="0071647B" w:rsidRPr="0071647B" w:rsidRDefault="0071647B" w:rsidP="00BB373D">
      <w:pPr>
        <w:pStyle w:val="BodyText"/>
        <w:numPr>
          <w:ilvl w:val="0"/>
          <w:numId w:val="23"/>
        </w:numPr>
        <w:tabs>
          <w:tab w:val="left" w:pos="1710"/>
        </w:tabs>
        <w:spacing w:after="0"/>
        <w:ind w:hanging="90"/>
      </w:pPr>
      <w:r>
        <w:rPr>
          <w:rFonts w:ascii="Arial" w:hAnsi="Arial" w:cs="Arial"/>
          <w:sz w:val="22"/>
          <w:szCs w:val="22"/>
        </w:rPr>
        <w:t>Axes should be adjusted to best fit the individual subject.</w:t>
      </w:r>
    </w:p>
    <w:p w:rsidR="0071647B" w:rsidRDefault="0071647B" w:rsidP="00BB373D">
      <w:pPr>
        <w:pStyle w:val="BodyText"/>
        <w:numPr>
          <w:ilvl w:val="0"/>
          <w:numId w:val="23"/>
        </w:numPr>
        <w:tabs>
          <w:tab w:val="left" w:pos="1710"/>
        </w:tabs>
        <w:spacing w:after="0"/>
        <w:ind w:hanging="90"/>
        <w:rPr>
          <w:rFonts w:ascii="Arial" w:hAnsi="Arial" w:cs="Arial"/>
          <w:b/>
          <w:sz w:val="22"/>
          <w:szCs w:val="22"/>
        </w:rPr>
      </w:pPr>
      <w:r w:rsidRPr="00B24A3D">
        <w:rPr>
          <w:rFonts w:ascii="Arial" w:hAnsi="Arial" w:cs="Arial"/>
          <w:sz w:val="22"/>
          <w:szCs w:val="22"/>
        </w:rPr>
        <w:t>Click</w:t>
      </w:r>
      <w:r>
        <w:rPr>
          <w:rFonts w:ascii="Arial" w:hAnsi="Arial" w:cs="Arial"/>
          <w:b/>
          <w:sz w:val="22"/>
          <w:szCs w:val="22"/>
        </w:rPr>
        <w:t xml:space="preserve"> File &gt; Save Head Shape.</w:t>
      </w:r>
    </w:p>
    <w:p w:rsidR="0071647B" w:rsidRPr="0071647B" w:rsidRDefault="0071647B" w:rsidP="0071647B">
      <w:pPr>
        <w:pStyle w:val="BodyText"/>
        <w:tabs>
          <w:tab w:val="left" w:pos="1710"/>
        </w:tabs>
        <w:spacing w:after="0"/>
        <w:ind w:left="990"/>
      </w:pPr>
    </w:p>
    <w:p w:rsidR="0071647B" w:rsidRDefault="005F3B8D" w:rsidP="00BB373D">
      <w:pPr>
        <w:pStyle w:val="SectionHeading"/>
        <w:numPr>
          <w:ilvl w:val="2"/>
          <w:numId w:val="7"/>
        </w:numPr>
        <w:tabs>
          <w:tab w:val="clear" w:pos="3780"/>
          <w:tab w:val="num" w:pos="1080"/>
        </w:tabs>
        <w:ind w:hanging="3150"/>
        <w:rPr>
          <w:rFonts w:ascii="Arial" w:hAnsi="Arial" w:cs="Arial"/>
          <w:b/>
          <w:caps w:val="0"/>
          <w:spacing w:val="0"/>
          <w:sz w:val="24"/>
          <w:szCs w:val="24"/>
          <w:u w:val="single"/>
        </w:rPr>
      </w:pPr>
      <w:r>
        <w:rPr>
          <w:rFonts w:ascii="Arial" w:hAnsi="Arial" w:cs="Arial"/>
          <w:b/>
          <w:caps w:val="0"/>
          <w:spacing w:val="0"/>
          <w:sz w:val="24"/>
          <w:szCs w:val="24"/>
          <w:u w:val="single"/>
        </w:rPr>
        <w:br w:type="page"/>
      </w:r>
      <w:bookmarkStart w:id="26" w:name="BestfitSphereHeadModel"/>
      <w:r w:rsidR="0071647B">
        <w:rPr>
          <w:rFonts w:ascii="Arial" w:hAnsi="Arial" w:cs="Arial"/>
          <w:b/>
          <w:caps w:val="0"/>
          <w:spacing w:val="0"/>
          <w:sz w:val="24"/>
          <w:szCs w:val="24"/>
          <w:u w:val="single"/>
        </w:rPr>
        <w:t>Best-fit Sphere Head Model</w:t>
      </w:r>
      <w:bookmarkEnd w:id="26"/>
    </w:p>
    <w:p w:rsidR="0071647B" w:rsidRDefault="0071647B" w:rsidP="00B727E8">
      <w:pPr>
        <w:pStyle w:val="BodyText"/>
        <w:ind w:left="1080" w:right="360"/>
        <w:rPr>
          <w:rFonts w:ascii="Arial" w:hAnsi="Arial" w:cs="Arial"/>
          <w:sz w:val="20"/>
        </w:rPr>
      </w:pPr>
      <w:r>
        <w:rPr>
          <w:rFonts w:ascii="Arial" w:hAnsi="Arial" w:cs="Arial"/>
          <w:sz w:val="20"/>
        </w:rPr>
        <w:t>A spherical conductor approximating the inner skull surface is the model used in CTF’s dipole source modeling programs. The spherical conductor is assumed to have concentrically uniform conductivities. The location and radius of this volume conductor is called the best-fit sphere. The best-fit sphere is the sphere which best approximates the subject’s head shape. Using the MRI</w:t>
      </w:r>
      <w:r>
        <w:rPr>
          <w:rFonts w:ascii="Arial" w:hAnsi="Arial" w:cs="Arial"/>
          <w:sz w:val="20"/>
        </w:rPr>
        <w:fldChar w:fldCharType="begin"/>
      </w:r>
      <w:r>
        <w:instrText xml:space="preserve"> XE "</w:instrText>
      </w:r>
      <w:r w:rsidRPr="00D5390F">
        <w:rPr>
          <w:rFonts w:ascii="Arial" w:hAnsi="Arial" w:cs="Arial"/>
          <w:i/>
          <w:spacing w:val="0"/>
          <w:szCs w:val="24"/>
        </w:rPr>
        <w:instrText>MRI</w:instrText>
      </w:r>
      <w:r>
        <w:instrText xml:space="preserve">" </w:instrText>
      </w:r>
      <w:r>
        <w:rPr>
          <w:rFonts w:ascii="Arial" w:hAnsi="Arial" w:cs="Arial"/>
          <w:sz w:val="20"/>
        </w:rPr>
        <w:fldChar w:fldCharType="end"/>
      </w:r>
      <w:r>
        <w:rPr>
          <w:rFonts w:ascii="Arial" w:hAnsi="Arial" w:cs="Arial"/>
          <w:sz w:val="20"/>
        </w:rPr>
        <w:t xml:space="preserve"> as a guide a “best-fit” sphere is created based on the anatomy of the patient’s head for the purpose of source modeling routines, i.e., dipole fit or multiple local spheres and for SAM analysis.  For EEG dipole modeling, additional spherical shells describing the various layers of the skull and brain may also be included.  </w:t>
      </w:r>
    </w:p>
    <w:p w:rsidR="0071647B" w:rsidRPr="009B6C81" w:rsidRDefault="0071647B" w:rsidP="0071647B">
      <w:pPr>
        <w:pStyle w:val="BodyText"/>
        <w:ind w:left="900"/>
        <w:jc w:val="center"/>
        <w:outlineLvl w:val="0"/>
        <w:rPr>
          <w:rFonts w:ascii="Arial" w:hAnsi="Arial" w:cs="Arial"/>
          <w:i/>
          <w:sz w:val="20"/>
        </w:rPr>
      </w:pPr>
      <w:r w:rsidRPr="009B6C81">
        <w:rPr>
          <w:rFonts w:ascii="Arial" w:hAnsi="Arial" w:cs="Arial"/>
          <w:b/>
          <w:i/>
          <w:sz w:val="20"/>
        </w:rPr>
        <w:t>Note:</w:t>
      </w:r>
      <w:r w:rsidRPr="009B6C81">
        <w:rPr>
          <w:rFonts w:ascii="Arial" w:hAnsi="Arial" w:cs="Arial"/>
          <w:i/>
          <w:sz w:val="20"/>
        </w:rPr>
        <w:t xml:space="preserve">  The head shape file must be open to make the best-fit sphere.</w:t>
      </w:r>
    </w:p>
    <w:p w:rsidR="0071647B" w:rsidRDefault="0071647B" w:rsidP="00EF02C9">
      <w:pPr>
        <w:pStyle w:val="BodyText"/>
        <w:spacing w:after="0"/>
        <w:ind w:left="1080" w:right="360"/>
        <w:rPr>
          <w:rFonts w:ascii="Arial" w:hAnsi="Arial" w:cs="Arial"/>
          <w:sz w:val="20"/>
        </w:rPr>
      </w:pPr>
      <w:r>
        <w:rPr>
          <w:rFonts w:ascii="Arial" w:hAnsi="Arial" w:cs="Arial"/>
          <w:sz w:val="20"/>
        </w:rPr>
        <w:t>1.</w:t>
      </w:r>
      <w:r>
        <w:rPr>
          <w:rFonts w:ascii="Arial" w:hAnsi="Arial" w:cs="Arial"/>
          <w:sz w:val="20"/>
        </w:rPr>
        <w:tab/>
        <w:t>In MRI</w:t>
      </w:r>
      <w:r>
        <w:rPr>
          <w:rFonts w:ascii="Arial" w:hAnsi="Arial" w:cs="Arial"/>
          <w:sz w:val="20"/>
        </w:rPr>
        <w:fldChar w:fldCharType="begin"/>
      </w:r>
      <w:r>
        <w:instrText xml:space="preserve"> XE "</w:instrText>
      </w:r>
      <w:r w:rsidRPr="00D5390F">
        <w:rPr>
          <w:rFonts w:ascii="Arial" w:hAnsi="Arial" w:cs="Arial"/>
          <w:i/>
          <w:spacing w:val="0"/>
          <w:szCs w:val="24"/>
        </w:rPr>
        <w:instrText>MRI</w:instrText>
      </w:r>
      <w:r>
        <w:instrText xml:space="preserve">" </w:instrText>
      </w:r>
      <w:r>
        <w:rPr>
          <w:rFonts w:ascii="Arial" w:hAnsi="Arial" w:cs="Arial"/>
          <w:sz w:val="20"/>
        </w:rPr>
        <w:fldChar w:fldCharType="end"/>
      </w:r>
      <w:r>
        <w:rPr>
          <w:rFonts w:ascii="Arial" w:hAnsi="Arial" w:cs="Arial"/>
          <w:sz w:val="20"/>
        </w:rPr>
        <w:t xml:space="preserve"> Viewer, click on </w:t>
      </w:r>
      <w:r w:rsidRPr="00D529CF">
        <w:rPr>
          <w:rFonts w:ascii="Arial" w:hAnsi="Arial" w:cs="Arial"/>
          <w:b/>
          <w:sz w:val="20"/>
        </w:rPr>
        <w:t>Fit to Headshape</w:t>
      </w:r>
      <w:r>
        <w:rPr>
          <w:rFonts w:ascii="Arial" w:hAnsi="Arial" w:cs="Arial"/>
          <w:sz w:val="20"/>
        </w:rPr>
        <w:t xml:space="preserve">.                 </w:t>
      </w:r>
    </w:p>
    <w:p w:rsidR="0071647B" w:rsidRDefault="0071647B" w:rsidP="00BB373D">
      <w:pPr>
        <w:pStyle w:val="BodyText"/>
        <w:numPr>
          <w:ilvl w:val="1"/>
          <w:numId w:val="9"/>
        </w:numPr>
        <w:spacing w:after="0"/>
        <w:ind w:right="360"/>
        <w:rPr>
          <w:rFonts w:ascii="Arial" w:hAnsi="Arial" w:cs="Arial"/>
          <w:sz w:val="20"/>
        </w:rPr>
      </w:pPr>
      <w:r>
        <w:rPr>
          <w:rFonts w:ascii="Arial" w:hAnsi="Arial" w:cs="Arial"/>
          <w:sz w:val="20"/>
        </w:rPr>
        <w:t>if you are viewing a slice, which does not intersect the sphere origin, you will see the sphere surface that intersects that slice and no origin marker appears in the image.</w:t>
      </w:r>
    </w:p>
    <w:p w:rsidR="0071647B" w:rsidRDefault="0071647B" w:rsidP="00BB373D">
      <w:pPr>
        <w:pStyle w:val="BodyText"/>
        <w:numPr>
          <w:ilvl w:val="0"/>
          <w:numId w:val="9"/>
        </w:numPr>
        <w:spacing w:after="0"/>
        <w:ind w:right="360"/>
        <w:rPr>
          <w:rFonts w:ascii="Arial" w:hAnsi="Arial" w:cs="Arial"/>
          <w:sz w:val="20"/>
        </w:rPr>
      </w:pPr>
      <w:r>
        <w:rPr>
          <w:rFonts w:ascii="Arial" w:hAnsi="Arial" w:cs="Arial"/>
          <w:sz w:val="20"/>
        </w:rPr>
        <w:t>To manually position the sphere:</w:t>
      </w:r>
    </w:p>
    <w:p w:rsidR="0071647B" w:rsidRDefault="0071647B" w:rsidP="00BB373D">
      <w:pPr>
        <w:pStyle w:val="BodyText"/>
        <w:numPr>
          <w:ilvl w:val="0"/>
          <w:numId w:val="13"/>
        </w:numPr>
        <w:spacing w:after="0"/>
        <w:ind w:right="360"/>
        <w:rPr>
          <w:rFonts w:ascii="Arial" w:hAnsi="Arial" w:cs="Arial"/>
          <w:sz w:val="20"/>
        </w:rPr>
      </w:pPr>
      <w:r>
        <w:rPr>
          <w:rFonts w:ascii="Arial" w:hAnsi="Arial" w:cs="Arial"/>
          <w:sz w:val="20"/>
        </w:rPr>
        <w:t>When the sphere origin is visible, use the mouse button to grab the origin (position the mouse cursor over the origin and press the middle mouse button).</w:t>
      </w:r>
    </w:p>
    <w:p w:rsidR="0071647B" w:rsidRDefault="0071647B" w:rsidP="00BB373D">
      <w:pPr>
        <w:pStyle w:val="BodyText"/>
        <w:numPr>
          <w:ilvl w:val="0"/>
          <w:numId w:val="9"/>
        </w:numPr>
        <w:spacing w:after="0"/>
        <w:ind w:right="360"/>
        <w:rPr>
          <w:rFonts w:ascii="Arial" w:hAnsi="Arial" w:cs="Arial"/>
          <w:sz w:val="20"/>
        </w:rPr>
      </w:pPr>
      <w:r>
        <w:rPr>
          <w:rFonts w:ascii="Arial" w:hAnsi="Arial" w:cs="Arial"/>
          <w:sz w:val="20"/>
        </w:rPr>
        <w:t>To adjust the sphere radius:</w:t>
      </w:r>
    </w:p>
    <w:p w:rsidR="0071647B" w:rsidRDefault="0071647B" w:rsidP="00BB373D">
      <w:pPr>
        <w:pStyle w:val="BodyText"/>
        <w:numPr>
          <w:ilvl w:val="0"/>
          <w:numId w:val="13"/>
        </w:numPr>
        <w:spacing w:after="0"/>
        <w:ind w:right="360"/>
        <w:rPr>
          <w:rFonts w:ascii="Arial" w:hAnsi="Arial" w:cs="Arial"/>
          <w:sz w:val="20"/>
        </w:rPr>
      </w:pPr>
      <w:r>
        <w:rPr>
          <w:rFonts w:ascii="Arial" w:hAnsi="Arial" w:cs="Arial"/>
          <w:sz w:val="20"/>
        </w:rPr>
        <w:t xml:space="preserve">Grab the sphere’s outline and drag. </w:t>
      </w:r>
    </w:p>
    <w:p w:rsidR="0071647B" w:rsidRDefault="0071647B" w:rsidP="0071647B">
      <w:pPr>
        <w:pStyle w:val="BodyText"/>
        <w:spacing w:after="0"/>
        <w:rPr>
          <w:rFonts w:ascii="Arial" w:hAnsi="Arial" w:cs="Arial"/>
          <w:sz w:val="20"/>
        </w:rPr>
      </w:pPr>
    </w:p>
    <w:p w:rsidR="0071647B" w:rsidRDefault="0071647B" w:rsidP="0071647B">
      <w:pPr>
        <w:pStyle w:val="BodyText"/>
        <w:spacing w:after="0"/>
        <w:rPr>
          <w:rFonts w:ascii="Arial" w:hAnsi="Arial" w:cs="Arial"/>
          <w:sz w:val="20"/>
        </w:rPr>
      </w:pPr>
      <w:r>
        <w:rPr>
          <w:rFonts w:ascii="Arial" w:hAnsi="Arial" w:cs="Arial"/>
          <w:sz w:val="20"/>
        </w:rPr>
        <w:tab/>
      </w:r>
      <w:r>
        <w:rPr>
          <w:rFonts w:ascii="Arial" w:hAnsi="Arial" w:cs="Arial"/>
          <w:sz w:val="20"/>
        </w:rPr>
        <w:tab/>
      </w:r>
      <w:r>
        <w:rPr>
          <w:rFonts w:ascii="Arial" w:hAnsi="Arial" w:cs="Arial"/>
          <w:sz w:val="20"/>
        </w:rPr>
        <w:tab/>
      </w:r>
      <w:r>
        <w:rPr>
          <w:rFonts w:ascii="Arial" w:hAnsi="Arial" w:cs="Arial"/>
          <w:sz w:val="20"/>
        </w:rPr>
        <w:tab/>
      </w:r>
      <w:r w:rsidR="002F580B" w:rsidRPr="00D55FEA">
        <w:rPr>
          <w:rFonts w:ascii="Arial" w:hAnsi="Arial" w:cs="Arial"/>
          <w:noProof/>
          <w:sz w:val="20"/>
        </w:rPr>
        <w:drawing>
          <wp:inline distT="0" distB="0" distL="0" distR="0">
            <wp:extent cx="3194050" cy="1741170"/>
            <wp:effectExtent l="0" t="0" r="0" b="0"/>
            <wp:docPr id="50" name="Picture 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0"/>
                    <pic:cNvPicPr>
                      <a:picLocks/>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194050" cy="1741170"/>
                    </a:xfrm>
                    <a:prstGeom prst="rect">
                      <a:avLst/>
                    </a:prstGeom>
                    <a:noFill/>
                    <a:ln>
                      <a:noFill/>
                    </a:ln>
                  </pic:spPr>
                </pic:pic>
              </a:graphicData>
            </a:graphic>
          </wp:inline>
        </w:drawing>
      </w:r>
    </w:p>
    <w:p w:rsidR="0071647B" w:rsidRDefault="0071647B" w:rsidP="0071647B">
      <w:pPr>
        <w:pStyle w:val="BodyText"/>
        <w:spacing w:after="0"/>
        <w:rPr>
          <w:rFonts w:ascii="Arial" w:hAnsi="Arial" w:cs="Arial"/>
          <w:sz w:val="20"/>
        </w:rPr>
      </w:pPr>
    </w:p>
    <w:p w:rsidR="0071647B" w:rsidRDefault="0071647B" w:rsidP="0071647B">
      <w:pPr>
        <w:pStyle w:val="BodyText"/>
        <w:spacing w:after="0"/>
        <w:rPr>
          <w:rFonts w:ascii="Arial" w:hAnsi="Arial" w:cs="Arial"/>
          <w:sz w:val="20"/>
        </w:rPr>
      </w:pPr>
      <w:r>
        <w:rPr>
          <w:rFonts w:ascii="Arial" w:hAnsi="Arial" w:cs="Arial"/>
          <w:sz w:val="20"/>
        </w:rPr>
        <w:t xml:space="preserve">                                     </w:t>
      </w:r>
      <w:r w:rsidR="002F580B" w:rsidRPr="00301EE0">
        <w:rPr>
          <w:rFonts w:ascii="Arial" w:hAnsi="Arial" w:cs="Arial"/>
          <w:noProof/>
          <w:sz w:val="20"/>
        </w:rPr>
        <w:drawing>
          <wp:inline distT="0" distB="0" distL="0" distR="0">
            <wp:extent cx="4646930" cy="1490345"/>
            <wp:effectExtent l="0" t="0" r="0" b="0"/>
            <wp:docPr id="51" name="Picture 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1"/>
                    <pic:cNvPicPr>
                      <a:picLocks/>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4646930" cy="1490345"/>
                    </a:xfrm>
                    <a:prstGeom prst="rect">
                      <a:avLst/>
                    </a:prstGeom>
                    <a:noFill/>
                    <a:ln>
                      <a:noFill/>
                    </a:ln>
                  </pic:spPr>
                </pic:pic>
              </a:graphicData>
            </a:graphic>
          </wp:inline>
        </w:drawing>
      </w:r>
    </w:p>
    <w:p w:rsidR="0071647B" w:rsidRPr="007038C9" w:rsidRDefault="0071647B" w:rsidP="0071647B">
      <w:pPr>
        <w:pStyle w:val="BodyText"/>
        <w:spacing w:after="0"/>
        <w:outlineLvl w:val="0"/>
        <w:rPr>
          <w:rFonts w:ascii="Arial" w:hAnsi="Arial" w:cs="Arial"/>
          <w:sz w:val="20"/>
        </w:rPr>
      </w:pPr>
      <w:r>
        <w:rPr>
          <w:rFonts w:ascii="Arial" w:hAnsi="Arial" w:cs="Arial"/>
          <w:sz w:val="20"/>
        </w:rPr>
        <w:t xml:space="preserve">                                                </w:t>
      </w:r>
      <w:r w:rsidRPr="007038C9">
        <w:rPr>
          <w:rFonts w:ascii="Arial" w:hAnsi="Arial" w:cs="Arial"/>
          <w:sz w:val="20"/>
        </w:rPr>
        <w:t>Coronal, Sagittal and Axial view showing the center of the best-fit sphere.</w:t>
      </w:r>
    </w:p>
    <w:p w:rsidR="0071647B" w:rsidRDefault="0071647B" w:rsidP="0071647B">
      <w:pPr>
        <w:pStyle w:val="BodyText"/>
        <w:spacing w:after="0"/>
        <w:rPr>
          <w:rFonts w:ascii="Arial" w:hAnsi="Arial" w:cs="Arial"/>
          <w:sz w:val="20"/>
        </w:rPr>
      </w:pPr>
    </w:p>
    <w:p w:rsidR="0071647B" w:rsidRDefault="0071647B" w:rsidP="00BB373D">
      <w:pPr>
        <w:pStyle w:val="BodyText"/>
        <w:numPr>
          <w:ilvl w:val="0"/>
          <w:numId w:val="9"/>
        </w:numPr>
        <w:spacing w:after="0"/>
        <w:rPr>
          <w:rFonts w:ascii="Arial" w:hAnsi="Arial" w:cs="Arial"/>
          <w:sz w:val="20"/>
        </w:rPr>
      </w:pPr>
      <w:r>
        <w:rPr>
          <w:rFonts w:ascii="Arial" w:hAnsi="Arial" w:cs="Arial"/>
          <w:sz w:val="20"/>
        </w:rPr>
        <w:t xml:space="preserve">Click </w:t>
      </w:r>
      <w:r w:rsidRPr="00E7300E">
        <w:rPr>
          <w:rFonts w:ascii="Arial" w:hAnsi="Arial" w:cs="Arial"/>
          <w:b/>
          <w:sz w:val="20"/>
        </w:rPr>
        <w:t>File &gt; Save</w:t>
      </w:r>
      <w:r>
        <w:rPr>
          <w:rFonts w:ascii="Arial" w:hAnsi="Arial" w:cs="Arial"/>
          <w:sz w:val="20"/>
        </w:rPr>
        <w:t xml:space="preserve"> </w:t>
      </w:r>
      <w:r w:rsidRPr="00B93FB0">
        <w:rPr>
          <w:rFonts w:ascii="Arial" w:hAnsi="Arial" w:cs="Arial"/>
          <w:b/>
          <w:sz w:val="20"/>
        </w:rPr>
        <w:t>Changes</w:t>
      </w:r>
      <w:r>
        <w:rPr>
          <w:rFonts w:ascii="Arial" w:hAnsi="Arial" w:cs="Arial"/>
          <w:sz w:val="20"/>
        </w:rPr>
        <w:t xml:space="preserve"> if you want to save these as the default parameters in the MRI</w:t>
      </w:r>
      <w:r>
        <w:rPr>
          <w:rFonts w:ascii="Arial" w:hAnsi="Arial" w:cs="Arial"/>
          <w:sz w:val="20"/>
        </w:rPr>
        <w:fldChar w:fldCharType="begin"/>
      </w:r>
      <w:r>
        <w:instrText xml:space="preserve"> XE "</w:instrText>
      </w:r>
      <w:r w:rsidRPr="00D5390F">
        <w:rPr>
          <w:rFonts w:ascii="Arial" w:hAnsi="Arial" w:cs="Arial"/>
          <w:i/>
          <w:spacing w:val="0"/>
          <w:szCs w:val="24"/>
        </w:rPr>
        <w:instrText>MRI</w:instrText>
      </w:r>
      <w:r>
        <w:instrText xml:space="preserve">" </w:instrText>
      </w:r>
      <w:r>
        <w:rPr>
          <w:rFonts w:ascii="Arial" w:hAnsi="Arial" w:cs="Arial"/>
          <w:sz w:val="20"/>
        </w:rPr>
        <w:fldChar w:fldCharType="end"/>
      </w:r>
      <w:r>
        <w:rPr>
          <w:rFonts w:ascii="Arial" w:hAnsi="Arial" w:cs="Arial"/>
          <w:sz w:val="20"/>
        </w:rPr>
        <w:t xml:space="preserve"> file. </w:t>
      </w:r>
    </w:p>
    <w:p w:rsidR="0071647B" w:rsidRPr="0071647B" w:rsidRDefault="0071647B" w:rsidP="0071647B">
      <w:pPr>
        <w:pStyle w:val="BodyText"/>
      </w:pPr>
    </w:p>
    <w:p w:rsidR="006411C0" w:rsidRDefault="00EF02C9" w:rsidP="00BB373D">
      <w:pPr>
        <w:pStyle w:val="SectionHeading"/>
        <w:numPr>
          <w:ilvl w:val="2"/>
          <w:numId w:val="7"/>
        </w:numPr>
        <w:tabs>
          <w:tab w:val="clear" w:pos="3780"/>
          <w:tab w:val="num" w:pos="1080"/>
        </w:tabs>
        <w:ind w:hanging="3150"/>
        <w:rPr>
          <w:rFonts w:ascii="Arial" w:hAnsi="Arial" w:cs="Arial"/>
          <w:b/>
          <w:spacing w:val="0"/>
          <w:sz w:val="24"/>
          <w:szCs w:val="24"/>
          <w:u w:val="single"/>
        </w:rPr>
      </w:pPr>
      <w:r>
        <w:rPr>
          <w:rFonts w:ascii="Arial" w:hAnsi="Arial" w:cs="Arial"/>
          <w:b/>
          <w:caps w:val="0"/>
          <w:spacing w:val="0"/>
          <w:sz w:val="24"/>
          <w:szCs w:val="24"/>
          <w:u w:val="single"/>
        </w:rPr>
        <w:br w:type="page"/>
      </w:r>
      <w:bookmarkStart w:id="27" w:name="MatchingHeadShapewithFudicials"/>
      <w:r w:rsidR="0071647B">
        <w:rPr>
          <w:rFonts w:ascii="Arial" w:hAnsi="Arial" w:cs="Arial"/>
          <w:b/>
          <w:caps w:val="0"/>
          <w:spacing w:val="0"/>
          <w:sz w:val="24"/>
          <w:szCs w:val="24"/>
          <w:u w:val="single"/>
        </w:rPr>
        <w:t>Aligning / Matching Head Shape with Fudicials</w:t>
      </w:r>
      <w:bookmarkEnd w:id="27"/>
      <w:r w:rsidR="008820AF" w:rsidRPr="0018572C">
        <w:rPr>
          <w:rFonts w:ascii="Arial" w:hAnsi="Arial" w:cs="Arial"/>
          <w:b/>
          <w:spacing w:val="0"/>
          <w:sz w:val="24"/>
          <w:szCs w:val="24"/>
          <w:u w:val="single"/>
        </w:rPr>
        <w:fldChar w:fldCharType="begin"/>
      </w:r>
      <w:r w:rsidR="008820AF" w:rsidRPr="0018572C">
        <w:rPr>
          <w:spacing w:val="0"/>
          <w:sz w:val="24"/>
          <w:szCs w:val="24"/>
          <w:u w:val="single"/>
        </w:rPr>
        <w:instrText xml:space="preserve"> XE "</w:instrText>
      </w:r>
      <w:r w:rsidR="008820AF" w:rsidRPr="0018572C">
        <w:rPr>
          <w:rFonts w:ascii="Arial" w:hAnsi="Arial" w:cs="Arial"/>
          <w:spacing w:val="0"/>
          <w:sz w:val="24"/>
          <w:szCs w:val="24"/>
          <w:u w:val="single"/>
        </w:rPr>
        <w:instrText>Accessing Data</w:instrText>
      </w:r>
      <w:r w:rsidR="008820AF" w:rsidRPr="0018572C">
        <w:rPr>
          <w:spacing w:val="0"/>
          <w:sz w:val="24"/>
          <w:szCs w:val="24"/>
          <w:u w:val="single"/>
        </w:rPr>
        <w:instrText xml:space="preserve">" </w:instrText>
      </w:r>
      <w:r w:rsidR="008820AF" w:rsidRPr="0018572C">
        <w:rPr>
          <w:rFonts w:ascii="Arial" w:hAnsi="Arial" w:cs="Arial"/>
          <w:b/>
          <w:spacing w:val="0"/>
          <w:sz w:val="24"/>
          <w:szCs w:val="24"/>
          <w:u w:val="single"/>
        </w:rPr>
        <w:fldChar w:fldCharType="end"/>
      </w:r>
    </w:p>
    <w:p w:rsidR="00802E5E" w:rsidRDefault="00B2598E" w:rsidP="00EF02C9">
      <w:pPr>
        <w:pStyle w:val="BodyText"/>
        <w:spacing w:after="0"/>
        <w:ind w:left="990"/>
        <w:rPr>
          <w:rFonts w:ascii="Arial" w:hAnsi="Arial" w:cs="Arial"/>
          <w:b/>
          <w:sz w:val="22"/>
          <w:szCs w:val="22"/>
        </w:rPr>
      </w:pPr>
      <w:r>
        <w:rPr>
          <w:rFonts w:ascii="Arial" w:hAnsi="Arial" w:cs="Arial"/>
          <w:b/>
          <w:sz w:val="22"/>
          <w:szCs w:val="22"/>
        </w:rPr>
        <w:tab/>
      </w:r>
    </w:p>
    <w:p w:rsidR="003B1F7B" w:rsidRPr="00AB7E3E" w:rsidRDefault="00155F88" w:rsidP="001C62F2">
      <w:pPr>
        <w:pStyle w:val="BodyText"/>
        <w:spacing w:after="0"/>
        <w:outlineLvl w:val="0"/>
        <w:rPr>
          <w:rFonts w:ascii="Arial" w:hAnsi="Arial" w:cs="Arial"/>
          <w:b/>
          <w:sz w:val="22"/>
          <w:szCs w:val="22"/>
        </w:rPr>
      </w:pPr>
      <w:r>
        <w:rPr>
          <w:rFonts w:ascii="Arial" w:hAnsi="Arial" w:cs="Arial"/>
          <w:b/>
          <w:sz w:val="22"/>
          <w:szCs w:val="22"/>
        </w:rPr>
        <w:tab/>
      </w:r>
      <w:r>
        <w:rPr>
          <w:rFonts w:ascii="Arial" w:hAnsi="Arial" w:cs="Arial"/>
          <w:b/>
          <w:sz w:val="22"/>
          <w:szCs w:val="22"/>
        </w:rPr>
        <w:tab/>
      </w:r>
      <w:r w:rsidR="00AB7E3E" w:rsidRPr="00EE592F">
        <w:rPr>
          <w:rFonts w:ascii="Arial" w:hAnsi="Arial" w:cs="Arial"/>
          <w:b/>
          <w:sz w:val="22"/>
          <w:szCs w:val="22"/>
        </w:rPr>
        <w:t>Op</w:t>
      </w:r>
      <w:r w:rsidR="00AB7E3E" w:rsidRPr="00EE592F">
        <w:rPr>
          <w:rFonts w:ascii="Arial" w:hAnsi="Arial" w:cs="Arial"/>
          <w:b/>
          <w:sz w:val="22"/>
          <w:szCs w:val="22"/>
        </w:rPr>
        <w:t>e</w:t>
      </w:r>
      <w:r w:rsidR="00AB7E3E" w:rsidRPr="00EE592F">
        <w:rPr>
          <w:rFonts w:ascii="Arial" w:hAnsi="Arial" w:cs="Arial"/>
          <w:b/>
          <w:sz w:val="22"/>
          <w:szCs w:val="22"/>
        </w:rPr>
        <w:t>n HeadShape:</w:t>
      </w:r>
    </w:p>
    <w:p w:rsidR="00EE592F" w:rsidRDefault="004846EF" w:rsidP="00BB373D">
      <w:pPr>
        <w:pStyle w:val="BodyText"/>
        <w:numPr>
          <w:ilvl w:val="1"/>
          <w:numId w:val="22"/>
        </w:numPr>
        <w:spacing w:after="0"/>
        <w:rPr>
          <w:rFonts w:ascii="Arial" w:hAnsi="Arial" w:cs="Arial"/>
          <w:sz w:val="20"/>
        </w:rPr>
      </w:pPr>
      <w:r>
        <w:rPr>
          <w:rFonts w:ascii="Arial" w:hAnsi="Arial" w:cs="Arial"/>
          <w:sz w:val="20"/>
        </w:rPr>
        <w:t xml:space="preserve">Click on </w:t>
      </w:r>
      <w:r w:rsidRPr="006433EF">
        <w:rPr>
          <w:rFonts w:ascii="Arial" w:hAnsi="Arial" w:cs="Arial"/>
          <w:b/>
          <w:sz w:val="20"/>
        </w:rPr>
        <w:t xml:space="preserve">File &gt; </w:t>
      </w:r>
      <w:r w:rsidRPr="00676F39">
        <w:rPr>
          <w:rFonts w:ascii="Arial" w:hAnsi="Arial" w:cs="Arial"/>
          <w:b/>
          <w:sz w:val="20"/>
        </w:rPr>
        <w:t>Open HeadShape</w:t>
      </w:r>
      <w:r w:rsidR="001C34EE">
        <w:rPr>
          <w:rFonts w:ascii="Arial" w:hAnsi="Arial" w:cs="Arial"/>
          <w:sz w:val="20"/>
        </w:rPr>
        <w:t xml:space="preserve"> to load the head shape data into the MRIViewer</w:t>
      </w:r>
      <w:r w:rsidR="00E26F41">
        <w:rPr>
          <w:rFonts w:ascii="Arial" w:hAnsi="Arial" w:cs="Arial"/>
          <w:sz w:val="20"/>
        </w:rPr>
        <w:t>.</w:t>
      </w:r>
      <w:r w:rsidR="00AB7E3E">
        <w:rPr>
          <w:rFonts w:ascii="Arial" w:hAnsi="Arial" w:cs="Arial"/>
          <w:sz w:val="20"/>
        </w:rPr>
        <w:t xml:space="preserve">  </w:t>
      </w:r>
      <w:r w:rsidR="00257E8B">
        <w:rPr>
          <w:rFonts w:ascii="Arial" w:hAnsi="Arial" w:cs="Arial"/>
          <w:sz w:val="20"/>
        </w:rPr>
        <w:t xml:space="preserve">  </w:t>
      </w:r>
    </w:p>
    <w:p w:rsidR="00D450CA" w:rsidRDefault="00257E8B" w:rsidP="00EE592F">
      <w:pPr>
        <w:pStyle w:val="BodyText"/>
        <w:spacing w:after="0"/>
        <w:rPr>
          <w:rFonts w:ascii="Arial" w:hAnsi="Arial" w:cs="Arial"/>
          <w:sz w:val="20"/>
        </w:rPr>
      </w:pPr>
      <w:r>
        <w:rPr>
          <w:rFonts w:ascii="Arial" w:hAnsi="Arial" w:cs="Arial"/>
          <w:sz w:val="20"/>
        </w:rPr>
        <w:t xml:space="preserve">                                                 </w:t>
      </w:r>
    </w:p>
    <w:p w:rsidR="009B6C81" w:rsidRDefault="009B6C81" w:rsidP="009B6C81">
      <w:pPr>
        <w:pStyle w:val="BodyText"/>
        <w:spacing w:after="0"/>
        <w:rPr>
          <w:rFonts w:ascii="Arial" w:hAnsi="Arial" w:cs="Arial"/>
          <w:sz w:val="20"/>
        </w:rPr>
      </w:pPr>
      <w:r>
        <w:rPr>
          <w:rFonts w:ascii="Arial" w:hAnsi="Arial" w:cs="Arial"/>
          <w:sz w:val="20"/>
        </w:rPr>
        <w:t xml:space="preserve">                                                                                     </w:t>
      </w:r>
      <w:r w:rsidR="002F580B" w:rsidRPr="00381A1F">
        <w:rPr>
          <w:rFonts w:ascii="Arial" w:hAnsi="Arial" w:cs="Arial"/>
          <w:noProof/>
          <w:sz w:val="20"/>
        </w:rPr>
        <w:drawing>
          <wp:inline distT="0" distB="0" distL="0" distR="0">
            <wp:extent cx="914400" cy="614045"/>
            <wp:effectExtent l="0" t="0" r="0" b="0"/>
            <wp:docPr id="52" name="Picture 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2"/>
                    <pic:cNvPicPr>
                      <a:picLocks/>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914400" cy="614045"/>
                    </a:xfrm>
                    <a:prstGeom prst="rect">
                      <a:avLst/>
                    </a:prstGeom>
                    <a:noFill/>
                    <a:ln>
                      <a:noFill/>
                    </a:ln>
                  </pic:spPr>
                </pic:pic>
              </a:graphicData>
            </a:graphic>
          </wp:inline>
        </w:drawing>
      </w:r>
    </w:p>
    <w:p w:rsidR="009B6C81" w:rsidRDefault="009B6C81" w:rsidP="001C62F2">
      <w:pPr>
        <w:pStyle w:val="BodyText"/>
        <w:spacing w:after="0"/>
        <w:outlineLvl w:val="0"/>
        <w:rPr>
          <w:rFonts w:ascii="Arial" w:hAnsi="Arial" w:cs="Arial"/>
          <w:b/>
          <w:sz w:val="20"/>
        </w:rPr>
      </w:pPr>
      <w:r>
        <w:rPr>
          <w:rFonts w:ascii="Arial" w:hAnsi="Arial" w:cs="Arial"/>
          <w:b/>
          <w:sz w:val="20"/>
        </w:rPr>
        <w:t xml:space="preserve">                                                                                          </w:t>
      </w:r>
      <w:r w:rsidRPr="003006E6">
        <w:rPr>
          <w:rFonts w:ascii="Arial" w:hAnsi="Arial" w:cs="Arial"/>
          <w:b/>
          <w:sz w:val="20"/>
        </w:rPr>
        <w:t>File Menu</w:t>
      </w:r>
    </w:p>
    <w:p w:rsidR="009B6C81" w:rsidRDefault="009B6C81" w:rsidP="00EE592F">
      <w:pPr>
        <w:pStyle w:val="BodyText"/>
        <w:spacing w:after="0"/>
        <w:rPr>
          <w:rFonts w:ascii="Arial" w:hAnsi="Arial" w:cs="Arial"/>
          <w:sz w:val="20"/>
        </w:rPr>
      </w:pPr>
    </w:p>
    <w:p w:rsidR="00D450CA" w:rsidRDefault="00EE592F" w:rsidP="00D450CA">
      <w:pPr>
        <w:pStyle w:val="BodyText"/>
        <w:spacing w:after="0"/>
        <w:rPr>
          <w:rFonts w:ascii="Arial" w:hAnsi="Arial" w:cs="Arial"/>
          <w:sz w:val="20"/>
        </w:rPr>
      </w:pPr>
      <w:r>
        <w:rPr>
          <w:rFonts w:ascii="Arial" w:hAnsi="Arial" w:cs="Arial"/>
          <w:sz w:val="20"/>
        </w:rPr>
        <w:t xml:space="preserve">                                                                             </w:t>
      </w:r>
      <w:r w:rsidR="002F580B" w:rsidRPr="00301EE0">
        <w:rPr>
          <w:rFonts w:ascii="Arial" w:hAnsi="Arial" w:cs="Arial"/>
          <w:noProof/>
          <w:sz w:val="20"/>
        </w:rPr>
        <w:drawing>
          <wp:inline distT="0" distB="0" distL="0" distR="0">
            <wp:extent cx="1478280" cy="1565910"/>
            <wp:effectExtent l="0" t="0" r="0" b="0"/>
            <wp:docPr id="53" name="Picture 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3"/>
                    <pic:cNvPicPr>
                      <a:picLocks/>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478280" cy="1565910"/>
                    </a:xfrm>
                    <a:prstGeom prst="rect">
                      <a:avLst/>
                    </a:prstGeom>
                    <a:noFill/>
                    <a:ln>
                      <a:noFill/>
                    </a:ln>
                  </pic:spPr>
                </pic:pic>
              </a:graphicData>
            </a:graphic>
          </wp:inline>
        </w:drawing>
      </w:r>
    </w:p>
    <w:p w:rsidR="00EE592F" w:rsidRPr="003006E6" w:rsidRDefault="00676F39" w:rsidP="001C62F2">
      <w:pPr>
        <w:pStyle w:val="BodyText"/>
        <w:spacing w:after="0"/>
        <w:outlineLvl w:val="0"/>
        <w:rPr>
          <w:rFonts w:ascii="Arial" w:hAnsi="Arial" w:cs="Arial"/>
          <w:sz w:val="20"/>
        </w:rPr>
      </w:pPr>
      <w:r>
        <w:rPr>
          <w:rFonts w:ascii="Arial" w:hAnsi="Arial" w:cs="Arial"/>
          <w:b/>
          <w:sz w:val="20"/>
        </w:rPr>
        <w:t xml:space="preserve">                                                                                  </w:t>
      </w:r>
      <w:hyperlink r:id="rId67" w:history="1">
        <w:r w:rsidRPr="003006E6">
          <w:rPr>
            <w:rStyle w:val="Hyperlink"/>
            <w:rFonts w:ascii="Arial" w:hAnsi="Arial" w:cs="Arial"/>
            <w:sz w:val="20"/>
          </w:rPr>
          <w:t>Head</w:t>
        </w:r>
        <w:r w:rsidR="003006E6" w:rsidRPr="003006E6">
          <w:rPr>
            <w:rStyle w:val="Hyperlink"/>
            <w:rFonts w:ascii="Arial" w:hAnsi="Arial" w:cs="Arial"/>
            <w:sz w:val="20"/>
          </w:rPr>
          <w:t xml:space="preserve"> </w:t>
        </w:r>
        <w:r w:rsidRPr="003006E6">
          <w:rPr>
            <w:rStyle w:val="Hyperlink"/>
            <w:rFonts w:ascii="Arial" w:hAnsi="Arial" w:cs="Arial"/>
            <w:sz w:val="20"/>
          </w:rPr>
          <w:t>Shape Dialog</w:t>
        </w:r>
      </w:hyperlink>
      <w:r w:rsidRPr="003006E6">
        <w:rPr>
          <w:rFonts w:ascii="Arial" w:hAnsi="Arial" w:cs="Arial"/>
          <w:sz w:val="20"/>
        </w:rPr>
        <w:t xml:space="preserve"> </w:t>
      </w:r>
    </w:p>
    <w:p w:rsidR="00EE592F" w:rsidRDefault="00EE592F" w:rsidP="00D450CA">
      <w:pPr>
        <w:pStyle w:val="BodyText"/>
        <w:spacing w:after="0"/>
        <w:rPr>
          <w:rFonts w:ascii="Arial" w:hAnsi="Arial" w:cs="Arial"/>
          <w:sz w:val="20"/>
        </w:rPr>
      </w:pPr>
    </w:p>
    <w:p w:rsidR="00EE592F" w:rsidRPr="00676F39" w:rsidRDefault="00EE592F" w:rsidP="00D450CA">
      <w:pPr>
        <w:pStyle w:val="BodyText"/>
        <w:spacing w:after="0"/>
        <w:rPr>
          <w:rFonts w:ascii="Arial" w:hAnsi="Arial" w:cs="Arial"/>
          <w:b/>
          <w:sz w:val="20"/>
        </w:rPr>
      </w:pPr>
    </w:p>
    <w:p w:rsidR="006433EF" w:rsidRPr="00C865E9" w:rsidRDefault="00443D0E" w:rsidP="00E53F5D">
      <w:pPr>
        <w:pStyle w:val="BodyText"/>
        <w:spacing w:after="0"/>
        <w:ind w:left="2160" w:hanging="360"/>
        <w:rPr>
          <w:rFonts w:ascii="Arial" w:hAnsi="Arial" w:cs="Arial"/>
          <w:sz w:val="20"/>
        </w:rPr>
      </w:pPr>
      <w:r>
        <w:rPr>
          <w:rFonts w:ascii="Arial" w:hAnsi="Arial" w:cs="Arial"/>
          <w:sz w:val="20"/>
        </w:rPr>
        <w:t>2.</w:t>
      </w:r>
      <w:r>
        <w:rPr>
          <w:rFonts w:ascii="Arial" w:hAnsi="Arial" w:cs="Arial"/>
          <w:sz w:val="20"/>
        </w:rPr>
        <w:tab/>
      </w:r>
      <w:r w:rsidR="005A2AB4" w:rsidRPr="00C865E9">
        <w:rPr>
          <w:rFonts w:ascii="Arial" w:hAnsi="Arial" w:cs="Arial"/>
          <w:sz w:val="20"/>
        </w:rPr>
        <w:t xml:space="preserve">If the </w:t>
      </w:r>
      <w:r w:rsidR="005A2AB4" w:rsidRPr="00C15FC6">
        <w:rPr>
          <w:rFonts w:ascii="Arial" w:hAnsi="Arial" w:cs="Arial"/>
          <w:sz w:val="20"/>
          <w:u w:val="single"/>
        </w:rPr>
        <w:t>fiducial</w:t>
      </w:r>
      <w:r w:rsidR="002110B6" w:rsidRPr="00C15FC6">
        <w:rPr>
          <w:rFonts w:ascii="Arial" w:hAnsi="Arial" w:cs="Arial"/>
          <w:sz w:val="20"/>
          <w:u w:val="single"/>
        </w:rPr>
        <w:t xml:space="preserve"> points</w:t>
      </w:r>
      <w:r w:rsidR="00D42D5E">
        <w:rPr>
          <w:rFonts w:ascii="Arial" w:hAnsi="Arial" w:cs="Arial"/>
          <w:sz w:val="20"/>
        </w:rPr>
        <w:t xml:space="preserve"> of the head shape data are </w:t>
      </w:r>
      <w:r w:rsidR="002110B6" w:rsidRPr="00C865E9">
        <w:rPr>
          <w:rFonts w:ascii="Arial" w:hAnsi="Arial" w:cs="Arial"/>
          <w:sz w:val="20"/>
        </w:rPr>
        <w:t>not the same as t</w:t>
      </w:r>
      <w:r w:rsidR="006B5092" w:rsidRPr="00C865E9">
        <w:rPr>
          <w:rFonts w:ascii="Arial" w:hAnsi="Arial" w:cs="Arial"/>
          <w:sz w:val="20"/>
        </w:rPr>
        <w:t xml:space="preserve">he currently specified </w:t>
      </w:r>
      <w:r w:rsidR="00E26F41">
        <w:rPr>
          <w:rFonts w:ascii="Arial" w:hAnsi="Arial" w:cs="Arial"/>
          <w:sz w:val="20"/>
        </w:rPr>
        <w:t>f</w:t>
      </w:r>
      <w:r w:rsidR="00FE412D" w:rsidRPr="00C865E9">
        <w:rPr>
          <w:rFonts w:ascii="Arial" w:hAnsi="Arial" w:cs="Arial"/>
          <w:sz w:val="20"/>
        </w:rPr>
        <w:t xml:space="preserve">iducial </w:t>
      </w:r>
      <w:r w:rsidR="002110B6" w:rsidRPr="00C865E9">
        <w:rPr>
          <w:rFonts w:ascii="Arial" w:hAnsi="Arial" w:cs="Arial"/>
          <w:sz w:val="20"/>
        </w:rPr>
        <w:t xml:space="preserve">points, the following question is displayed: </w:t>
      </w:r>
    </w:p>
    <w:p w:rsidR="002110B6" w:rsidRPr="00C865E9" w:rsidRDefault="00443D0E" w:rsidP="00E53F5D">
      <w:pPr>
        <w:pStyle w:val="BodyText"/>
        <w:spacing w:after="0"/>
        <w:ind w:left="2160" w:hanging="360"/>
        <w:jc w:val="center"/>
        <w:rPr>
          <w:rFonts w:ascii="Arial" w:hAnsi="Arial" w:cs="Arial"/>
          <w:b/>
          <w:sz w:val="20"/>
        </w:rPr>
      </w:pPr>
      <w:r>
        <w:rPr>
          <w:rFonts w:ascii="Arial" w:hAnsi="Arial" w:cs="Arial"/>
          <w:b/>
          <w:sz w:val="20"/>
        </w:rPr>
        <w:t xml:space="preserve">   </w:t>
      </w:r>
      <w:r w:rsidR="002110B6" w:rsidRPr="00C865E9">
        <w:rPr>
          <w:rFonts w:ascii="Arial" w:hAnsi="Arial" w:cs="Arial"/>
          <w:b/>
          <w:sz w:val="20"/>
        </w:rPr>
        <w:t>“Update fiduciary points to match those saved with this head shape or re-align points?”</w:t>
      </w:r>
    </w:p>
    <w:p w:rsidR="006433EF" w:rsidRPr="00C865E9" w:rsidRDefault="006433EF" w:rsidP="00E53F5D">
      <w:pPr>
        <w:pStyle w:val="BodyText"/>
        <w:spacing w:after="0"/>
        <w:ind w:left="2160" w:hanging="360"/>
        <w:jc w:val="center"/>
        <w:rPr>
          <w:rFonts w:ascii="Arial" w:hAnsi="Arial" w:cs="Arial"/>
          <w:sz w:val="20"/>
        </w:rPr>
      </w:pPr>
    </w:p>
    <w:p w:rsidR="00CE51F6" w:rsidRDefault="006433EF" w:rsidP="00BB373D">
      <w:pPr>
        <w:pStyle w:val="BodyText"/>
        <w:numPr>
          <w:ilvl w:val="0"/>
          <w:numId w:val="12"/>
        </w:numPr>
        <w:tabs>
          <w:tab w:val="clear" w:pos="2520"/>
          <w:tab w:val="num" w:pos="2970"/>
        </w:tabs>
        <w:spacing w:after="0"/>
        <w:ind w:left="2970" w:right="900"/>
        <w:rPr>
          <w:rFonts w:ascii="Arial" w:hAnsi="Arial" w:cs="Arial"/>
          <w:sz w:val="20"/>
        </w:rPr>
      </w:pPr>
      <w:r>
        <w:rPr>
          <w:rFonts w:ascii="Arial" w:hAnsi="Arial" w:cs="Arial"/>
          <w:sz w:val="20"/>
        </w:rPr>
        <w:t xml:space="preserve">Click </w:t>
      </w:r>
      <w:r w:rsidR="00CE51F6" w:rsidRPr="00C865E9">
        <w:rPr>
          <w:rFonts w:ascii="Arial" w:hAnsi="Arial" w:cs="Arial"/>
          <w:b/>
          <w:sz w:val="20"/>
        </w:rPr>
        <w:t>Update</w:t>
      </w:r>
      <w:r w:rsidR="00CE51F6">
        <w:rPr>
          <w:rFonts w:ascii="Arial" w:hAnsi="Arial" w:cs="Arial"/>
          <w:sz w:val="20"/>
        </w:rPr>
        <w:t xml:space="preserve"> – </w:t>
      </w:r>
      <w:r>
        <w:rPr>
          <w:rFonts w:ascii="Arial" w:hAnsi="Arial" w:cs="Arial"/>
          <w:sz w:val="20"/>
        </w:rPr>
        <w:t xml:space="preserve">to </w:t>
      </w:r>
      <w:r w:rsidR="00CE51F6">
        <w:rPr>
          <w:rFonts w:ascii="Arial" w:hAnsi="Arial" w:cs="Arial"/>
          <w:sz w:val="20"/>
        </w:rPr>
        <w:t>replace the current fiducia</w:t>
      </w:r>
      <w:r w:rsidR="00AB4ECD">
        <w:rPr>
          <w:rFonts w:ascii="Arial" w:hAnsi="Arial" w:cs="Arial"/>
          <w:sz w:val="20"/>
        </w:rPr>
        <w:t>l</w:t>
      </w:r>
      <w:r w:rsidR="00CE51F6">
        <w:rPr>
          <w:rFonts w:ascii="Arial" w:hAnsi="Arial" w:cs="Arial"/>
          <w:sz w:val="20"/>
        </w:rPr>
        <w:t xml:space="preserve"> points with those from the head shape data file.</w:t>
      </w:r>
    </w:p>
    <w:p w:rsidR="00CE51F6" w:rsidRPr="00B976B4" w:rsidRDefault="008F18B5" w:rsidP="00BB373D">
      <w:pPr>
        <w:pStyle w:val="BodyText"/>
        <w:numPr>
          <w:ilvl w:val="0"/>
          <w:numId w:val="12"/>
        </w:numPr>
        <w:tabs>
          <w:tab w:val="clear" w:pos="2520"/>
          <w:tab w:val="num" w:pos="2970"/>
        </w:tabs>
        <w:spacing w:after="0"/>
        <w:ind w:left="2970" w:right="900"/>
        <w:rPr>
          <w:rFonts w:ascii="Arial" w:hAnsi="Arial" w:cs="Arial"/>
          <w:sz w:val="20"/>
        </w:rPr>
      </w:pPr>
      <w:r>
        <w:rPr>
          <w:rFonts w:ascii="Arial" w:hAnsi="Arial" w:cs="Arial"/>
          <w:sz w:val="20"/>
        </w:rPr>
        <w:t>Click</w:t>
      </w:r>
      <w:r w:rsidR="006433EF">
        <w:rPr>
          <w:rFonts w:ascii="Arial" w:hAnsi="Arial" w:cs="Arial"/>
          <w:sz w:val="20"/>
        </w:rPr>
        <w:t xml:space="preserve"> </w:t>
      </w:r>
      <w:r w:rsidR="00CE51F6" w:rsidRPr="00C865E9">
        <w:rPr>
          <w:rFonts w:ascii="Arial" w:hAnsi="Arial" w:cs="Arial"/>
          <w:b/>
          <w:sz w:val="20"/>
        </w:rPr>
        <w:t>Re-align</w:t>
      </w:r>
      <w:r w:rsidR="00CE51F6">
        <w:rPr>
          <w:rFonts w:ascii="Arial" w:hAnsi="Arial" w:cs="Arial"/>
          <w:sz w:val="20"/>
        </w:rPr>
        <w:t xml:space="preserve"> – </w:t>
      </w:r>
      <w:r w:rsidR="006433EF">
        <w:rPr>
          <w:rFonts w:ascii="Arial" w:hAnsi="Arial" w:cs="Arial"/>
          <w:sz w:val="20"/>
        </w:rPr>
        <w:t xml:space="preserve">to </w:t>
      </w:r>
      <w:r w:rsidR="00CE51F6">
        <w:rPr>
          <w:rFonts w:ascii="Arial" w:hAnsi="Arial" w:cs="Arial"/>
          <w:sz w:val="20"/>
        </w:rPr>
        <w:t>keep the current fiducia</w:t>
      </w:r>
      <w:r w:rsidR="00AB4ECD">
        <w:rPr>
          <w:rFonts w:ascii="Arial" w:hAnsi="Arial" w:cs="Arial"/>
          <w:sz w:val="20"/>
        </w:rPr>
        <w:t>l</w:t>
      </w:r>
      <w:r w:rsidR="00CE51F6">
        <w:rPr>
          <w:rFonts w:ascii="Arial" w:hAnsi="Arial" w:cs="Arial"/>
          <w:sz w:val="20"/>
        </w:rPr>
        <w:t xml:space="preserve"> points and realign the new head data points to the current head coordinate system</w:t>
      </w:r>
      <w:r w:rsidR="00C933F4">
        <w:rPr>
          <w:rFonts w:ascii="Arial" w:hAnsi="Arial" w:cs="Arial"/>
          <w:sz w:val="20"/>
        </w:rPr>
        <w:fldChar w:fldCharType="begin"/>
      </w:r>
      <w:r w:rsidR="00C933F4">
        <w:instrText xml:space="preserve"> XE "</w:instrText>
      </w:r>
      <w:r w:rsidR="00C933F4" w:rsidRPr="004D2BDF">
        <w:rPr>
          <w:rFonts w:ascii="Arial" w:hAnsi="Arial" w:cs="Arial"/>
          <w:i/>
          <w:spacing w:val="0"/>
          <w:szCs w:val="24"/>
        </w:rPr>
        <w:instrText>head coordinate system</w:instrText>
      </w:r>
      <w:r w:rsidR="00C933F4">
        <w:instrText xml:space="preserve">" </w:instrText>
      </w:r>
      <w:r w:rsidR="00C933F4">
        <w:rPr>
          <w:rFonts w:ascii="Arial" w:hAnsi="Arial" w:cs="Arial"/>
          <w:sz w:val="20"/>
        </w:rPr>
        <w:fldChar w:fldCharType="end"/>
      </w:r>
      <w:r w:rsidR="00CE51F6">
        <w:rPr>
          <w:rFonts w:ascii="Arial" w:hAnsi="Arial" w:cs="Arial"/>
          <w:sz w:val="20"/>
        </w:rPr>
        <w:t>.</w:t>
      </w:r>
    </w:p>
    <w:p w:rsidR="00CE51F6" w:rsidRDefault="00CE51F6" w:rsidP="00CE51F6">
      <w:pPr>
        <w:pStyle w:val="BodyText"/>
        <w:spacing w:after="0"/>
        <w:rPr>
          <w:rFonts w:ascii="Arial" w:hAnsi="Arial" w:cs="Arial"/>
          <w:sz w:val="20"/>
        </w:rPr>
      </w:pPr>
    </w:p>
    <w:p w:rsidR="00CE51F6" w:rsidRDefault="008E6B29" w:rsidP="00E53F5D">
      <w:pPr>
        <w:pStyle w:val="BodyText"/>
        <w:spacing w:after="0"/>
        <w:ind w:left="2160" w:hanging="360"/>
        <w:rPr>
          <w:rFonts w:ascii="Arial" w:hAnsi="Arial" w:cs="Arial"/>
          <w:sz w:val="20"/>
        </w:rPr>
      </w:pPr>
      <w:r>
        <w:rPr>
          <w:rFonts w:ascii="Arial" w:hAnsi="Arial" w:cs="Arial"/>
          <w:sz w:val="20"/>
        </w:rPr>
        <w:t>3.</w:t>
      </w:r>
      <w:r>
        <w:rPr>
          <w:rFonts w:ascii="Arial" w:hAnsi="Arial" w:cs="Arial"/>
          <w:sz w:val="20"/>
        </w:rPr>
        <w:tab/>
      </w:r>
      <w:r w:rsidR="00CE51F6" w:rsidRPr="00C865E9">
        <w:rPr>
          <w:rFonts w:ascii="Arial" w:hAnsi="Arial" w:cs="Arial"/>
          <w:sz w:val="20"/>
        </w:rPr>
        <w:t xml:space="preserve">If </w:t>
      </w:r>
      <w:r w:rsidR="00CE51F6" w:rsidRPr="00C15FC6">
        <w:rPr>
          <w:rFonts w:ascii="Arial" w:hAnsi="Arial" w:cs="Arial"/>
          <w:sz w:val="20"/>
          <w:u w:val="single"/>
        </w:rPr>
        <w:t>head shape</w:t>
      </w:r>
      <w:r w:rsidR="00CE51F6" w:rsidRPr="00C865E9">
        <w:rPr>
          <w:rFonts w:ascii="Arial" w:hAnsi="Arial" w:cs="Arial"/>
          <w:sz w:val="20"/>
        </w:rPr>
        <w:t xml:space="preserve"> data has already been loaded or computed, the following </w:t>
      </w:r>
      <w:r w:rsidR="00C15FC6">
        <w:rPr>
          <w:rFonts w:ascii="Arial" w:hAnsi="Arial" w:cs="Arial"/>
          <w:sz w:val="20"/>
        </w:rPr>
        <w:t>q</w:t>
      </w:r>
      <w:r w:rsidR="00CE51F6" w:rsidRPr="00C865E9">
        <w:rPr>
          <w:rFonts w:ascii="Arial" w:hAnsi="Arial" w:cs="Arial"/>
          <w:sz w:val="20"/>
        </w:rPr>
        <w:t xml:space="preserve">uestion dialog is displayed: </w:t>
      </w:r>
      <w:r w:rsidR="00CE51F6" w:rsidRPr="00C865E9">
        <w:rPr>
          <w:rFonts w:ascii="Arial" w:hAnsi="Arial" w:cs="Arial"/>
          <w:b/>
          <w:sz w:val="20"/>
        </w:rPr>
        <w:t>“Delete current head shape points?”</w:t>
      </w:r>
      <w:r w:rsidR="00CE51F6" w:rsidRPr="00C865E9">
        <w:rPr>
          <w:rFonts w:ascii="Arial" w:hAnsi="Arial" w:cs="Arial"/>
          <w:sz w:val="20"/>
        </w:rPr>
        <w:t xml:space="preserve"> </w:t>
      </w:r>
    </w:p>
    <w:p w:rsidR="002A3E92" w:rsidRDefault="002A3E92" w:rsidP="00E53F5D">
      <w:pPr>
        <w:pStyle w:val="BodyText"/>
        <w:spacing w:after="0"/>
        <w:ind w:left="2160" w:hanging="360"/>
        <w:rPr>
          <w:rFonts w:ascii="Arial" w:hAnsi="Arial" w:cs="Arial"/>
          <w:sz w:val="20"/>
        </w:rPr>
      </w:pPr>
    </w:p>
    <w:p w:rsidR="002A3E92" w:rsidRDefault="002A3E92" w:rsidP="00BB373D">
      <w:pPr>
        <w:pStyle w:val="BodyText"/>
        <w:numPr>
          <w:ilvl w:val="0"/>
          <w:numId w:val="10"/>
        </w:numPr>
        <w:tabs>
          <w:tab w:val="clear" w:pos="2160"/>
          <w:tab w:val="num" w:pos="2970"/>
        </w:tabs>
        <w:spacing w:after="0"/>
        <w:ind w:left="2970" w:right="900"/>
        <w:rPr>
          <w:rFonts w:ascii="Arial" w:hAnsi="Arial" w:cs="Arial"/>
          <w:sz w:val="20"/>
        </w:rPr>
      </w:pPr>
      <w:r>
        <w:rPr>
          <w:rFonts w:ascii="Arial" w:hAnsi="Arial" w:cs="Arial"/>
          <w:sz w:val="20"/>
        </w:rPr>
        <w:t xml:space="preserve">Click </w:t>
      </w:r>
      <w:r w:rsidRPr="00C865E9">
        <w:rPr>
          <w:rFonts w:ascii="Arial" w:hAnsi="Arial" w:cs="Arial"/>
          <w:b/>
          <w:sz w:val="20"/>
        </w:rPr>
        <w:t>Yes</w:t>
      </w:r>
      <w:r>
        <w:rPr>
          <w:rFonts w:ascii="Arial" w:hAnsi="Arial" w:cs="Arial"/>
          <w:sz w:val="20"/>
        </w:rPr>
        <w:t xml:space="preserve"> – to delete the current list of head shape points and display the Open Head Shape file dialog.</w:t>
      </w:r>
    </w:p>
    <w:p w:rsidR="002A3E92" w:rsidRDefault="002A3E92" w:rsidP="00BB373D">
      <w:pPr>
        <w:pStyle w:val="BodyText"/>
        <w:numPr>
          <w:ilvl w:val="0"/>
          <w:numId w:val="10"/>
        </w:numPr>
        <w:tabs>
          <w:tab w:val="clear" w:pos="2160"/>
          <w:tab w:val="num" w:pos="2970"/>
        </w:tabs>
        <w:spacing w:after="0"/>
        <w:ind w:left="2970" w:right="900"/>
        <w:rPr>
          <w:rFonts w:ascii="Arial" w:hAnsi="Arial" w:cs="Arial"/>
          <w:sz w:val="20"/>
        </w:rPr>
      </w:pPr>
      <w:r>
        <w:rPr>
          <w:rFonts w:ascii="Arial" w:hAnsi="Arial" w:cs="Arial"/>
          <w:sz w:val="20"/>
        </w:rPr>
        <w:t xml:space="preserve">Click </w:t>
      </w:r>
      <w:r w:rsidRPr="00C865E9">
        <w:rPr>
          <w:rFonts w:ascii="Arial" w:hAnsi="Arial" w:cs="Arial"/>
          <w:b/>
          <w:sz w:val="20"/>
        </w:rPr>
        <w:t>No</w:t>
      </w:r>
      <w:r>
        <w:rPr>
          <w:rFonts w:ascii="Arial" w:hAnsi="Arial" w:cs="Arial"/>
          <w:sz w:val="20"/>
        </w:rPr>
        <w:t xml:space="preserve"> – to keep the current list of head shape points and to display the Open Head Shape file dialog.  </w:t>
      </w:r>
    </w:p>
    <w:p w:rsidR="00F63E42" w:rsidRDefault="00F63E42" w:rsidP="00EF02C9">
      <w:pPr>
        <w:pStyle w:val="BodyText"/>
        <w:spacing w:after="0"/>
        <w:ind w:right="900"/>
        <w:rPr>
          <w:rFonts w:ascii="Arial" w:hAnsi="Arial" w:cs="Arial"/>
          <w:sz w:val="20"/>
        </w:rPr>
      </w:pPr>
    </w:p>
    <w:p w:rsidR="002A3E92" w:rsidRDefault="002A3E92" w:rsidP="00EF02C9">
      <w:pPr>
        <w:pStyle w:val="BodyText"/>
        <w:tabs>
          <w:tab w:val="left" w:pos="2160"/>
          <w:tab w:val="left" w:pos="2250"/>
          <w:tab w:val="left" w:pos="2610"/>
          <w:tab w:val="left" w:pos="2970"/>
        </w:tabs>
        <w:spacing w:after="0"/>
        <w:ind w:left="3060" w:right="900" w:hanging="1080"/>
        <w:rPr>
          <w:rFonts w:ascii="Arial" w:hAnsi="Arial" w:cs="Arial"/>
          <w:sz w:val="20"/>
        </w:rPr>
      </w:pPr>
      <w:r>
        <w:rPr>
          <w:rFonts w:ascii="Arial" w:hAnsi="Arial" w:cs="Arial"/>
          <w:sz w:val="20"/>
        </w:rPr>
        <w:tab/>
      </w:r>
      <w:r>
        <w:rPr>
          <w:rFonts w:ascii="Arial" w:hAnsi="Arial" w:cs="Arial"/>
          <w:sz w:val="20"/>
        </w:rPr>
        <w:tab/>
      </w:r>
      <w:r w:rsidR="00DB708B">
        <w:rPr>
          <w:rFonts w:ascii="Arial" w:hAnsi="Arial" w:cs="Arial"/>
          <w:sz w:val="20"/>
        </w:rPr>
        <w:t xml:space="preserve">               </w:t>
      </w:r>
      <w:r>
        <w:rPr>
          <w:rFonts w:ascii="Arial" w:hAnsi="Arial" w:cs="Arial"/>
          <w:sz w:val="20"/>
        </w:rPr>
        <w:t xml:space="preserve">—If more head shape data is loaded, the data is added to the current list of points.  </w:t>
      </w:r>
    </w:p>
    <w:p w:rsidR="002A3E92" w:rsidRDefault="002A3E92" w:rsidP="00EF02C9">
      <w:pPr>
        <w:pStyle w:val="BodyText"/>
        <w:spacing w:after="0"/>
        <w:ind w:left="1440" w:right="900"/>
        <w:rPr>
          <w:rFonts w:ascii="Arial" w:hAnsi="Arial" w:cs="Arial"/>
          <w:sz w:val="20"/>
        </w:rPr>
      </w:pPr>
      <w:r>
        <w:rPr>
          <w:rFonts w:ascii="Arial" w:hAnsi="Arial" w:cs="Arial"/>
          <w:sz w:val="20"/>
        </w:rPr>
        <w:tab/>
        <w:t xml:space="preserve">       </w:t>
      </w:r>
      <w:r w:rsidR="00DB708B">
        <w:rPr>
          <w:rFonts w:ascii="Arial" w:hAnsi="Arial" w:cs="Arial"/>
          <w:sz w:val="20"/>
        </w:rPr>
        <w:t xml:space="preserve">         </w:t>
      </w:r>
      <w:r>
        <w:rPr>
          <w:rFonts w:ascii="Arial" w:hAnsi="Arial" w:cs="Arial"/>
          <w:sz w:val="20"/>
        </w:rPr>
        <w:t>—If the fiducial points do not match, you are given the choice to:</w:t>
      </w:r>
    </w:p>
    <w:p w:rsidR="00F63E42" w:rsidRDefault="00F63E42" w:rsidP="002A3E92">
      <w:pPr>
        <w:pStyle w:val="BodyText"/>
        <w:spacing w:after="0"/>
        <w:ind w:left="1440"/>
        <w:rPr>
          <w:rFonts w:ascii="Arial" w:hAnsi="Arial" w:cs="Arial"/>
          <w:sz w:val="20"/>
        </w:rPr>
      </w:pPr>
    </w:p>
    <w:p w:rsidR="002A3E92" w:rsidRDefault="002A3E92" w:rsidP="00BB373D">
      <w:pPr>
        <w:pStyle w:val="BodyText"/>
        <w:numPr>
          <w:ilvl w:val="1"/>
          <w:numId w:val="67"/>
        </w:numPr>
        <w:tabs>
          <w:tab w:val="clear" w:pos="1530"/>
          <w:tab w:val="num" w:pos="3780"/>
        </w:tabs>
        <w:spacing w:after="0"/>
        <w:ind w:left="3780" w:right="1980" w:hanging="180"/>
        <w:rPr>
          <w:rFonts w:ascii="Arial" w:hAnsi="Arial" w:cs="Arial"/>
          <w:sz w:val="20"/>
        </w:rPr>
      </w:pPr>
      <w:r w:rsidRPr="00C80765">
        <w:rPr>
          <w:rFonts w:ascii="Arial" w:hAnsi="Arial" w:cs="Arial"/>
          <w:b/>
          <w:sz w:val="20"/>
        </w:rPr>
        <w:t>Update the fiducial points</w:t>
      </w:r>
      <w:r>
        <w:rPr>
          <w:rFonts w:ascii="Arial" w:hAnsi="Arial" w:cs="Arial"/>
          <w:sz w:val="20"/>
        </w:rPr>
        <w:t xml:space="preserve"> – replace the current fiduciary points with those from the head shape data file or</w:t>
      </w:r>
    </w:p>
    <w:p w:rsidR="002A3E92" w:rsidRDefault="002A3E92" w:rsidP="00BB373D">
      <w:pPr>
        <w:pStyle w:val="BodyText"/>
        <w:numPr>
          <w:ilvl w:val="1"/>
          <w:numId w:val="67"/>
        </w:numPr>
        <w:tabs>
          <w:tab w:val="clear" w:pos="1530"/>
          <w:tab w:val="num" w:pos="3780"/>
        </w:tabs>
        <w:spacing w:after="0"/>
        <w:ind w:left="3780" w:right="1980" w:hanging="180"/>
        <w:rPr>
          <w:rFonts w:ascii="Arial" w:hAnsi="Arial" w:cs="Arial"/>
          <w:sz w:val="20"/>
        </w:rPr>
      </w:pPr>
      <w:r>
        <w:rPr>
          <w:rFonts w:ascii="Arial" w:hAnsi="Arial" w:cs="Arial"/>
          <w:sz w:val="20"/>
        </w:rPr>
        <w:t xml:space="preserve"> </w:t>
      </w:r>
      <w:r w:rsidRPr="00C80765">
        <w:rPr>
          <w:rFonts w:ascii="Arial" w:hAnsi="Arial" w:cs="Arial"/>
          <w:b/>
          <w:sz w:val="20"/>
        </w:rPr>
        <w:t>Re-align the fiducial points</w:t>
      </w:r>
      <w:r>
        <w:rPr>
          <w:rFonts w:ascii="Arial" w:hAnsi="Arial" w:cs="Arial"/>
          <w:sz w:val="20"/>
        </w:rPr>
        <w:t xml:space="preserve"> – keep the current fiduciary points and realign the new head data points to the current head coordinate system</w:t>
      </w:r>
      <w:r w:rsidR="00C933F4">
        <w:rPr>
          <w:rFonts w:ascii="Arial" w:hAnsi="Arial" w:cs="Arial"/>
          <w:sz w:val="20"/>
        </w:rPr>
        <w:fldChar w:fldCharType="begin"/>
      </w:r>
      <w:r w:rsidR="00C933F4">
        <w:instrText xml:space="preserve"> XE "</w:instrText>
      </w:r>
      <w:r w:rsidR="00C933F4" w:rsidRPr="004D2BDF">
        <w:rPr>
          <w:rFonts w:ascii="Arial" w:hAnsi="Arial" w:cs="Arial"/>
          <w:i/>
          <w:spacing w:val="0"/>
          <w:szCs w:val="24"/>
        </w:rPr>
        <w:instrText>head coordinate system</w:instrText>
      </w:r>
      <w:r w:rsidR="00C933F4">
        <w:instrText xml:space="preserve">" </w:instrText>
      </w:r>
      <w:r w:rsidR="00C933F4">
        <w:rPr>
          <w:rFonts w:ascii="Arial" w:hAnsi="Arial" w:cs="Arial"/>
          <w:sz w:val="20"/>
        </w:rPr>
        <w:fldChar w:fldCharType="end"/>
      </w:r>
      <w:r>
        <w:rPr>
          <w:rFonts w:ascii="Arial" w:hAnsi="Arial" w:cs="Arial"/>
          <w:sz w:val="20"/>
        </w:rPr>
        <w:t>.</w:t>
      </w:r>
    </w:p>
    <w:p w:rsidR="002A3E92" w:rsidRDefault="00206BDD" w:rsidP="002A3E92">
      <w:pPr>
        <w:pStyle w:val="BodyText"/>
        <w:spacing w:after="0"/>
        <w:rPr>
          <w:rFonts w:ascii="Arial" w:hAnsi="Arial" w:cs="Arial"/>
          <w:sz w:val="20"/>
        </w:rPr>
      </w:pPr>
      <w:r>
        <w:rPr>
          <w:rFonts w:ascii="Arial" w:hAnsi="Arial" w:cs="Arial"/>
          <w:sz w:val="20"/>
        </w:rPr>
        <w:br w:type="page"/>
      </w:r>
    </w:p>
    <w:p w:rsidR="002A3E92" w:rsidRDefault="005B0EC4" w:rsidP="00BB373D">
      <w:pPr>
        <w:pStyle w:val="BodyText"/>
        <w:numPr>
          <w:ilvl w:val="0"/>
          <w:numId w:val="9"/>
        </w:numPr>
        <w:spacing w:after="0"/>
        <w:ind w:left="2160"/>
        <w:rPr>
          <w:rFonts w:ascii="Arial" w:hAnsi="Arial" w:cs="Arial"/>
          <w:sz w:val="20"/>
        </w:rPr>
      </w:pPr>
      <w:r>
        <w:rPr>
          <w:rFonts w:ascii="Arial" w:hAnsi="Arial" w:cs="Arial"/>
          <w:sz w:val="20"/>
        </w:rPr>
        <w:t xml:space="preserve"> </w:t>
      </w:r>
      <w:r w:rsidR="002A3E92">
        <w:rPr>
          <w:rFonts w:ascii="Arial" w:hAnsi="Arial" w:cs="Arial"/>
          <w:sz w:val="20"/>
        </w:rPr>
        <w:t xml:space="preserve">If the *.shape_info file is missing the following dialog is displayed: </w:t>
      </w:r>
    </w:p>
    <w:p w:rsidR="00FE44C2" w:rsidRPr="00EF0ED5" w:rsidRDefault="005B0EC4" w:rsidP="001C62F2">
      <w:pPr>
        <w:pStyle w:val="BodyText"/>
        <w:tabs>
          <w:tab w:val="num" w:pos="2160"/>
        </w:tabs>
        <w:spacing w:after="0"/>
        <w:ind w:left="2160" w:hanging="360"/>
        <w:outlineLvl w:val="0"/>
        <w:rPr>
          <w:rFonts w:ascii="Arial" w:hAnsi="Arial" w:cs="Arial"/>
          <w:b/>
          <w:sz w:val="20"/>
        </w:rPr>
      </w:pPr>
      <w:r>
        <w:rPr>
          <w:rFonts w:ascii="Arial" w:hAnsi="Arial" w:cs="Arial"/>
          <w:b/>
          <w:sz w:val="20"/>
        </w:rPr>
        <w:t xml:space="preserve">         </w:t>
      </w:r>
      <w:r w:rsidR="00FE44C2" w:rsidRPr="00EF0ED5">
        <w:rPr>
          <w:rFonts w:ascii="Arial" w:hAnsi="Arial" w:cs="Arial"/>
          <w:b/>
          <w:sz w:val="20"/>
        </w:rPr>
        <w:t>“No fiduciary points for head shape.  Cannot verify alignment.”</w:t>
      </w:r>
    </w:p>
    <w:p w:rsidR="00FE44C2" w:rsidRDefault="00FE44C2" w:rsidP="00FE44C2">
      <w:pPr>
        <w:pStyle w:val="BodyText"/>
        <w:spacing w:after="0"/>
        <w:ind w:left="1080"/>
        <w:rPr>
          <w:rFonts w:ascii="Arial" w:hAnsi="Arial" w:cs="Arial"/>
          <w:sz w:val="20"/>
        </w:rPr>
      </w:pPr>
    </w:p>
    <w:p w:rsidR="00FE44C2" w:rsidRDefault="00FE44C2" w:rsidP="00BB373D">
      <w:pPr>
        <w:pStyle w:val="BodyText"/>
        <w:numPr>
          <w:ilvl w:val="0"/>
          <w:numId w:val="20"/>
        </w:numPr>
        <w:tabs>
          <w:tab w:val="clear" w:pos="2160"/>
          <w:tab w:val="num" w:pos="2970"/>
        </w:tabs>
        <w:spacing w:after="0"/>
        <w:ind w:left="2970" w:right="1080"/>
        <w:rPr>
          <w:rFonts w:ascii="Arial" w:hAnsi="Arial" w:cs="Arial"/>
          <w:sz w:val="20"/>
        </w:rPr>
      </w:pPr>
      <w:r>
        <w:rPr>
          <w:rFonts w:ascii="Arial" w:hAnsi="Arial" w:cs="Arial"/>
          <w:sz w:val="20"/>
        </w:rPr>
        <w:t xml:space="preserve">Click </w:t>
      </w:r>
      <w:r w:rsidRPr="00EF0ED5">
        <w:rPr>
          <w:rFonts w:ascii="Arial" w:hAnsi="Arial" w:cs="Arial"/>
          <w:b/>
          <w:sz w:val="20"/>
        </w:rPr>
        <w:t>Ok</w:t>
      </w:r>
      <w:r>
        <w:rPr>
          <w:rFonts w:ascii="Arial" w:hAnsi="Arial" w:cs="Arial"/>
          <w:sz w:val="20"/>
        </w:rPr>
        <w:t xml:space="preserve"> – to load the head shape data and use the current head coordinate system</w:t>
      </w:r>
      <w:r w:rsidR="00C933F4">
        <w:rPr>
          <w:rFonts w:ascii="Arial" w:hAnsi="Arial" w:cs="Arial"/>
          <w:sz w:val="20"/>
        </w:rPr>
        <w:fldChar w:fldCharType="begin"/>
      </w:r>
      <w:r w:rsidR="00C933F4">
        <w:instrText xml:space="preserve"> XE "</w:instrText>
      </w:r>
      <w:r w:rsidR="00C933F4" w:rsidRPr="004D2BDF">
        <w:rPr>
          <w:rFonts w:ascii="Arial" w:hAnsi="Arial" w:cs="Arial"/>
          <w:i/>
          <w:spacing w:val="0"/>
          <w:szCs w:val="24"/>
        </w:rPr>
        <w:instrText>head coordinate system</w:instrText>
      </w:r>
      <w:r w:rsidR="00C933F4">
        <w:instrText xml:space="preserve">" </w:instrText>
      </w:r>
      <w:r w:rsidR="00C933F4">
        <w:rPr>
          <w:rFonts w:ascii="Arial" w:hAnsi="Arial" w:cs="Arial"/>
          <w:sz w:val="20"/>
        </w:rPr>
        <w:fldChar w:fldCharType="end"/>
      </w:r>
      <w:r>
        <w:rPr>
          <w:rFonts w:ascii="Arial" w:hAnsi="Arial" w:cs="Arial"/>
          <w:sz w:val="20"/>
        </w:rPr>
        <w:t>.</w:t>
      </w:r>
    </w:p>
    <w:p w:rsidR="00FE44C2" w:rsidRDefault="00FE44C2" w:rsidP="00BB373D">
      <w:pPr>
        <w:pStyle w:val="BodyText"/>
        <w:numPr>
          <w:ilvl w:val="0"/>
          <w:numId w:val="20"/>
        </w:numPr>
        <w:tabs>
          <w:tab w:val="clear" w:pos="2160"/>
          <w:tab w:val="num" w:pos="2970"/>
        </w:tabs>
        <w:spacing w:after="0"/>
        <w:ind w:left="2970" w:right="1080"/>
        <w:rPr>
          <w:rFonts w:ascii="Arial" w:hAnsi="Arial" w:cs="Arial"/>
          <w:sz w:val="20"/>
        </w:rPr>
      </w:pPr>
      <w:r>
        <w:rPr>
          <w:rFonts w:ascii="Arial" w:hAnsi="Arial" w:cs="Arial"/>
          <w:sz w:val="20"/>
        </w:rPr>
        <w:t xml:space="preserve">Click </w:t>
      </w:r>
      <w:r w:rsidRPr="00EF0ED5">
        <w:rPr>
          <w:rFonts w:ascii="Arial" w:hAnsi="Arial" w:cs="Arial"/>
          <w:b/>
          <w:sz w:val="20"/>
        </w:rPr>
        <w:t>Cancel</w:t>
      </w:r>
      <w:r>
        <w:rPr>
          <w:rFonts w:ascii="Arial" w:hAnsi="Arial" w:cs="Arial"/>
          <w:sz w:val="20"/>
        </w:rPr>
        <w:t xml:space="preserve"> – if you do not want to load the data.</w:t>
      </w:r>
    </w:p>
    <w:p w:rsidR="00F50DEA" w:rsidRDefault="00F50DEA" w:rsidP="00F35720">
      <w:pPr>
        <w:pStyle w:val="BodyText"/>
        <w:spacing w:after="0"/>
        <w:rPr>
          <w:rFonts w:ascii="Arial" w:hAnsi="Arial" w:cs="Arial"/>
          <w:sz w:val="20"/>
        </w:rPr>
      </w:pPr>
      <w:r>
        <w:rPr>
          <w:rFonts w:ascii="Arial" w:hAnsi="Arial" w:cs="Arial"/>
          <w:sz w:val="20"/>
        </w:rPr>
        <w:tab/>
      </w:r>
      <w:r>
        <w:rPr>
          <w:rFonts w:ascii="Arial" w:hAnsi="Arial" w:cs="Arial"/>
          <w:sz w:val="20"/>
        </w:rPr>
        <w:tab/>
      </w:r>
      <w:r>
        <w:rPr>
          <w:rFonts w:ascii="Arial" w:hAnsi="Arial" w:cs="Arial"/>
          <w:sz w:val="20"/>
        </w:rPr>
        <w:tab/>
      </w:r>
      <w:r>
        <w:rPr>
          <w:rFonts w:ascii="Arial" w:hAnsi="Arial" w:cs="Arial"/>
          <w:sz w:val="20"/>
        </w:rPr>
        <w:tab/>
      </w:r>
    </w:p>
    <w:p w:rsidR="00EE592F" w:rsidRDefault="00EE592F" w:rsidP="00F35720">
      <w:pPr>
        <w:pStyle w:val="BodyText"/>
        <w:spacing w:after="0"/>
        <w:rPr>
          <w:rFonts w:ascii="Arial" w:hAnsi="Arial" w:cs="Arial"/>
          <w:sz w:val="20"/>
        </w:rPr>
      </w:pPr>
    </w:p>
    <w:p w:rsidR="00F50DEA" w:rsidRDefault="002F580B" w:rsidP="005970F3">
      <w:pPr>
        <w:pStyle w:val="BodyText"/>
        <w:spacing w:after="0"/>
        <w:jc w:val="center"/>
        <w:rPr>
          <w:rFonts w:ascii="Arial" w:hAnsi="Arial" w:cs="Arial"/>
          <w:sz w:val="20"/>
        </w:rPr>
      </w:pPr>
      <w:r w:rsidRPr="00D55FEA">
        <w:rPr>
          <w:rFonts w:ascii="Arial" w:hAnsi="Arial" w:cs="Arial"/>
          <w:noProof/>
          <w:sz w:val="20"/>
        </w:rPr>
        <w:drawing>
          <wp:inline distT="0" distB="0" distL="0" distR="0">
            <wp:extent cx="4872355" cy="1428115"/>
            <wp:effectExtent l="0" t="0" r="0" b="0"/>
            <wp:docPr id="54" name="Picture 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4"/>
                    <pic:cNvPicPr>
                      <a:picLocks/>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4872355" cy="1428115"/>
                    </a:xfrm>
                    <a:prstGeom prst="rect">
                      <a:avLst/>
                    </a:prstGeom>
                    <a:noFill/>
                    <a:ln>
                      <a:noFill/>
                    </a:ln>
                  </pic:spPr>
                </pic:pic>
              </a:graphicData>
            </a:graphic>
          </wp:inline>
        </w:drawing>
      </w:r>
    </w:p>
    <w:p w:rsidR="00F50DEA" w:rsidRDefault="00F50DEA" w:rsidP="001C62F2">
      <w:pPr>
        <w:pStyle w:val="BodyText"/>
        <w:spacing w:after="0"/>
        <w:jc w:val="center"/>
        <w:outlineLvl w:val="0"/>
        <w:rPr>
          <w:rFonts w:ascii="Arial" w:hAnsi="Arial" w:cs="Arial"/>
          <w:sz w:val="20"/>
        </w:rPr>
      </w:pPr>
      <w:r>
        <w:rPr>
          <w:rFonts w:ascii="Arial" w:hAnsi="Arial" w:cs="Arial"/>
          <w:sz w:val="20"/>
        </w:rPr>
        <w:t>Head Shape Points for Slices Displayed.</w:t>
      </w:r>
    </w:p>
    <w:p w:rsidR="00F50DEA" w:rsidRDefault="00F50DEA" w:rsidP="00F50DEA">
      <w:pPr>
        <w:pStyle w:val="BodyText"/>
        <w:spacing w:after="0"/>
        <w:rPr>
          <w:rFonts w:ascii="Arial" w:hAnsi="Arial" w:cs="Arial"/>
          <w:sz w:val="20"/>
        </w:rPr>
      </w:pPr>
    </w:p>
    <w:p w:rsidR="00F50DEA" w:rsidRDefault="002F580B" w:rsidP="005970F3">
      <w:pPr>
        <w:pStyle w:val="BodyText"/>
        <w:spacing w:after="0"/>
        <w:jc w:val="center"/>
        <w:rPr>
          <w:rFonts w:ascii="Arial" w:hAnsi="Arial" w:cs="Arial"/>
          <w:sz w:val="20"/>
        </w:rPr>
      </w:pPr>
      <w:r w:rsidRPr="00E47E0E">
        <w:rPr>
          <w:rFonts w:ascii="Arial" w:hAnsi="Arial" w:cs="Arial"/>
          <w:noProof/>
          <w:sz w:val="20"/>
        </w:rPr>
        <w:drawing>
          <wp:inline distT="0" distB="0" distL="0" distR="0">
            <wp:extent cx="4872355" cy="1553210"/>
            <wp:effectExtent l="0" t="0" r="0" b="0"/>
            <wp:docPr id="55" name="Picture 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5"/>
                    <pic:cNvPicPr>
                      <a:picLocks/>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872355" cy="1553210"/>
                    </a:xfrm>
                    <a:prstGeom prst="rect">
                      <a:avLst/>
                    </a:prstGeom>
                    <a:noFill/>
                    <a:ln>
                      <a:noFill/>
                    </a:ln>
                  </pic:spPr>
                </pic:pic>
              </a:graphicData>
            </a:graphic>
          </wp:inline>
        </w:drawing>
      </w:r>
    </w:p>
    <w:p w:rsidR="00F50DEA" w:rsidRDefault="00F50DEA" w:rsidP="001C62F2">
      <w:pPr>
        <w:pStyle w:val="BodyText"/>
        <w:spacing w:after="0"/>
        <w:jc w:val="center"/>
        <w:outlineLvl w:val="0"/>
        <w:rPr>
          <w:rFonts w:ascii="Arial" w:hAnsi="Arial" w:cs="Arial"/>
          <w:sz w:val="20"/>
        </w:rPr>
      </w:pPr>
      <w:r>
        <w:rPr>
          <w:rFonts w:ascii="Arial" w:hAnsi="Arial" w:cs="Arial"/>
          <w:sz w:val="20"/>
        </w:rPr>
        <w:t xml:space="preserve">All Head Shape Points Projected </w:t>
      </w:r>
      <w:r w:rsidR="0000757C">
        <w:rPr>
          <w:rFonts w:ascii="Arial" w:hAnsi="Arial" w:cs="Arial"/>
          <w:sz w:val="20"/>
        </w:rPr>
        <w:t xml:space="preserve">Onto </w:t>
      </w:r>
      <w:r>
        <w:rPr>
          <w:rFonts w:ascii="Arial" w:hAnsi="Arial" w:cs="Arial"/>
          <w:sz w:val="20"/>
        </w:rPr>
        <w:t>Displayed Slices</w:t>
      </w:r>
      <w:r w:rsidR="00B53D09">
        <w:rPr>
          <w:rFonts w:ascii="Arial" w:hAnsi="Arial" w:cs="Arial"/>
          <w:sz w:val="20"/>
        </w:rPr>
        <w:t xml:space="preserve"> </w:t>
      </w:r>
      <w:r w:rsidR="0000757C">
        <w:rPr>
          <w:rFonts w:ascii="Arial" w:hAnsi="Arial" w:cs="Arial"/>
          <w:sz w:val="20"/>
        </w:rPr>
        <w:t>With Excluded Points.</w:t>
      </w:r>
    </w:p>
    <w:p w:rsidR="00F50DEA" w:rsidRDefault="00F50DEA" w:rsidP="00F50DEA">
      <w:pPr>
        <w:pStyle w:val="BodyText"/>
        <w:spacing w:after="0"/>
        <w:rPr>
          <w:rFonts w:ascii="Arial" w:hAnsi="Arial" w:cs="Arial"/>
          <w:sz w:val="20"/>
        </w:rPr>
      </w:pPr>
    </w:p>
    <w:p w:rsidR="00EE592F" w:rsidRDefault="00EE592F" w:rsidP="00EF02C9">
      <w:pPr>
        <w:pStyle w:val="BodyText"/>
        <w:spacing w:after="0"/>
        <w:ind w:right="1080"/>
        <w:rPr>
          <w:rFonts w:ascii="Arial" w:hAnsi="Arial" w:cs="Arial"/>
          <w:sz w:val="20"/>
        </w:rPr>
      </w:pPr>
    </w:p>
    <w:p w:rsidR="00F35720" w:rsidRDefault="00F35720" w:rsidP="00BB373D">
      <w:pPr>
        <w:pStyle w:val="BodyText"/>
        <w:numPr>
          <w:ilvl w:val="0"/>
          <w:numId w:val="9"/>
        </w:numPr>
        <w:spacing w:after="0"/>
        <w:ind w:right="1080" w:firstLine="360"/>
        <w:rPr>
          <w:rFonts w:ascii="Arial" w:hAnsi="Arial" w:cs="Arial"/>
          <w:sz w:val="20"/>
        </w:rPr>
      </w:pPr>
      <w:r>
        <w:rPr>
          <w:rFonts w:ascii="Arial" w:hAnsi="Arial" w:cs="Arial"/>
          <w:sz w:val="20"/>
        </w:rPr>
        <w:t xml:space="preserve">Click on the </w:t>
      </w:r>
      <w:r w:rsidR="00DD64C6">
        <w:rPr>
          <w:rFonts w:ascii="Arial" w:hAnsi="Arial" w:cs="Arial"/>
          <w:b/>
          <w:sz w:val="20"/>
        </w:rPr>
        <w:t>File&gt;</w:t>
      </w:r>
      <w:r w:rsidRPr="00826028">
        <w:rPr>
          <w:rFonts w:ascii="Arial" w:hAnsi="Arial" w:cs="Arial"/>
          <w:b/>
          <w:sz w:val="20"/>
        </w:rPr>
        <w:t>Save Head Shape</w:t>
      </w:r>
      <w:r>
        <w:rPr>
          <w:rFonts w:ascii="Arial" w:hAnsi="Arial" w:cs="Arial"/>
          <w:sz w:val="20"/>
        </w:rPr>
        <w:t xml:space="preserve"> menu to save.</w:t>
      </w:r>
    </w:p>
    <w:p w:rsidR="00B172AB" w:rsidRDefault="00D12AF0" w:rsidP="00BB373D">
      <w:pPr>
        <w:pStyle w:val="BodyText"/>
        <w:numPr>
          <w:ilvl w:val="0"/>
          <w:numId w:val="11"/>
        </w:numPr>
        <w:tabs>
          <w:tab w:val="left" w:pos="2610"/>
        </w:tabs>
        <w:spacing w:after="0"/>
        <w:ind w:right="1080" w:firstLine="450"/>
        <w:rPr>
          <w:rFonts w:ascii="Arial" w:hAnsi="Arial" w:cs="Arial"/>
          <w:sz w:val="20"/>
        </w:rPr>
      </w:pPr>
      <w:r>
        <w:rPr>
          <w:rFonts w:ascii="Arial" w:hAnsi="Arial" w:cs="Arial"/>
          <w:sz w:val="20"/>
        </w:rPr>
        <w:t xml:space="preserve">Click on the </w:t>
      </w:r>
      <w:r w:rsidRPr="003351AF">
        <w:rPr>
          <w:rFonts w:ascii="Arial" w:hAnsi="Arial" w:cs="Arial"/>
          <w:b/>
          <w:sz w:val="20"/>
        </w:rPr>
        <w:t xml:space="preserve">Save points </w:t>
      </w:r>
      <w:r w:rsidRPr="00DD64C6">
        <w:rPr>
          <w:rFonts w:ascii="Arial" w:hAnsi="Arial" w:cs="Arial"/>
          <w:sz w:val="20"/>
        </w:rPr>
        <w:t>in</w:t>
      </w:r>
      <w:r>
        <w:rPr>
          <w:rFonts w:ascii="Arial" w:hAnsi="Arial" w:cs="Arial"/>
          <w:sz w:val="20"/>
        </w:rPr>
        <w:t xml:space="preserve"> menu to select the coordinate system</w:t>
      </w:r>
      <w:r w:rsidR="00B172AB">
        <w:rPr>
          <w:rFonts w:ascii="Arial" w:hAnsi="Arial" w:cs="Arial"/>
          <w:sz w:val="20"/>
        </w:rPr>
        <w:t xml:space="preserve">: </w:t>
      </w:r>
    </w:p>
    <w:p w:rsidR="00D12AF0" w:rsidRDefault="00B172AB" w:rsidP="00BB373D">
      <w:pPr>
        <w:pStyle w:val="BodyText"/>
        <w:numPr>
          <w:ilvl w:val="1"/>
          <w:numId w:val="19"/>
        </w:numPr>
        <w:tabs>
          <w:tab w:val="left" w:pos="2610"/>
        </w:tabs>
        <w:spacing w:after="0"/>
        <w:ind w:right="1080" w:firstLine="450"/>
        <w:rPr>
          <w:rFonts w:ascii="Arial" w:hAnsi="Arial" w:cs="Arial"/>
          <w:sz w:val="20"/>
        </w:rPr>
      </w:pPr>
      <w:r>
        <w:rPr>
          <w:rFonts w:ascii="Arial" w:hAnsi="Arial" w:cs="Arial"/>
          <w:sz w:val="20"/>
        </w:rPr>
        <w:t>Head coordinates or</w:t>
      </w:r>
    </w:p>
    <w:p w:rsidR="00B172AB" w:rsidRDefault="00B172AB" w:rsidP="00BB373D">
      <w:pPr>
        <w:pStyle w:val="BodyText"/>
        <w:numPr>
          <w:ilvl w:val="1"/>
          <w:numId w:val="19"/>
        </w:numPr>
        <w:tabs>
          <w:tab w:val="left" w:pos="2610"/>
        </w:tabs>
        <w:spacing w:after="0"/>
        <w:ind w:right="1080" w:firstLine="450"/>
        <w:rPr>
          <w:rFonts w:ascii="Arial" w:hAnsi="Arial" w:cs="Arial"/>
          <w:sz w:val="20"/>
        </w:rPr>
      </w:pPr>
      <w:r>
        <w:rPr>
          <w:rFonts w:ascii="Arial" w:hAnsi="Arial" w:cs="Arial"/>
          <w:sz w:val="20"/>
        </w:rPr>
        <w:t>MRI</w:t>
      </w:r>
      <w:r w:rsidR="00C933F4">
        <w:rPr>
          <w:rFonts w:ascii="Arial" w:hAnsi="Arial" w:cs="Arial"/>
          <w:sz w:val="20"/>
        </w:rPr>
        <w:fldChar w:fldCharType="begin"/>
      </w:r>
      <w:r w:rsidR="00C933F4">
        <w:instrText xml:space="preserve"> XE "</w:instrText>
      </w:r>
      <w:r w:rsidR="00C933F4" w:rsidRPr="00D5390F">
        <w:rPr>
          <w:rFonts w:ascii="Arial" w:hAnsi="Arial" w:cs="Arial"/>
          <w:i/>
          <w:spacing w:val="0"/>
          <w:szCs w:val="24"/>
        </w:rPr>
        <w:instrText>MRI</w:instrText>
      </w:r>
      <w:r w:rsidR="00C933F4">
        <w:instrText xml:space="preserve">" </w:instrText>
      </w:r>
      <w:r w:rsidR="00C933F4">
        <w:rPr>
          <w:rFonts w:ascii="Arial" w:hAnsi="Arial" w:cs="Arial"/>
          <w:sz w:val="20"/>
        </w:rPr>
        <w:fldChar w:fldCharType="end"/>
      </w:r>
      <w:r>
        <w:rPr>
          <w:rFonts w:ascii="Arial" w:hAnsi="Arial" w:cs="Arial"/>
          <w:sz w:val="20"/>
        </w:rPr>
        <w:t xml:space="preserve"> coordinates</w:t>
      </w:r>
    </w:p>
    <w:p w:rsidR="00AE2B83" w:rsidRDefault="00AE2B83" w:rsidP="00BB373D">
      <w:pPr>
        <w:pStyle w:val="BodyText"/>
        <w:numPr>
          <w:ilvl w:val="0"/>
          <w:numId w:val="11"/>
        </w:numPr>
        <w:tabs>
          <w:tab w:val="left" w:pos="2610"/>
        </w:tabs>
        <w:spacing w:after="0"/>
        <w:ind w:right="1080" w:firstLine="450"/>
        <w:rPr>
          <w:rFonts w:ascii="Arial" w:hAnsi="Arial" w:cs="Arial"/>
          <w:sz w:val="20"/>
        </w:rPr>
      </w:pPr>
      <w:r>
        <w:rPr>
          <w:rFonts w:ascii="Arial" w:hAnsi="Arial" w:cs="Arial"/>
          <w:sz w:val="20"/>
        </w:rPr>
        <w:t xml:space="preserve">Click </w:t>
      </w:r>
      <w:r w:rsidRPr="00EF0ED5">
        <w:rPr>
          <w:rFonts w:ascii="Arial" w:hAnsi="Arial" w:cs="Arial"/>
          <w:b/>
          <w:sz w:val="20"/>
        </w:rPr>
        <w:t>O</w:t>
      </w:r>
      <w:r w:rsidR="00F14E13">
        <w:rPr>
          <w:rFonts w:ascii="Arial" w:hAnsi="Arial" w:cs="Arial"/>
          <w:b/>
          <w:sz w:val="20"/>
        </w:rPr>
        <w:t>K</w:t>
      </w:r>
      <w:r>
        <w:rPr>
          <w:rFonts w:ascii="Arial" w:hAnsi="Arial" w:cs="Arial"/>
          <w:b/>
          <w:sz w:val="20"/>
        </w:rPr>
        <w:t>.</w:t>
      </w:r>
    </w:p>
    <w:p w:rsidR="00950D70" w:rsidRDefault="00950D70" w:rsidP="00EF02C9">
      <w:pPr>
        <w:pStyle w:val="BodyText"/>
        <w:spacing w:after="0"/>
        <w:ind w:right="1080"/>
        <w:rPr>
          <w:rFonts w:ascii="Arial" w:hAnsi="Arial" w:cs="Arial"/>
          <w:sz w:val="20"/>
        </w:rPr>
      </w:pPr>
    </w:p>
    <w:p w:rsidR="00950D70" w:rsidRPr="00950D70" w:rsidRDefault="00950D70" w:rsidP="00BB373D">
      <w:pPr>
        <w:pStyle w:val="BodyText"/>
        <w:numPr>
          <w:ilvl w:val="0"/>
          <w:numId w:val="9"/>
        </w:numPr>
        <w:spacing w:after="0"/>
        <w:ind w:left="2250" w:right="1080" w:hanging="450"/>
        <w:rPr>
          <w:rFonts w:ascii="Arial" w:hAnsi="Arial" w:cs="Arial"/>
          <w:sz w:val="20"/>
        </w:rPr>
      </w:pPr>
      <w:r>
        <w:rPr>
          <w:rFonts w:ascii="Arial" w:hAnsi="Arial" w:cs="Arial"/>
          <w:sz w:val="20"/>
        </w:rPr>
        <w:t xml:space="preserve">If points have been excluded by selecting any of the </w:t>
      </w:r>
      <w:r w:rsidRPr="005A6625">
        <w:rPr>
          <w:rFonts w:ascii="Arial" w:hAnsi="Arial" w:cs="Arial"/>
          <w:b/>
          <w:sz w:val="20"/>
        </w:rPr>
        <w:t>Exclude Points</w:t>
      </w:r>
      <w:r>
        <w:rPr>
          <w:rFonts w:ascii="Arial" w:hAnsi="Arial" w:cs="Arial"/>
          <w:sz w:val="20"/>
        </w:rPr>
        <w:t xml:space="preserve"> check boxes, the following choice is displayed:  </w:t>
      </w:r>
      <w:r w:rsidRPr="00B07AAE">
        <w:rPr>
          <w:rFonts w:ascii="Arial" w:hAnsi="Arial" w:cs="Arial"/>
          <w:b/>
          <w:sz w:val="20"/>
        </w:rPr>
        <w:t>“Save excluded points?”</w:t>
      </w:r>
    </w:p>
    <w:p w:rsidR="00950D70" w:rsidRDefault="00950D70" w:rsidP="00BB373D">
      <w:pPr>
        <w:pStyle w:val="BodyText"/>
        <w:numPr>
          <w:ilvl w:val="0"/>
          <w:numId w:val="21"/>
        </w:numPr>
        <w:tabs>
          <w:tab w:val="clear" w:pos="2160"/>
          <w:tab w:val="num" w:pos="2880"/>
        </w:tabs>
        <w:spacing w:after="0"/>
        <w:ind w:left="2880" w:right="1080" w:hanging="270"/>
        <w:rPr>
          <w:rFonts w:ascii="Arial" w:hAnsi="Arial" w:cs="Arial"/>
          <w:sz w:val="20"/>
        </w:rPr>
      </w:pPr>
      <w:r>
        <w:rPr>
          <w:rFonts w:ascii="Arial" w:hAnsi="Arial" w:cs="Arial"/>
          <w:sz w:val="20"/>
        </w:rPr>
        <w:t xml:space="preserve">Click </w:t>
      </w:r>
      <w:r w:rsidRPr="0026117C">
        <w:rPr>
          <w:rFonts w:ascii="Arial" w:hAnsi="Arial" w:cs="Arial"/>
          <w:b/>
          <w:sz w:val="20"/>
        </w:rPr>
        <w:t>Yes</w:t>
      </w:r>
      <w:r>
        <w:rPr>
          <w:rFonts w:ascii="Arial" w:hAnsi="Arial" w:cs="Arial"/>
          <w:sz w:val="20"/>
        </w:rPr>
        <w:t xml:space="preserve"> – to save all available head shape points, including the points excluded in the </w:t>
      </w:r>
      <w:r w:rsidRPr="00950D70">
        <w:rPr>
          <w:rFonts w:ascii="Arial" w:hAnsi="Arial" w:cs="Arial"/>
          <w:b/>
          <w:sz w:val="20"/>
        </w:rPr>
        <w:t>Exclude Points</w:t>
      </w:r>
      <w:r>
        <w:rPr>
          <w:rFonts w:ascii="Arial" w:hAnsi="Arial" w:cs="Arial"/>
          <w:sz w:val="20"/>
        </w:rPr>
        <w:t xml:space="preserve"> check boxes.</w:t>
      </w:r>
    </w:p>
    <w:p w:rsidR="00950D70" w:rsidRDefault="00950D70" w:rsidP="00BB373D">
      <w:pPr>
        <w:pStyle w:val="BodyText"/>
        <w:numPr>
          <w:ilvl w:val="0"/>
          <w:numId w:val="21"/>
        </w:numPr>
        <w:tabs>
          <w:tab w:val="clear" w:pos="2160"/>
          <w:tab w:val="num" w:pos="2880"/>
        </w:tabs>
        <w:spacing w:after="0"/>
        <w:ind w:left="2880" w:right="1080" w:hanging="270"/>
        <w:rPr>
          <w:rFonts w:ascii="Arial" w:hAnsi="Arial" w:cs="Arial"/>
          <w:sz w:val="20"/>
        </w:rPr>
      </w:pPr>
      <w:r>
        <w:rPr>
          <w:rFonts w:ascii="Arial" w:hAnsi="Arial" w:cs="Arial"/>
          <w:sz w:val="20"/>
        </w:rPr>
        <w:t xml:space="preserve">Click </w:t>
      </w:r>
      <w:r w:rsidRPr="0026117C">
        <w:rPr>
          <w:rFonts w:ascii="Arial" w:hAnsi="Arial" w:cs="Arial"/>
          <w:b/>
          <w:sz w:val="20"/>
        </w:rPr>
        <w:t>No</w:t>
      </w:r>
      <w:r>
        <w:rPr>
          <w:rFonts w:ascii="Arial" w:hAnsi="Arial" w:cs="Arial"/>
          <w:sz w:val="20"/>
        </w:rPr>
        <w:t xml:space="preserve"> – to save only points that have not been excluded.</w:t>
      </w:r>
    </w:p>
    <w:p w:rsidR="00950D70" w:rsidRDefault="00950D70" w:rsidP="00EF02C9">
      <w:pPr>
        <w:pStyle w:val="BodyText"/>
        <w:spacing w:after="0"/>
        <w:ind w:right="1080"/>
        <w:rPr>
          <w:rFonts w:ascii="Arial" w:hAnsi="Arial" w:cs="Arial"/>
          <w:sz w:val="20"/>
        </w:rPr>
      </w:pPr>
    </w:p>
    <w:p w:rsidR="00AB7E3E" w:rsidRDefault="00AB7E3E" w:rsidP="00BB373D">
      <w:pPr>
        <w:pStyle w:val="BodyText"/>
        <w:numPr>
          <w:ilvl w:val="0"/>
          <w:numId w:val="9"/>
        </w:numPr>
        <w:spacing w:after="0"/>
        <w:ind w:right="1080" w:firstLine="360"/>
        <w:rPr>
          <w:rFonts w:ascii="Arial" w:hAnsi="Arial" w:cs="Arial"/>
          <w:sz w:val="20"/>
        </w:rPr>
      </w:pPr>
      <w:r w:rsidRPr="00994A43">
        <w:rPr>
          <w:rFonts w:ascii="Arial" w:hAnsi="Arial" w:cs="Arial"/>
          <w:b/>
          <w:sz w:val="20"/>
        </w:rPr>
        <w:t>Close &gt; Exit</w:t>
      </w:r>
      <w:r w:rsidRPr="00994A43">
        <w:rPr>
          <w:rFonts w:ascii="Arial" w:hAnsi="Arial" w:cs="Arial"/>
          <w:sz w:val="20"/>
        </w:rPr>
        <w:t>.</w:t>
      </w:r>
    </w:p>
    <w:p w:rsidR="002B7B08" w:rsidRDefault="002B7B08" w:rsidP="00EF02C9">
      <w:pPr>
        <w:pStyle w:val="BodyText"/>
        <w:spacing w:after="0"/>
        <w:ind w:right="1080"/>
        <w:rPr>
          <w:rFonts w:ascii="Arial" w:hAnsi="Arial" w:cs="Arial"/>
          <w:sz w:val="20"/>
        </w:rPr>
      </w:pPr>
      <w:r>
        <w:rPr>
          <w:rFonts w:ascii="Arial" w:hAnsi="Arial" w:cs="Arial"/>
          <w:sz w:val="20"/>
        </w:rPr>
        <w:t xml:space="preserve">                                                                      </w:t>
      </w:r>
    </w:p>
    <w:p w:rsidR="002B7B08" w:rsidRDefault="002B7B08" w:rsidP="00FA7171">
      <w:pPr>
        <w:pStyle w:val="BodyText"/>
        <w:spacing w:after="0"/>
        <w:rPr>
          <w:rFonts w:ascii="Arial" w:hAnsi="Arial" w:cs="Arial"/>
          <w:sz w:val="20"/>
        </w:rPr>
      </w:pPr>
    </w:p>
    <w:p w:rsidR="00FF6A78" w:rsidRPr="00AB7E3E" w:rsidRDefault="00FF6A78" w:rsidP="00FF6A78">
      <w:pPr>
        <w:pStyle w:val="BodyText"/>
        <w:spacing w:after="0"/>
        <w:rPr>
          <w:rFonts w:ascii="Arial" w:hAnsi="Arial" w:cs="Arial"/>
          <w:sz w:val="20"/>
        </w:rPr>
      </w:pPr>
    </w:p>
    <w:p w:rsidR="004D5461" w:rsidRDefault="004D5461" w:rsidP="004D5461">
      <w:pPr>
        <w:pStyle w:val="BodyText"/>
        <w:spacing w:after="0"/>
      </w:pPr>
    </w:p>
    <w:p w:rsidR="004D5461" w:rsidRDefault="004D5461" w:rsidP="004D5461">
      <w:pPr>
        <w:pStyle w:val="BodyText"/>
        <w:spacing w:after="0"/>
      </w:pPr>
    </w:p>
    <w:p w:rsidR="004D5461" w:rsidRDefault="004D5461" w:rsidP="004D5461">
      <w:pPr>
        <w:pStyle w:val="BodyText"/>
        <w:spacing w:after="0"/>
      </w:pPr>
    </w:p>
    <w:p w:rsidR="004D5461" w:rsidRDefault="004D5461" w:rsidP="004D5461">
      <w:pPr>
        <w:pStyle w:val="BodyText"/>
        <w:spacing w:after="0"/>
      </w:pPr>
    </w:p>
    <w:p w:rsidR="004D5461" w:rsidRDefault="004D5461" w:rsidP="004D5461">
      <w:pPr>
        <w:pStyle w:val="BodyText"/>
        <w:spacing w:after="0"/>
      </w:pPr>
    </w:p>
    <w:p w:rsidR="004C0E3F" w:rsidRDefault="004C0E3F" w:rsidP="001C62F2">
      <w:pPr>
        <w:pStyle w:val="BodyText"/>
        <w:pBdr>
          <w:bottom w:val="threeDEngrave" w:sz="48" w:space="1" w:color="auto"/>
        </w:pBdr>
        <w:spacing w:after="0"/>
        <w:outlineLvl w:val="0"/>
        <w:rPr>
          <w:rFonts w:ascii="Arial Black" w:hAnsi="Arial Black"/>
          <w:color w:val="5F5F5F"/>
          <w:sz w:val="72"/>
          <w:szCs w:val="72"/>
        </w:rPr>
      </w:pPr>
      <w:bookmarkStart w:id="28" w:name="SourceModelingSAM"/>
      <w:r>
        <w:rPr>
          <w:rFonts w:ascii="Arial Black" w:hAnsi="Arial Black"/>
          <w:color w:val="5F5F5F"/>
          <w:sz w:val="72"/>
          <w:szCs w:val="72"/>
        </w:rPr>
        <w:t xml:space="preserve">Source Modeling / </w:t>
      </w:r>
    </w:p>
    <w:p w:rsidR="00DC022E" w:rsidRPr="00C708D9" w:rsidRDefault="004D5461" w:rsidP="004C0E3F">
      <w:pPr>
        <w:pStyle w:val="BodyText"/>
        <w:pBdr>
          <w:bottom w:val="threeDEngrave" w:sz="48" w:space="1" w:color="auto"/>
        </w:pBdr>
        <w:spacing w:after="0"/>
        <w:jc w:val="left"/>
        <w:outlineLvl w:val="0"/>
        <w:rPr>
          <w:rFonts w:ascii="Arial" w:hAnsi="Arial" w:cs="Arial"/>
          <w:b/>
          <w:color w:val="5F5F5F"/>
          <w:sz w:val="72"/>
          <w:szCs w:val="72"/>
        </w:rPr>
      </w:pPr>
      <w:r w:rsidRPr="00C708D9">
        <w:rPr>
          <w:rFonts w:ascii="Arial Black" w:hAnsi="Arial Black"/>
          <w:color w:val="5F5F5F"/>
          <w:sz w:val="72"/>
          <w:szCs w:val="72"/>
        </w:rPr>
        <w:t>S</w:t>
      </w:r>
      <w:r w:rsidR="00DC022E" w:rsidRPr="00C708D9">
        <w:rPr>
          <w:rFonts w:ascii="Arial Black" w:hAnsi="Arial Black"/>
          <w:color w:val="5F5F5F"/>
          <w:sz w:val="72"/>
          <w:szCs w:val="72"/>
        </w:rPr>
        <w:t>AM Analysis</w:t>
      </w:r>
      <w:bookmarkEnd w:id="28"/>
      <w:r w:rsidR="008820AF">
        <w:rPr>
          <w:rFonts w:ascii="Arial Black" w:hAnsi="Arial Black"/>
          <w:color w:val="5F5F5F"/>
          <w:sz w:val="72"/>
          <w:szCs w:val="72"/>
        </w:rPr>
        <w:fldChar w:fldCharType="begin"/>
      </w:r>
      <w:r w:rsidR="008820AF">
        <w:instrText xml:space="preserve"> XE "</w:instrText>
      </w:r>
      <w:r w:rsidR="008820AF" w:rsidRPr="00B7789C">
        <w:rPr>
          <w:rFonts w:ascii="Arial" w:hAnsi="Arial" w:cs="Arial"/>
          <w:szCs w:val="16"/>
        </w:rPr>
        <w:instrText>SAM Analysis</w:instrText>
      </w:r>
      <w:r w:rsidR="008820AF">
        <w:instrText xml:space="preserve">" </w:instrText>
      </w:r>
      <w:r w:rsidR="008820AF">
        <w:rPr>
          <w:rFonts w:ascii="Arial Black" w:hAnsi="Arial Black"/>
          <w:color w:val="5F5F5F"/>
          <w:sz w:val="72"/>
          <w:szCs w:val="72"/>
        </w:rPr>
        <w:fldChar w:fldCharType="end"/>
      </w:r>
    </w:p>
    <w:p w:rsidR="008D15A3" w:rsidRPr="00CE4D6E" w:rsidRDefault="002C32B6" w:rsidP="00CE4D6E">
      <w:pPr>
        <w:pStyle w:val="ChapterSubtitle"/>
        <w:spacing w:after="240"/>
        <w:ind w:right="-29"/>
        <w:jc w:val="both"/>
        <w:rPr>
          <w:rFonts w:ascii="Arial" w:hAnsi="Arial" w:cs="Arial"/>
          <w:bCs/>
          <w:i w:val="0"/>
          <w:spacing w:val="0"/>
          <w:sz w:val="24"/>
          <w:szCs w:val="24"/>
        </w:rPr>
      </w:pPr>
      <w:r w:rsidRPr="00CE4D6E">
        <w:rPr>
          <w:rFonts w:ascii="Arial" w:hAnsi="Arial" w:cs="Arial"/>
          <w:bCs/>
          <w:i w:val="0"/>
          <w:spacing w:val="0"/>
          <w:sz w:val="24"/>
          <w:szCs w:val="24"/>
        </w:rPr>
        <w:t>SAM is an acronym for “synthetic aperture magnetometry”.  It is an analysis method for imaging electrophysiological brain activity.   A SAM volume</w:t>
      </w:r>
      <w:r w:rsidR="00B976BF" w:rsidRPr="00CE4D6E">
        <w:rPr>
          <w:rFonts w:ascii="Arial" w:hAnsi="Arial" w:cs="Arial"/>
          <w:bCs/>
          <w:i w:val="0"/>
          <w:spacing w:val="0"/>
          <w:sz w:val="24"/>
          <w:szCs w:val="24"/>
        </w:rPr>
        <w:t>, which</w:t>
      </w:r>
      <w:r w:rsidRPr="00CE4D6E">
        <w:rPr>
          <w:rFonts w:ascii="Arial" w:hAnsi="Arial" w:cs="Arial"/>
          <w:bCs/>
          <w:i w:val="0"/>
          <w:spacing w:val="0"/>
          <w:sz w:val="24"/>
          <w:szCs w:val="24"/>
        </w:rPr>
        <w:t xml:space="preserve"> is a color-coded volumetric image</w:t>
      </w:r>
      <w:r w:rsidR="00B976BF" w:rsidRPr="00CE4D6E">
        <w:rPr>
          <w:rFonts w:ascii="Arial" w:hAnsi="Arial" w:cs="Arial"/>
          <w:bCs/>
          <w:i w:val="0"/>
          <w:spacing w:val="0"/>
          <w:sz w:val="24"/>
          <w:szCs w:val="24"/>
        </w:rPr>
        <w:t>, is created using samCov</w:t>
      </w:r>
      <w:r w:rsidRPr="00CE4D6E">
        <w:rPr>
          <w:rFonts w:ascii="Arial" w:hAnsi="Arial" w:cs="Arial"/>
          <w:bCs/>
          <w:i w:val="0"/>
          <w:spacing w:val="0"/>
          <w:sz w:val="24"/>
          <w:szCs w:val="24"/>
        </w:rPr>
        <w:t xml:space="preserve">. </w:t>
      </w:r>
      <w:r w:rsidR="008D15A3" w:rsidRPr="00CE4D6E">
        <w:rPr>
          <w:rFonts w:ascii="Arial" w:hAnsi="Arial" w:cs="Arial"/>
          <w:bCs/>
          <w:i w:val="0"/>
          <w:spacing w:val="0"/>
          <w:sz w:val="24"/>
          <w:szCs w:val="24"/>
        </w:rPr>
        <w:t>SamCov computes the covariance.  For single state tests, samCov computes the mean covariance of all specified MEG trials and one covariance file will be generated.  For two-state tests, samCov computes the mean covariance of the active and of the control trials, as well as the mean covariance of the pooled active and control data.  This results in three covariance files being generated – one each for the active, control, and their pooled mean. SAM covariance files are given a suffix “cov.” appended to their name.</w:t>
      </w:r>
    </w:p>
    <w:p w:rsidR="002C32B6" w:rsidRPr="00CE4D6E" w:rsidRDefault="008D15A3" w:rsidP="00CE4D6E">
      <w:pPr>
        <w:pStyle w:val="ChapterSubtitle"/>
        <w:spacing w:after="240"/>
        <w:ind w:right="-29"/>
        <w:jc w:val="both"/>
        <w:rPr>
          <w:rFonts w:ascii="Arial" w:hAnsi="Arial" w:cs="Arial"/>
          <w:bCs/>
          <w:i w:val="0"/>
          <w:spacing w:val="0"/>
          <w:sz w:val="24"/>
          <w:szCs w:val="24"/>
        </w:rPr>
      </w:pPr>
      <w:r w:rsidRPr="00CE4D6E">
        <w:rPr>
          <w:rFonts w:ascii="Arial" w:hAnsi="Arial" w:cs="Arial"/>
          <w:bCs/>
          <w:i w:val="0"/>
          <w:spacing w:val="0"/>
          <w:sz w:val="24"/>
          <w:szCs w:val="24"/>
        </w:rPr>
        <w:t>The input parameters to samCov specify the bandwidth and (optionally) time segments to be extract</w:t>
      </w:r>
      <w:r w:rsidR="008A6EFF" w:rsidRPr="00CE4D6E">
        <w:rPr>
          <w:rFonts w:ascii="Arial" w:hAnsi="Arial" w:cs="Arial"/>
          <w:bCs/>
          <w:i w:val="0"/>
          <w:spacing w:val="0"/>
          <w:sz w:val="24"/>
          <w:szCs w:val="24"/>
        </w:rPr>
        <w:t>ed</w:t>
      </w:r>
      <w:r w:rsidRPr="00CE4D6E">
        <w:rPr>
          <w:rFonts w:ascii="Arial" w:hAnsi="Arial" w:cs="Arial"/>
          <w:bCs/>
          <w:i w:val="0"/>
          <w:spacing w:val="0"/>
          <w:sz w:val="24"/>
          <w:szCs w:val="24"/>
        </w:rPr>
        <w:t xml:space="preserve"> from the MEG data, for covariance calculation.  </w:t>
      </w:r>
      <w:r w:rsidR="002C32B6" w:rsidRPr="00CE4D6E">
        <w:rPr>
          <w:rFonts w:ascii="Arial" w:hAnsi="Arial" w:cs="Arial"/>
          <w:bCs/>
          <w:i w:val="0"/>
          <w:spacing w:val="0"/>
          <w:sz w:val="24"/>
          <w:szCs w:val="24"/>
        </w:rPr>
        <w:t>SAM volumes cannot be created in MRIViewer but are instead computed using SAM software and loaded into MRIViewer or AFNI</w:t>
      </w:r>
      <w:r w:rsidR="00ED7A4F">
        <w:rPr>
          <w:rFonts w:ascii="Arial" w:hAnsi="Arial" w:cs="Arial"/>
          <w:bCs/>
          <w:i w:val="0"/>
          <w:spacing w:val="0"/>
          <w:sz w:val="24"/>
          <w:szCs w:val="24"/>
        </w:rPr>
        <w:fldChar w:fldCharType="begin"/>
      </w:r>
      <w:r w:rsidR="00ED7A4F">
        <w:instrText xml:space="preserve"> XE "</w:instrText>
      </w:r>
      <w:r w:rsidR="00ED7A4F" w:rsidRPr="00DF5201">
        <w:rPr>
          <w:rFonts w:ascii="Arial" w:hAnsi="Arial" w:cs="Arial"/>
          <w:szCs w:val="16"/>
        </w:rPr>
        <w:instrText>AFNI</w:instrText>
      </w:r>
      <w:r w:rsidR="00ED7A4F">
        <w:instrText xml:space="preserve">" </w:instrText>
      </w:r>
      <w:r w:rsidR="00ED7A4F">
        <w:rPr>
          <w:rFonts w:ascii="Arial" w:hAnsi="Arial" w:cs="Arial"/>
          <w:bCs/>
          <w:i w:val="0"/>
          <w:spacing w:val="0"/>
          <w:sz w:val="24"/>
          <w:szCs w:val="24"/>
        </w:rPr>
        <w:fldChar w:fldCharType="end"/>
      </w:r>
      <w:r w:rsidR="002C32B6" w:rsidRPr="00CE4D6E">
        <w:rPr>
          <w:rFonts w:ascii="Arial" w:hAnsi="Arial" w:cs="Arial"/>
          <w:bCs/>
          <w:i w:val="0"/>
          <w:spacing w:val="0"/>
          <w:sz w:val="24"/>
          <w:szCs w:val="24"/>
        </w:rPr>
        <w:t xml:space="preserve">.  SAM volumes cannot be edited or saved using MRIViewer.  However, peaks may be marked and the image’s bounding coordinates, brightness, transparency and level of detail are adjustable.  </w:t>
      </w:r>
    </w:p>
    <w:p w:rsidR="008A6EFF" w:rsidRPr="00CE4D6E" w:rsidRDefault="008A6EFF" w:rsidP="005F3B8D">
      <w:pPr>
        <w:pStyle w:val="ChapterSubtitle"/>
        <w:tabs>
          <w:tab w:val="left" w:pos="9605"/>
        </w:tabs>
        <w:spacing w:after="240"/>
        <w:ind w:right="-25"/>
        <w:jc w:val="both"/>
        <w:rPr>
          <w:rFonts w:ascii="Arial" w:hAnsi="Arial" w:cs="Arial"/>
          <w:bCs/>
          <w:i w:val="0"/>
          <w:spacing w:val="0"/>
          <w:sz w:val="24"/>
          <w:szCs w:val="24"/>
        </w:rPr>
      </w:pPr>
      <w:r w:rsidRPr="00CE4D6E">
        <w:rPr>
          <w:rFonts w:ascii="Arial" w:hAnsi="Arial" w:cs="Arial"/>
          <w:bCs/>
          <w:i w:val="0"/>
          <w:spacing w:val="0"/>
          <w:sz w:val="24"/>
          <w:szCs w:val="24"/>
        </w:rPr>
        <w:t>The SAMsuite includes eight command line programs</w:t>
      </w:r>
      <w:r w:rsidR="009B697D" w:rsidRPr="00CE4D6E">
        <w:rPr>
          <w:rFonts w:ascii="Arial" w:hAnsi="Arial" w:cs="Arial"/>
          <w:bCs/>
          <w:i w:val="0"/>
          <w:spacing w:val="0"/>
          <w:sz w:val="24"/>
          <w:szCs w:val="24"/>
        </w:rPr>
        <w:fldChar w:fldCharType="begin"/>
      </w:r>
      <w:r w:rsidR="009B697D" w:rsidRPr="00CE4D6E">
        <w:rPr>
          <w:rFonts w:ascii="Arial" w:hAnsi="Arial" w:cs="Arial"/>
          <w:sz w:val="24"/>
          <w:szCs w:val="24"/>
        </w:rPr>
        <w:instrText xml:space="preserve"> XE "command line programs" </w:instrText>
      </w:r>
      <w:r w:rsidR="009B697D" w:rsidRPr="00CE4D6E">
        <w:rPr>
          <w:rFonts w:ascii="Arial" w:hAnsi="Arial" w:cs="Arial"/>
          <w:bCs/>
          <w:i w:val="0"/>
          <w:spacing w:val="0"/>
          <w:sz w:val="24"/>
          <w:szCs w:val="24"/>
        </w:rPr>
        <w:fldChar w:fldCharType="end"/>
      </w:r>
      <w:r w:rsidRPr="00CE4D6E">
        <w:rPr>
          <w:rFonts w:ascii="Arial" w:hAnsi="Arial" w:cs="Arial"/>
          <w:bCs/>
          <w:i w:val="0"/>
          <w:spacing w:val="0"/>
          <w:sz w:val="24"/>
          <w:szCs w:val="24"/>
        </w:rPr>
        <w:t xml:space="preserve"> for computing parametric images, using exact solutions for T, F, and Z-statistics.  </w:t>
      </w:r>
      <w:r w:rsidR="005F3B8D">
        <w:rPr>
          <w:rFonts w:ascii="Arial" w:hAnsi="Arial" w:cs="Arial"/>
          <w:bCs/>
          <w:i w:val="0"/>
          <w:spacing w:val="0"/>
          <w:sz w:val="24"/>
          <w:szCs w:val="24"/>
        </w:rPr>
        <w:t xml:space="preserve">SamCov must be performed first.  </w:t>
      </w:r>
      <w:r w:rsidRPr="00CE4D6E">
        <w:rPr>
          <w:rFonts w:ascii="Arial" w:hAnsi="Arial" w:cs="Arial"/>
          <w:bCs/>
          <w:i w:val="0"/>
          <w:spacing w:val="0"/>
          <w:sz w:val="24"/>
          <w:szCs w:val="24"/>
        </w:rPr>
        <w:t xml:space="preserve">SamCov is intended for use with samSrc, linSrc, or musicSrc.  </w:t>
      </w:r>
    </w:p>
    <w:p w:rsidR="00DC022E" w:rsidRPr="00572F43" w:rsidRDefault="00DC022E" w:rsidP="00BB373D">
      <w:pPr>
        <w:pStyle w:val="SectionHeading"/>
        <w:numPr>
          <w:ilvl w:val="0"/>
          <w:numId w:val="72"/>
        </w:numPr>
        <w:rPr>
          <w:rFonts w:ascii="Arial" w:hAnsi="Arial"/>
          <w:b/>
          <w:bCs/>
          <w:spacing w:val="0"/>
          <w:sz w:val="24"/>
          <w:shd w:val="clear" w:color="auto" w:fill="CCCCCC"/>
        </w:rPr>
      </w:pPr>
      <w:bookmarkStart w:id="29" w:name="CreatingASAMVolume"/>
      <w:r w:rsidRPr="00572F43">
        <w:rPr>
          <w:rFonts w:ascii="Arial" w:hAnsi="Arial"/>
          <w:b/>
          <w:bCs/>
          <w:spacing w:val="0"/>
          <w:sz w:val="24"/>
          <w:shd w:val="clear" w:color="auto" w:fill="CCCCCC"/>
        </w:rPr>
        <w:t xml:space="preserve">Creating </w:t>
      </w:r>
      <w:r w:rsidR="00835B13" w:rsidRPr="00572F43">
        <w:rPr>
          <w:rFonts w:ascii="Arial" w:hAnsi="Arial"/>
          <w:b/>
          <w:bCs/>
          <w:spacing w:val="0"/>
          <w:sz w:val="24"/>
          <w:shd w:val="clear" w:color="auto" w:fill="CCCCCC"/>
        </w:rPr>
        <w:t>A</w:t>
      </w:r>
      <w:r w:rsidRPr="00572F43">
        <w:rPr>
          <w:rFonts w:ascii="Arial" w:hAnsi="Arial"/>
          <w:b/>
          <w:bCs/>
          <w:spacing w:val="0"/>
          <w:sz w:val="24"/>
          <w:shd w:val="clear" w:color="auto" w:fill="CCCCCC"/>
        </w:rPr>
        <w:t xml:space="preserve"> SAM Volume</w:t>
      </w:r>
      <w:r w:rsidR="002C32B6" w:rsidRPr="00572F43">
        <w:rPr>
          <w:rFonts w:ascii="Arial" w:hAnsi="Arial"/>
          <w:b/>
          <w:bCs/>
          <w:spacing w:val="0"/>
          <w:sz w:val="24"/>
          <w:shd w:val="clear" w:color="auto" w:fill="CCCCCC"/>
        </w:rPr>
        <w:t xml:space="preserve"> (</w:t>
      </w:r>
      <w:r w:rsidR="008A6EFF" w:rsidRPr="00572F43">
        <w:rPr>
          <w:rFonts w:ascii="Arial" w:hAnsi="Arial"/>
          <w:b/>
          <w:bCs/>
          <w:spacing w:val="0"/>
          <w:sz w:val="24"/>
          <w:shd w:val="clear" w:color="auto" w:fill="CCCCCC"/>
        </w:rPr>
        <w:t>sam</w:t>
      </w:r>
      <w:r w:rsidR="002C32B6" w:rsidRPr="00572F43">
        <w:rPr>
          <w:rFonts w:ascii="Arial" w:hAnsi="Arial"/>
          <w:b/>
          <w:bCs/>
          <w:spacing w:val="0"/>
          <w:sz w:val="24"/>
          <w:shd w:val="clear" w:color="auto" w:fill="CCCCCC"/>
        </w:rPr>
        <w:t>Cov):</w:t>
      </w:r>
    </w:p>
    <w:p w:rsidR="001F5D1E" w:rsidRDefault="001F5D1E" w:rsidP="00DC022E">
      <w:pPr>
        <w:pStyle w:val="BodyText"/>
        <w:spacing w:after="0"/>
        <w:rPr>
          <w:rFonts w:ascii="Arial" w:hAnsi="Arial" w:cs="Arial"/>
          <w:sz w:val="20"/>
        </w:rPr>
      </w:pPr>
    </w:p>
    <w:bookmarkEnd w:id="29"/>
    <w:p w:rsidR="00802E5E" w:rsidRDefault="002F580B" w:rsidP="00DC022E">
      <w:pPr>
        <w:pStyle w:val="BodyText"/>
        <w:spacing w:after="0"/>
        <w:rPr>
          <w:rFonts w:ascii="Arial" w:hAnsi="Arial" w:cs="Arial"/>
          <w:sz w:val="20"/>
        </w:rPr>
      </w:pPr>
      <w:r>
        <w:rPr>
          <w:noProof/>
        </w:rPr>
        <w:drawing>
          <wp:anchor distT="0" distB="0" distL="114300" distR="114300" simplePos="0" relativeHeight="251657216" behindDoc="1" locked="0" layoutInCell="1" allowOverlap="1">
            <wp:simplePos x="0" y="0"/>
            <wp:positionH relativeFrom="column">
              <wp:posOffset>866775</wp:posOffset>
            </wp:positionH>
            <wp:positionV relativeFrom="paragraph">
              <wp:posOffset>96520</wp:posOffset>
            </wp:positionV>
            <wp:extent cx="514350" cy="247650"/>
            <wp:effectExtent l="0" t="0" r="0" b="0"/>
            <wp:wrapSquare wrapText="bothSides"/>
            <wp:docPr id="66" name="Picture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pic:cNvPicPr>
                      <a:picLocks/>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02E5E" w:rsidRDefault="00802E5E" w:rsidP="001C62F2">
      <w:pPr>
        <w:pStyle w:val="BodyText"/>
        <w:spacing w:after="0"/>
        <w:outlineLvl w:val="0"/>
        <w:rPr>
          <w:rFonts w:ascii="Arial" w:hAnsi="Arial" w:cs="Arial"/>
          <w:sz w:val="20"/>
        </w:rPr>
      </w:pPr>
      <w:r>
        <w:rPr>
          <w:rFonts w:ascii="Arial" w:hAnsi="Arial" w:cs="Arial"/>
          <w:sz w:val="20"/>
        </w:rPr>
        <w:t xml:space="preserve">                </w:t>
      </w:r>
      <w:r w:rsidRPr="00802E5E">
        <w:rPr>
          <w:rFonts w:ascii="Arial" w:hAnsi="Arial" w:cs="Arial"/>
          <w:b/>
          <w:sz w:val="20"/>
        </w:rPr>
        <w:t>Note:</w:t>
      </w:r>
      <w:r>
        <w:rPr>
          <w:rFonts w:ascii="Arial" w:hAnsi="Arial" w:cs="Arial"/>
          <w:sz w:val="20"/>
        </w:rPr>
        <w:t xml:space="preserve">  samCov does not inherit any processing parameters from </w:t>
      </w:r>
    </w:p>
    <w:p w:rsidR="00802E5E" w:rsidRDefault="00802E5E" w:rsidP="001C62F2">
      <w:pPr>
        <w:pStyle w:val="BodyText"/>
        <w:spacing w:after="0"/>
        <w:ind w:left="1530" w:firstLine="1890"/>
        <w:jc w:val="left"/>
        <w:outlineLvl w:val="0"/>
        <w:rPr>
          <w:rFonts w:ascii="Arial" w:hAnsi="Arial" w:cs="Arial"/>
          <w:sz w:val="20"/>
        </w:rPr>
      </w:pPr>
      <w:r>
        <w:rPr>
          <w:rFonts w:ascii="Arial" w:hAnsi="Arial" w:cs="Arial"/>
          <w:sz w:val="20"/>
        </w:rPr>
        <w:t>DataEditor</w:t>
      </w:r>
      <w:r w:rsidR="00B03494">
        <w:rPr>
          <w:rFonts w:ascii="Arial" w:hAnsi="Arial" w:cs="Arial"/>
          <w:sz w:val="20"/>
        </w:rPr>
        <w:fldChar w:fldCharType="begin"/>
      </w:r>
      <w:r w:rsidR="00B03494">
        <w:instrText xml:space="preserve"> XE "</w:instrText>
      </w:r>
      <w:r w:rsidR="00B03494" w:rsidRPr="001171C9">
        <w:rPr>
          <w:rFonts w:ascii="Arial" w:hAnsi="Arial" w:cs="Arial"/>
          <w:i/>
          <w:spacing w:val="0"/>
          <w:szCs w:val="24"/>
        </w:rPr>
        <w:instrText>DataEditor</w:instrText>
      </w:r>
      <w:r w:rsidR="00B03494">
        <w:instrText xml:space="preserve">" </w:instrText>
      </w:r>
      <w:r w:rsidR="00B03494">
        <w:rPr>
          <w:rFonts w:ascii="Arial" w:hAnsi="Arial" w:cs="Arial"/>
          <w:sz w:val="20"/>
        </w:rPr>
        <w:fldChar w:fldCharType="end"/>
      </w:r>
      <w:r>
        <w:rPr>
          <w:rFonts w:ascii="Arial" w:hAnsi="Arial" w:cs="Arial"/>
          <w:sz w:val="20"/>
        </w:rPr>
        <w:t>.</w:t>
      </w:r>
    </w:p>
    <w:p w:rsidR="00802E5E" w:rsidRDefault="00802E5E" w:rsidP="00DC022E">
      <w:pPr>
        <w:pStyle w:val="BodyText"/>
        <w:spacing w:after="0"/>
        <w:rPr>
          <w:rFonts w:ascii="Arial" w:hAnsi="Arial" w:cs="Arial"/>
          <w:sz w:val="20"/>
        </w:rPr>
      </w:pPr>
    </w:p>
    <w:p w:rsidR="001F5D1E" w:rsidRDefault="001F5D1E" w:rsidP="00DC022E">
      <w:pPr>
        <w:pStyle w:val="BodyText"/>
        <w:spacing w:after="0"/>
        <w:rPr>
          <w:rFonts w:ascii="Arial" w:hAnsi="Arial" w:cs="Arial"/>
          <w:sz w:val="20"/>
        </w:rPr>
      </w:pPr>
      <w:r>
        <w:rPr>
          <w:rFonts w:ascii="Arial" w:hAnsi="Arial" w:cs="Arial"/>
          <w:sz w:val="20"/>
        </w:rPr>
        <w:t xml:space="preserve">  </w:t>
      </w:r>
    </w:p>
    <w:p w:rsidR="00934816" w:rsidRPr="003B26AB" w:rsidRDefault="002C32B6" w:rsidP="001C62F2">
      <w:pPr>
        <w:pStyle w:val="BodyText"/>
        <w:spacing w:after="0"/>
        <w:jc w:val="left"/>
        <w:outlineLvl w:val="0"/>
        <w:rPr>
          <w:rFonts w:ascii="Arial" w:hAnsi="Arial" w:cs="Arial"/>
          <w:b/>
          <w:szCs w:val="24"/>
        </w:rPr>
      </w:pPr>
      <w:r>
        <w:rPr>
          <w:rFonts w:ascii="Arial" w:hAnsi="Arial" w:cs="Arial"/>
          <w:b/>
          <w:szCs w:val="24"/>
        </w:rPr>
        <w:tab/>
        <w:t xml:space="preserve">A.   </w:t>
      </w:r>
      <w:bookmarkStart w:id="30" w:name="SpecifyingParameters"/>
      <w:r w:rsidR="008A6EFF" w:rsidRPr="00313A0C">
        <w:rPr>
          <w:rFonts w:ascii="Arial" w:hAnsi="Arial" w:cs="Arial"/>
          <w:b/>
          <w:szCs w:val="24"/>
          <w:u w:val="single"/>
        </w:rPr>
        <w:t xml:space="preserve">Specifying </w:t>
      </w:r>
      <w:r w:rsidR="00934816" w:rsidRPr="00313A0C">
        <w:rPr>
          <w:rFonts w:ascii="Arial" w:hAnsi="Arial" w:cs="Arial"/>
          <w:b/>
          <w:szCs w:val="24"/>
          <w:u w:val="single"/>
        </w:rPr>
        <w:t>Parameters</w:t>
      </w:r>
      <w:bookmarkEnd w:id="30"/>
    </w:p>
    <w:p w:rsidR="007D5B9E" w:rsidRDefault="007D5B9E" w:rsidP="00BB373D">
      <w:pPr>
        <w:pStyle w:val="BodyText"/>
        <w:numPr>
          <w:ilvl w:val="0"/>
          <w:numId w:val="53"/>
        </w:numPr>
        <w:spacing w:after="0"/>
        <w:rPr>
          <w:rFonts w:ascii="Arial" w:hAnsi="Arial" w:cs="Arial"/>
          <w:sz w:val="20"/>
        </w:rPr>
      </w:pPr>
      <w:r w:rsidRPr="00A55100">
        <w:rPr>
          <w:rFonts w:ascii="Arial" w:hAnsi="Arial" w:cs="Arial"/>
          <w:sz w:val="20"/>
        </w:rPr>
        <w:t>From a terminal window</w:t>
      </w:r>
      <w:r w:rsidR="00B03494">
        <w:rPr>
          <w:rFonts w:ascii="Arial" w:hAnsi="Arial" w:cs="Arial"/>
          <w:sz w:val="20"/>
        </w:rPr>
        <w:fldChar w:fldCharType="begin"/>
      </w:r>
      <w:r w:rsidR="00B03494">
        <w:instrText xml:space="preserve"> XE "</w:instrText>
      </w:r>
      <w:r w:rsidR="00B03494" w:rsidRPr="00403E90">
        <w:rPr>
          <w:rFonts w:ascii="Arial" w:hAnsi="Arial"/>
        </w:rPr>
        <w:instrText>terminal window</w:instrText>
      </w:r>
      <w:r w:rsidR="00B03494">
        <w:instrText xml:space="preserve">" </w:instrText>
      </w:r>
      <w:r w:rsidR="00B03494">
        <w:rPr>
          <w:rFonts w:ascii="Arial" w:hAnsi="Arial" w:cs="Arial"/>
          <w:sz w:val="20"/>
        </w:rPr>
        <w:fldChar w:fldCharType="end"/>
      </w:r>
      <w:r w:rsidRPr="00A55100">
        <w:rPr>
          <w:rFonts w:ascii="Arial" w:hAnsi="Arial" w:cs="Arial"/>
          <w:sz w:val="20"/>
        </w:rPr>
        <w:t xml:space="preserve">, type </w:t>
      </w:r>
      <w:r w:rsidRPr="00053F60">
        <w:rPr>
          <w:rFonts w:ascii="Arial" w:hAnsi="Arial" w:cs="Arial"/>
          <w:b/>
          <w:sz w:val="20"/>
        </w:rPr>
        <w:t>SAMMenu</w:t>
      </w:r>
      <w:r w:rsidRPr="00BD6614">
        <w:rPr>
          <w:rFonts w:ascii="Arial" w:hAnsi="Arial" w:cs="Arial"/>
          <w:b/>
          <w:i/>
          <w:sz w:val="20"/>
        </w:rPr>
        <w:t xml:space="preserve"> </w:t>
      </w:r>
      <w:r w:rsidRPr="00A55100">
        <w:rPr>
          <w:rFonts w:ascii="Arial" w:hAnsi="Arial" w:cs="Arial"/>
          <w:sz w:val="20"/>
        </w:rPr>
        <w:t>&lt;return&gt;</w:t>
      </w:r>
      <w:r>
        <w:rPr>
          <w:rFonts w:ascii="Arial" w:hAnsi="Arial" w:cs="Arial"/>
          <w:sz w:val="20"/>
        </w:rPr>
        <w:t>.</w:t>
      </w:r>
    </w:p>
    <w:p w:rsidR="007D5B9E" w:rsidRDefault="007D5B9E" w:rsidP="00BB373D">
      <w:pPr>
        <w:pStyle w:val="BodyText"/>
        <w:numPr>
          <w:ilvl w:val="0"/>
          <w:numId w:val="53"/>
        </w:numPr>
        <w:spacing w:after="0"/>
        <w:rPr>
          <w:rFonts w:ascii="Arial" w:hAnsi="Arial" w:cs="Arial"/>
          <w:sz w:val="20"/>
        </w:rPr>
      </w:pPr>
      <w:r>
        <w:rPr>
          <w:rFonts w:ascii="Arial" w:hAnsi="Arial" w:cs="Arial"/>
          <w:sz w:val="20"/>
        </w:rPr>
        <w:t xml:space="preserve">Click on </w:t>
      </w:r>
      <w:r w:rsidRPr="00AF39DB">
        <w:rPr>
          <w:rFonts w:ascii="Arial" w:hAnsi="Arial" w:cs="Arial"/>
          <w:b/>
          <w:sz w:val="20"/>
        </w:rPr>
        <w:t>File &gt; Open Dataset</w:t>
      </w:r>
      <w:r>
        <w:rPr>
          <w:rFonts w:ascii="Arial" w:hAnsi="Arial" w:cs="Arial"/>
          <w:sz w:val="20"/>
        </w:rPr>
        <w:t>.</w:t>
      </w:r>
    </w:p>
    <w:p w:rsidR="007D5B9E" w:rsidRDefault="007D5B9E" w:rsidP="00BB373D">
      <w:pPr>
        <w:pStyle w:val="BodyText"/>
        <w:numPr>
          <w:ilvl w:val="0"/>
          <w:numId w:val="53"/>
        </w:numPr>
        <w:spacing w:after="0"/>
        <w:rPr>
          <w:rFonts w:ascii="Arial" w:hAnsi="Arial" w:cs="Arial"/>
          <w:sz w:val="20"/>
        </w:rPr>
      </w:pPr>
      <w:r>
        <w:rPr>
          <w:rFonts w:ascii="Arial" w:hAnsi="Arial" w:cs="Arial"/>
          <w:sz w:val="20"/>
        </w:rPr>
        <w:t xml:space="preserve">Select the </w:t>
      </w:r>
      <w:r w:rsidRPr="00AF39DB">
        <w:rPr>
          <w:rFonts w:ascii="Arial" w:hAnsi="Arial" w:cs="Arial"/>
          <w:b/>
          <w:sz w:val="20"/>
        </w:rPr>
        <w:t>Directory</w:t>
      </w:r>
      <w:r>
        <w:rPr>
          <w:rFonts w:ascii="Arial" w:hAnsi="Arial" w:cs="Arial"/>
          <w:sz w:val="20"/>
        </w:rPr>
        <w:t xml:space="preserve"> and </w:t>
      </w:r>
      <w:r w:rsidRPr="00AF39DB">
        <w:rPr>
          <w:rFonts w:ascii="Arial" w:hAnsi="Arial" w:cs="Arial"/>
          <w:b/>
          <w:sz w:val="20"/>
        </w:rPr>
        <w:t>Dataset</w:t>
      </w:r>
      <w:r w:rsidR="00DD64C6">
        <w:rPr>
          <w:rFonts w:ascii="Arial" w:hAnsi="Arial" w:cs="Arial"/>
          <w:sz w:val="20"/>
        </w:rPr>
        <w:t>. Use filtered data for this.</w:t>
      </w:r>
    </w:p>
    <w:p w:rsidR="00DA68CA" w:rsidRPr="004C09A2" w:rsidRDefault="00DA68CA" w:rsidP="00BB373D">
      <w:pPr>
        <w:pStyle w:val="BodyText"/>
        <w:numPr>
          <w:ilvl w:val="0"/>
          <w:numId w:val="53"/>
        </w:numPr>
        <w:spacing w:after="0"/>
        <w:rPr>
          <w:rFonts w:ascii="Arial" w:hAnsi="Arial" w:cs="Arial"/>
          <w:sz w:val="20"/>
        </w:rPr>
      </w:pPr>
      <w:r w:rsidRPr="004C09A2">
        <w:rPr>
          <w:rFonts w:ascii="Arial" w:hAnsi="Arial" w:cs="Arial"/>
          <w:sz w:val="20"/>
        </w:rPr>
        <w:t>You may be asked a few questions:</w:t>
      </w:r>
    </w:p>
    <w:p w:rsidR="00DA68CA" w:rsidRPr="004C09A2" w:rsidRDefault="00EE2F18" w:rsidP="00BB373D">
      <w:pPr>
        <w:pStyle w:val="BodyText"/>
        <w:numPr>
          <w:ilvl w:val="1"/>
          <w:numId w:val="53"/>
        </w:numPr>
        <w:spacing w:after="0"/>
        <w:rPr>
          <w:rFonts w:ascii="Arial" w:hAnsi="Arial" w:cs="Arial"/>
          <w:sz w:val="20"/>
        </w:rPr>
      </w:pPr>
      <w:r w:rsidRPr="004C09A2">
        <w:rPr>
          <w:rFonts w:ascii="Arial" w:hAnsi="Arial" w:cs="Arial"/>
          <w:sz w:val="20"/>
        </w:rPr>
        <w:t>If asked, “SAM</w:t>
      </w:r>
      <w:r w:rsidR="00DA68CA" w:rsidRPr="004C09A2">
        <w:rPr>
          <w:rFonts w:ascii="Arial" w:hAnsi="Arial" w:cs="Arial"/>
          <w:sz w:val="20"/>
        </w:rPr>
        <w:t xml:space="preserve"> subdirectory does not exist. Create it?” click </w:t>
      </w:r>
      <w:r w:rsidR="00DA68CA" w:rsidRPr="004C09A2">
        <w:rPr>
          <w:rFonts w:ascii="Arial" w:hAnsi="Arial" w:cs="Arial"/>
          <w:b/>
          <w:sz w:val="20"/>
        </w:rPr>
        <w:t>Yes</w:t>
      </w:r>
      <w:r w:rsidR="00DA68CA" w:rsidRPr="004C09A2">
        <w:rPr>
          <w:rFonts w:ascii="Arial" w:hAnsi="Arial" w:cs="Arial"/>
          <w:sz w:val="20"/>
        </w:rPr>
        <w:t>.</w:t>
      </w:r>
    </w:p>
    <w:p w:rsidR="00DA68CA" w:rsidRPr="004C09A2" w:rsidRDefault="00DA68CA" w:rsidP="00BB373D">
      <w:pPr>
        <w:pStyle w:val="BodyText"/>
        <w:numPr>
          <w:ilvl w:val="1"/>
          <w:numId w:val="53"/>
        </w:numPr>
        <w:spacing w:after="0"/>
        <w:rPr>
          <w:rFonts w:ascii="Arial" w:hAnsi="Arial" w:cs="Arial"/>
          <w:sz w:val="20"/>
        </w:rPr>
      </w:pPr>
      <w:r w:rsidRPr="004C09A2">
        <w:rPr>
          <w:rFonts w:ascii="Arial" w:hAnsi="Arial" w:cs="Arial"/>
          <w:sz w:val="20"/>
        </w:rPr>
        <w:t xml:space="preserve">If asked, “Multisphere file does not exist for this dataset. Do you want to create one from a head shape file?” choose accordingly (user determined). If you choose </w:t>
      </w:r>
      <w:r w:rsidRPr="004C09A2">
        <w:rPr>
          <w:rFonts w:ascii="Arial" w:hAnsi="Arial" w:cs="Arial"/>
          <w:b/>
          <w:sz w:val="20"/>
        </w:rPr>
        <w:t>Yes</w:t>
      </w:r>
      <w:r w:rsidRPr="004C09A2">
        <w:rPr>
          <w:rFonts w:ascii="Arial" w:hAnsi="Arial" w:cs="Arial"/>
          <w:sz w:val="20"/>
        </w:rPr>
        <w:t>, select the appropriate directory and head shape file.</w:t>
      </w:r>
    </w:p>
    <w:p w:rsidR="002607AA" w:rsidRDefault="007D5B9E" w:rsidP="00BB373D">
      <w:pPr>
        <w:pStyle w:val="BodyText"/>
        <w:numPr>
          <w:ilvl w:val="0"/>
          <w:numId w:val="53"/>
        </w:numPr>
        <w:spacing w:after="0"/>
        <w:rPr>
          <w:rFonts w:ascii="Arial" w:hAnsi="Arial" w:cs="Arial"/>
          <w:sz w:val="20"/>
        </w:rPr>
      </w:pPr>
      <w:r>
        <w:rPr>
          <w:rFonts w:ascii="Arial" w:hAnsi="Arial" w:cs="Arial"/>
          <w:sz w:val="20"/>
        </w:rPr>
        <w:t>At the</w:t>
      </w:r>
      <w:r w:rsidR="002607AA">
        <w:rPr>
          <w:rFonts w:ascii="Arial" w:hAnsi="Arial" w:cs="Arial"/>
          <w:sz w:val="20"/>
        </w:rPr>
        <w:t xml:space="preserve"> SAM Menu select the parameters: </w:t>
      </w:r>
    </w:p>
    <w:p w:rsidR="002607AA" w:rsidRDefault="002607AA" w:rsidP="00BB373D">
      <w:pPr>
        <w:pStyle w:val="BodyText"/>
        <w:numPr>
          <w:ilvl w:val="0"/>
          <w:numId w:val="24"/>
        </w:numPr>
        <w:spacing w:after="0"/>
        <w:rPr>
          <w:rFonts w:ascii="Arial" w:hAnsi="Arial" w:cs="Arial"/>
          <w:sz w:val="20"/>
        </w:rPr>
      </w:pPr>
      <w:r>
        <w:rPr>
          <w:rFonts w:ascii="Arial" w:hAnsi="Arial" w:cs="Arial"/>
          <w:sz w:val="20"/>
        </w:rPr>
        <w:t xml:space="preserve">Bandwidth, </w:t>
      </w:r>
    </w:p>
    <w:p w:rsidR="002607AA" w:rsidRDefault="002607AA" w:rsidP="00BB373D">
      <w:pPr>
        <w:pStyle w:val="BodyText"/>
        <w:numPr>
          <w:ilvl w:val="0"/>
          <w:numId w:val="24"/>
        </w:numPr>
        <w:spacing w:after="0"/>
        <w:rPr>
          <w:rFonts w:ascii="Arial" w:hAnsi="Arial" w:cs="Arial"/>
          <w:sz w:val="20"/>
        </w:rPr>
      </w:pPr>
      <w:r>
        <w:rPr>
          <w:rFonts w:ascii="Arial" w:hAnsi="Arial" w:cs="Arial"/>
          <w:sz w:val="20"/>
        </w:rPr>
        <w:t xml:space="preserve">Head Model, </w:t>
      </w:r>
    </w:p>
    <w:p w:rsidR="002607AA" w:rsidRDefault="002607AA" w:rsidP="00BB373D">
      <w:pPr>
        <w:pStyle w:val="BodyText"/>
        <w:numPr>
          <w:ilvl w:val="0"/>
          <w:numId w:val="24"/>
        </w:numPr>
        <w:spacing w:after="0"/>
        <w:rPr>
          <w:rFonts w:ascii="Arial" w:hAnsi="Arial" w:cs="Arial"/>
          <w:sz w:val="20"/>
        </w:rPr>
      </w:pPr>
      <w:r>
        <w:rPr>
          <w:rFonts w:ascii="Arial" w:hAnsi="Arial" w:cs="Arial"/>
          <w:sz w:val="20"/>
        </w:rPr>
        <w:t xml:space="preserve">Image Type, </w:t>
      </w:r>
    </w:p>
    <w:p w:rsidR="007D5B9E" w:rsidRDefault="002607AA" w:rsidP="00BB373D">
      <w:pPr>
        <w:pStyle w:val="BodyText"/>
        <w:numPr>
          <w:ilvl w:val="0"/>
          <w:numId w:val="24"/>
        </w:numPr>
        <w:spacing w:after="0"/>
        <w:rPr>
          <w:rFonts w:ascii="Arial" w:hAnsi="Arial" w:cs="Arial"/>
          <w:sz w:val="20"/>
        </w:rPr>
      </w:pPr>
      <w:r>
        <w:rPr>
          <w:rFonts w:ascii="Arial" w:hAnsi="Arial" w:cs="Arial"/>
          <w:sz w:val="20"/>
        </w:rPr>
        <w:t>Image Dimension</w:t>
      </w:r>
    </w:p>
    <w:p w:rsidR="007D5B9E" w:rsidRDefault="007D5B9E" w:rsidP="007D5B9E">
      <w:pPr>
        <w:pStyle w:val="BodyText"/>
        <w:spacing w:after="0"/>
        <w:ind w:left="1080"/>
        <w:rPr>
          <w:rFonts w:ascii="Arial" w:hAnsi="Arial" w:cs="Arial"/>
          <w:sz w:val="20"/>
        </w:rPr>
      </w:pPr>
      <w:r>
        <w:t xml:space="preserve">                 </w:t>
      </w:r>
      <w:r w:rsidR="00BB373D">
        <w:rPr>
          <w:noProof/>
        </w:rPr>
        <w:object w:dxaOrig="8294" w:dyaOrig="12887">
          <v:shape id="_x0000_i1025" type="#_x0000_t75" alt="" style="width:304.75pt;height:273.2pt;mso-width-percent:0;mso-height-percent:0;mso-width-percent:0;mso-height-percent:0" o:ole="">
            <v:imagedata r:id="rId70" o:title=""/>
          </v:shape>
          <o:OLEObject Type="Embed" ProgID="MSPhotoEd.3" ShapeID="_x0000_i1025" DrawAspect="Content" ObjectID="_1585760575" r:id="rId71"/>
        </w:object>
      </w:r>
    </w:p>
    <w:p w:rsidR="007D5B9E" w:rsidRDefault="007D5B9E" w:rsidP="001C62F2">
      <w:pPr>
        <w:pStyle w:val="BodyText"/>
        <w:spacing w:after="0"/>
        <w:ind w:left="1080"/>
        <w:outlineLvl w:val="0"/>
        <w:rPr>
          <w:rFonts w:ascii="Arial" w:hAnsi="Arial" w:cs="Arial"/>
          <w:sz w:val="20"/>
        </w:rPr>
      </w:pPr>
      <w:r>
        <w:rPr>
          <w:rFonts w:ascii="Arial" w:hAnsi="Arial" w:cs="Arial"/>
          <w:sz w:val="20"/>
        </w:rPr>
        <w:t xml:space="preserve">                                                                       SAM</w:t>
      </w:r>
      <w:r w:rsidR="001B7028">
        <w:rPr>
          <w:rFonts w:ascii="Arial" w:hAnsi="Arial" w:cs="Arial"/>
          <w:sz w:val="20"/>
        </w:rPr>
        <w:t xml:space="preserve"> </w:t>
      </w:r>
      <w:r>
        <w:rPr>
          <w:rFonts w:ascii="Arial" w:hAnsi="Arial" w:cs="Arial"/>
          <w:sz w:val="20"/>
        </w:rPr>
        <w:t>Menu</w:t>
      </w:r>
    </w:p>
    <w:p w:rsidR="0044750C" w:rsidRDefault="0044750C" w:rsidP="007D5B9E">
      <w:pPr>
        <w:pStyle w:val="BodyText"/>
        <w:spacing w:after="0"/>
        <w:ind w:left="1080"/>
        <w:rPr>
          <w:rFonts w:ascii="Arial" w:hAnsi="Arial" w:cs="Arial"/>
          <w:sz w:val="20"/>
        </w:rPr>
      </w:pPr>
    </w:p>
    <w:p w:rsidR="00A54E70" w:rsidRDefault="007D5B9E" w:rsidP="00BB373D">
      <w:pPr>
        <w:pStyle w:val="BodyText"/>
        <w:numPr>
          <w:ilvl w:val="0"/>
          <w:numId w:val="53"/>
        </w:numPr>
        <w:tabs>
          <w:tab w:val="clear" w:pos="1965"/>
          <w:tab w:val="num" w:pos="1620"/>
        </w:tabs>
        <w:spacing w:after="0"/>
        <w:ind w:left="1620"/>
        <w:rPr>
          <w:rFonts w:ascii="Arial" w:hAnsi="Arial" w:cs="Arial"/>
          <w:sz w:val="20"/>
        </w:rPr>
      </w:pPr>
      <w:r>
        <w:rPr>
          <w:rFonts w:ascii="Arial" w:hAnsi="Arial" w:cs="Arial"/>
          <w:sz w:val="20"/>
        </w:rPr>
        <w:t xml:space="preserve">Enter the </w:t>
      </w:r>
      <w:r w:rsidRPr="00934816">
        <w:rPr>
          <w:rFonts w:ascii="Arial" w:hAnsi="Arial" w:cs="Arial"/>
          <w:b/>
          <w:sz w:val="20"/>
        </w:rPr>
        <w:t>Time Window</w:t>
      </w:r>
      <w:r w:rsidR="00A54E70">
        <w:rPr>
          <w:rFonts w:ascii="Arial" w:hAnsi="Arial" w:cs="Arial"/>
          <w:sz w:val="20"/>
        </w:rPr>
        <w:t xml:space="preserve"> parameters</w:t>
      </w:r>
      <w:r w:rsidR="008B337D">
        <w:rPr>
          <w:rFonts w:ascii="Arial" w:hAnsi="Arial" w:cs="Arial"/>
          <w:sz w:val="20"/>
        </w:rPr>
        <w:t xml:space="preserve"> (</w:t>
      </w:r>
      <w:r w:rsidR="008B337D" w:rsidRPr="002C2BC7">
        <w:rPr>
          <w:rFonts w:ascii="Arial" w:hAnsi="Arial" w:cs="Arial"/>
          <w:i/>
          <w:sz w:val="20"/>
        </w:rPr>
        <w:t>If Dual –State Image Type was selected then Active State and Control State parameters must be entered</w:t>
      </w:r>
      <w:r w:rsidR="008B337D">
        <w:rPr>
          <w:rFonts w:ascii="Arial" w:hAnsi="Arial" w:cs="Arial"/>
          <w:sz w:val="20"/>
        </w:rPr>
        <w:t>)</w:t>
      </w:r>
      <w:r w:rsidR="00A54E70">
        <w:rPr>
          <w:rFonts w:ascii="Arial" w:hAnsi="Arial" w:cs="Arial"/>
          <w:sz w:val="20"/>
        </w:rPr>
        <w:t>:</w:t>
      </w:r>
    </w:p>
    <w:p w:rsidR="00AD08DF" w:rsidRDefault="00AD08DF" w:rsidP="007D5B9E">
      <w:pPr>
        <w:pStyle w:val="BodyText"/>
        <w:spacing w:after="0"/>
        <w:ind w:left="1080"/>
        <w:rPr>
          <w:rFonts w:ascii="Arial" w:hAnsi="Arial" w:cs="Arial"/>
          <w:sz w:val="20"/>
        </w:rPr>
      </w:pPr>
    </w:p>
    <w:p w:rsidR="00A54E70" w:rsidRPr="00934816" w:rsidRDefault="00A54E70" w:rsidP="001C62F2">
      <w:pPr>
        <w:pStyle w:val="BodyText"/>
        <w:spacing w:after="0"/>
        <w:ind w:left="1440"/>
        <w:outlineLvl w:val="0"/>
        <w:rPr>
          <w:rFonts w:ascii="Arial" w:hAnsi="Arial" w:cs="Arial"/>
          <w:b/>
          <w:sz w:val="20"/>
        </w:rPr>
      </w:pPr>
      <w:r w:rsidRPr="00934816">
        <w:rPr>
          <w:rFonts w:ascii="Arial" w:hAnsi="Arial" w:cs="Arial"/>
          <w:b/>
          <w:sz w:val="20"/>
        </w:rPr>
        <w:t>Active States</w:t>
      </w:r>
      <w:r w:rsidR="001C62F2">
        <w:rPr>
          <w:rFonts w:ascii="Arial" w:hAnsi="Arial" w:cs="Arial"/>
          <w:b/>
          <w:sz w:val="20"/>
        </w:rPr>
        <w:fldChar w:fldCharType="begin"/>
      </w:r>
      <w:r w:rsidR="001C62F2">
        <w:instrText xml:space="preserve"> XE "</w:instrText>
      </w:r>
      <w:r w:rsidR="001C62F2" w:rsidRPr="001C4188">
        <w:rPr>
          <w:rFonts w:ascii="Arial" w:hAnsi="Arial" w:cs="Arial"/>
          <w:b/>
          <w:sz w:val="20"/>
        </w:rPr>
        <w:instrText>Active States</w:instrText>
      </w:r>
      <w:r w:rsidR="001C62F2">
        <w:instrText xml:space="preserve">" </w:instrText>
      </w:r>
      <w:r w:rsidR="001C62F2">
        <w:rPr>
          <w:rFonts w:ascii="Arial" w:hAnsi="Arial" w:cs="Arial"/>
          <w:b/>
          <w:sz w:val="20"/>
        </w:rPr>
        <w:fldChar w:fldCharType="end"/>
      </w:r>
      <w:r w:rsidRPr="00934816">
        <w:rPr>
          <w:rFonts w:ascii="Arial" w:hAnsi="Arial" w:cs="Arial"/>
          <w:b/>
          <w:sz w:val="20"/>
        </w:rPr>
        <w:t xml:space="preserve"> window (left side)</w:t>
      </w:r>
      <w:r>
        <w:rPr>
          <w:rFonts w:ascii="Arial" w:hAnsi="Arial" w:cs="Arial"/>
          <w:b/>
          <w:sz w:val="20"/>
        </w:rPr>
        <w:t>:</w:t>
      </w:r>
    </w:p>
    <w:p w:rsidR="00A54E70" w:rsidRDefault="00A54E70" w:rsidP="00BB373D">
      <w:pPr>
        <w:pStyle w:val="BodyText"/>
        <w:numPr>
          <w:ilvl w:val="1"/>
          <w:numId w:val="34"/>
        </w:numPr>
        <w:spacing w:after="0"/>
        <w:rPr>
          <w:rFonts w:ascii="Arial" w:hAnsi="Arial" w:cs="Arial"/>
          <w:sz w:val="20"/>
        </w:rPr>
      </w:pPr>
      <w:r>
        <w:rPr>
          <w:rFonts w:ascii="Arial" w:hAnsi="Arial" w:cs="Arial"/>
          <w:sz w:val="20"/>
        </w:rPr>
        <w:t xml:space="preserve">Click </w:t>
      </w:r>
      <w:r w:rsidRPr="0082777B">
        <w:rPr>
          <w:rFonts w:ascii="Arial" w:hAnsi="Arial" w:cs="Arial"/>
          <w:b/>
          <w:sz w:val="20"/>
        </w:rPr>
        <w:t>Add</w:t>
      </w:r>
      <w:r>
        <w:rPr>
          <w:rFonts w:ascii="Arial" w:hAnsi="Arial" w:cs="Arial"/>
          <w:sz w:val="20"/>
        </w:rPr>
        <w:t xml:space="preserve"> to bring up the popup </w:t>
      </w:r>
      <w:r w:rsidRPr="00934816">
        <w:rPr>
          <w:rFonts w:ascii="Arial" w:hAnsi="Arial" w:cs="Arial"/>
          <w:b/>
          <w:sz w:val="20"/>
        </w:rPr>
        <w:t>Add Time Window</w:t>
      </w:r>
      <w:r>
        <w:rPr>
          <w:rFonts w:ascii="Arial" w:hAnsi="Arial" w:cs="Arial"/>
          <w:sz w:val="20"/>
        </w:rPr>
        <w:t>.</w:t>
      </w:r>
    </w:p>
    <w:p w:rsidR="00A54E70" w:rsidRDefault="00A54E70" w:rsidP="00BB373D">
      <w:pPr>
        <w:pStyle w:val="BodyText"/>
        <w:numPr>
          <w:ilvl w:val="1"/>
          <w:numId w:val="34"/>
        </w:numPr>
        <w:spacing w:after="0"/>
        <w:rPr>
          <w:rFonts w:ascii="Arial" w:hAnsi="Arial" w:cs="Arial"/>
          <w:sz w:val="20"/>
        </w:rPr>
      </w:pPr>
      <w:r>
        <w:rPr>
          <w:rFonts w:ascii="Arial" w:hAnsi="Arial" w:cs="Arial"/>
          <w:sz w:val="20"/>
        </w:rPr>
        <w:t xml:space="preserve">Pick the appropriate marker by clicking on </w:t>
      </w:r>
      <w:r>
        <w:rPr>
          <w:rFonts w:ascii="Arial" w:hAnsi="Arial" w:cs="Arial"/>
          <w:b/>
          <w:sz w:val="20"/>
        </w:rPr>
        <w:t>(TIME-ZERO).</w:t>
      </w:r>
    </w:p>
    <w:p w:rsidR="00A54E70" w:rsidRDefault="00A54E70" w:rsidP="00BB373D">
      <w:pPr>
        <w:pStyle w:val="BodyText"/>
        <w:numPr>
          <w:ilvl w:val="1"/>
          <w:numId w:val="34"/>
        </w:numPr>
        <w:spacing w:after="0"/>
        <w:rPr>
          <w:rFonts w:ascii="Arial" w:hAnsi="Arial" w:cs="Arial"/>
          <w:sz w:val="20"/>
        </w:rPr>
      </w:pPr>
      <w:r>
        <w:rPr>
          <w:rFonts w:ascii="Arial" w:hAnsi="Arial" w:cs="Arial"/>
          <w:sz w:val="20"/>
        </w:rPr>
        <w:t xml:space="preserve">Enter values for </w:t>
      </w:r>
      <w:r w:rsidRPr="00F25B8C">
        <w:rPr>
          <w:rFonts w:ascii="Arial" w:hAnsi="Arial" w:cs="Arial"/>
          <w:b/>
          <w:sz w:val="20"/>
        </w:rPr>
        <w:t>Window Start</w:t>
      </w:r>
      <w:r>
        <w:rPr>
          <w:rFonts w:ascii="Arial" w:hAnsi="Arial" w:cs="Arial"/>
          <w:sz w:val="20"/>
        </w:rPr>
        <w:t xml:space="preserve"> and </w:t>
      </w:r>
      <w:r w:rsidRPr="00F25B8C">
        <w:rPr>
          <w:rFonts w:ascii="Arial" w:hAnsi="Arial" w:cs="Arial"/>
          <w:b/>
          <w:sz w:val="20"/>
        </w:rPr>
        <w:t>Window Stop</w:t>
      </w:r>
      <w:r>
        <w:rPr>
          <w:rFonts w:ascii="Arial" w:hAnsi="Arial" w:cs="Arial"/>
          <w:sz w:val="20"/>
        </w:rPr>
        <w:t xml:space="preserve">. </w:t>
      </w:r>
    </w:p>
    <w:p w:rsidR="00A54E70" w:rsidRDefault="00A54E70" w:rsidP="00BB373D">
      <w:pPr>
        <w:pStyle w:val="BodyText"/>
        <w:numPr>
          <w:ilvl w:val="0"/>
          <w:numId w:val="24"/>
        </w:numPr>
        <w:spacing w:after="0"/>
        <w:rPr>
          <w:rFonts w:ascii="Arial" w:hAnsi="Arial" w:cs="Arial"/>
          <w:sz w:val="20"/>
        </w:rPr>
      </w:pPr>
      <w:r>
        <w:rPr>
          <w:rFonts w:ascii="Arial" w:hAnsi="Arial" w:cs="Arial"/>
          <w:sz w:val="20"/>
        </w:rPr>
        <w:t xml:space="preserve">The selected marker is always at time zero so to select a time interval that begins before the marker (pre- event), </w:t>
      </w:r>
    </w:p>
    <w:p w:rsidR="00A54E70" w:rsidRDefault="00A54E70" w:rsidP="00BB373D">
      <w:pPr>
        <w:pStyle w:val="BodyText"/>
        <w:numPr>
          <w:ilvl w:val="0"/>
          <w:numId w:val="24"/>
        </w:numPr>
        <w:spacing w:after="0"/>
        <w:rPr>
          <w:rFonts w:ascii="Arial" w:hAnsi="Arial" w:cs="Arial"/>
          <w:sz w:val="20"/>
        </w:rPr>
      </w:pPr>
      <w:r>
        <w:rPr>
          <w:rFonts w:ascii="Arial" w:hAnsi="Arial" w:cs="Arial"/>
          <w:sz w:val="20"/>
        </w:rPr>
        <w:t xml:space="preserve">The Start time (in seconds) must be negative.  </w:t>
      </w:r>
    </w:p>
    <w:p w:rsidR="00A54E70" w:rsidRDefault="00A54E70" w:rsidP="00BB373D">
      <w:pPr>
        <w:pStyle w:val="BodyText"/>
        <w:numPr>
          <w:ilvl w:val="0"/>
          <w:numId w:val="24"/>
        </w:numPr>
        <w:spacing w:after="0"/>
        <w:rPr>
          <w:rFonts w:ascii="Arial" w:hAnsi="Arial" w:cs="Arial"/>
          <w:sz w:val="20"/>
        </w:rPr>
      </w:pPr>
      <w:r>
        <w:rPr>
          <w:rFonts w:ascii="Arial" w:hAnsi="Arial" w:cs="Arial"/>
          <w:sz w:val="20"/>
        </w:rPr>
        <w:t>The Stop is how much time after each marker the calculations will run</w:t>
      </w:r>
      <w:r w:rsidR="0082777B">
        <w:rPr>
          <w:rFonts w:ascii="Arial" w:hAnsi="Arial" w:cs="Arial"/>
          <w:sz w:val="20"/>
        </w:rPr>
        <w:t xml:space="preserve"> (post -event)</w:t>
      </w:r>
      <w:r>
        <w:rPr>
          <w:rFonts w:ascii="Arial" w:hAnsi="Arial" w:cs="Arial"/>
          <w:sz w:val="20"/>
        </w:rPr>
        <w:t>.</w:t>
      </w:r>
    </w:p>
    <w:p w:rsidR="00A54E70" w:rsidRPr="00A54E70" w:rsidRDefault="00A54E70" w:rsidP="00BB373D">
      <w:pPr>
        <w:pStyle w:val="BodyText"/>
        <w:numPr>
          <w:ilvl w:val="1"/>
          <w:numId w:val="34"/>
        </w:numPr>
        <w:spacing w:after="0"/>
        <w:rPr>
          <w:rFonts w:ascii="Arial" w:hAnsi="Arial" w:cs="Arial"/>
          <w:sz w:val="20"/>
        </w:rPr>
      </w:pPr>
      <w:r>
        <w:rPr>
          <w:rFonts w:ascii="Arial" w:hAnsi="Arial" w:cs="Arial"/>
          <w:sz w:val="20"/>
        </w:rPr>
        <w:t xml:space="preserve">Click </w:t>
      </w:r>
      <w:r>
        <w:rPr>
          <w:rFonts w:ascii="Arial" w:hAnsi="Arial" w:cs="Arial"/>
          <w:b/>
          <w:sz w:val="20"/>
        </w:rPr>
        <w:t>OK.</w:t>
      </w:r>
    </w:p>
    <w:p w:rsidR="00A54E70" w:rsidRDefault="00A54E70" w:rsidP="00A54E70">
      <w:pPr>
        <w:pStyle w:val="BodyText"/>
        <w:spacing w:after="0"/>
        <w:rPr>
          <w:rFonts w:ascii="Arial" w:hAnsi="Arial" w:cs="Arial"/>
          <w:b/>
          <w:sz w:val="20"/>
        </w:rPr>
      </w:pPr>
    </w:p>
    <w:p w:rsidR="00A54E70" w:rsidRPr="00934816" w:rsidRDefault="008B337D" w:rsidP="001C62F2">
      <w:pPr>
        <w:pStyle w:val="BodyText"/>
        <w:spacing w:after="0"/>
        <w:ind w:left="1440"/>
        <w:outlineLvl w:val="0"/>
        <w:rPr>
          <w:rFonts w:ascii="Arial" w:hAnsi="Arial" w:cs="Arial"/>
          <w:b/>
          <w:sz w:val="20"/>
        </w:rPr>
      </w:pPr>
      <w:r>
        <w:rPr>
          <w:rFonts w:ascii="Arial" w:hAnsi="Arial" w:cs="Arial"/>
          <w:b/>
          <w:sz w:val="20"/>
        </w:rPr>
        <w:t xml:space="preserve"> </w:t>
      </w:r>
      <w:r w:rsidR="00A54E70">
        <w:rPr>
          <w:rFonts w:ascii="Arial" w:hAnsi="Arial" w:cs="Arial"/>
          <w:b/>
          <w:sz w:val="20"/>
        </w:rPr>
        <w:t>Control</w:t>
      </w:r>
      <w:r w:rsidR="00A54E70" w:rsidRPr="00934816">
        <w:rPr>
          <w:rFonts w:ascii="Arial" w:hAnsi="Arial" w:cs="Arial"/>
          <w:b/>
          <w:sz w:val="20"/>
        </w:rPr>
        <w:t xml:space="preserve"> States</w:t>
      </w:r>
      <w:r w:rsidR="001C62F2">
        <w:rPr>
          <w:rFonts w:ascii="Arial" w:hAnsi="Arial" w:cs="Arial"/>
          <w:b/>
          <w:sz w:val="20"/>
        </w:rPr>
        <w:fldChar w:fldCharType="begin"/>
      </w:r>
      <w:r w:rsidR="001C62F2">
        <w:instrText xml:space="preserve"> XE "</w:instrText>
      </w:r>
      <w:r w:rsidR="001C62F2" w:rsidRPr="005969B8">
        <w:rPr>
          <w:rFonts w:ascii="Arial" w:hAnsi="Arial" w:cs="Arial"/>
          <w:b/>
          <w:sz w:val="20"/>
        </w:rPr>
        <w:instrText>Control States</w:instrText>
      </w:r>
      <w:r w:rsidR="001C62F2">
        <w:instrText xml:space="preserve">" </w:instrText>
      </w:r>
      <w:r w:rsidR="001C62F2">
        <w:rPr>
          <w:rFonts w:ascii="Arial" w:hAnsi="Arial" w:cs="Arial"/>
          <w:b/>
          <w:sz w:val="20"/>
        </w:rPr>
        <w:fldChar w:fldCharType="end"/>
      </w:r>
      <w:r w:rsidR="0082777B">
        <w:rPr>
          <w:rFonts w:ascii="Arial" w:hAnsi="Arial" w:cs="Arial"/>
          <w:b/>
          <w:sz w:val="20"/>
        </w:rPr>
        <w:t xml:space="preserve"> window (righ</w:t>
      </w:r>
      <w:r w:rsidR="00A54E70" w:rsidRPr="00934816">
        <w:rPr>
          <w:rFonts w:ascii="Arial" w:hAnsi="Arial" w:cs="Arial"/>
          <w:b/>
          <w:sz w:val="20"/>
        </w:rPr>
        <w:t>t side)</w:t>
      </w:r>
      <w:r w:rsidR="00A54E70">
        <w:rPr>
          <w:rFonts w:ascii="Arial" w:hAnsi="Arial" w:cs="Arial"/>
          <w:b/>
          <w:sz w:val="20"/>
        </w:rPr>
        <w:t>:</w:t>
      </w:r>
    </w:p>
    <w:p w:rsidR="00AA51E2" w:rsidRDefault="00A54E70" w:rsidP="00BB373D">
      <w:pPr>
        <w:pStyle w:val="BodyText"/>
        <w:numPr>
          <w:ilvl w:val="1"/>
          <w:numId w:val="47"/>
        </w:numPr>
        <w:tabs>
          <w:tab w:val="clear" w:pos="3600"/>
        </w:tabs>
        <w:spacing w:after="0"/>
        <w:ind w:left="2520"/>
        <w:rPr>
          <w:rFonts w:ascii="Arial" w:hAnsi="Arial" w:cs="Arial"/>
          <w:sz w:val="20"/>
        </w:rPr>
      </w:pPr>
      <w:r>
        <w:rPr>
          <w:rFonts w:ascii="Arial" w:hAnsi="Arial" w:cs="Arial"/>
          <w:sz w:val="20"/>
        </w:rPr>
        <w:t xml:space="preserve">Click </w:t>
      </w:r>
      <w:r w:rsidRPr="0082777B">
        <w:rPr>
          <w:rFonts w:ascii="Arial" w:hAnsi="Arial" w:cs="Arial"/>
          <w:b/>
          <w:sz w:val="20"/>
        </w:rPr>
        <w:t>Add</w:t>
      </w:r>
      <w:r>
        <w:rPr>
          <w:rFonts w:ascii="Arial" w:hAnsi="Arial" w:cs="Arial"/>
          <w:sz w:val="20"/>
        </w:rPr>
        <w:t xml:space="preserve"> to bring up the popup </w:t>
      </w:r>
      <w:r w:rsidRPr="00934816">
        <w:rPr>
          <w:rFonts w:ascii="Arial" w:hAnsi="Arial" w:cs="Arial"/>
          <w:b/>
          <w:sz w:val="20"/>
        </w:rPr>
        <w:t>Add Time Window</w:t>
      </w:r>
      <w:r>
        <w:rPr>
          <w:rFonts w:ascii="Arial" w:hAnsi="Arial" w:cs="Arial"/>
          <w:sz w:val="20"/>
        </w:rPr>
        <w:t>.</w:t>
      </w:r>
    </w:p>
    <w:p w:rsidR="00AA51E2" w:rsidRPr="00AA51E2" w:rsidRDefault="00A54E70" w:rsidP="00BB373D">
      <w:pPr>
        <w:pStyle w:val="BodyText"/>
        <w:numPr>
          <w:ilvl w:val="1"/>
          <w:numId w:val="47"/>
        </w:numPr>
        <w:tabs>
          <w:tab w:val="clear" w:pos="3600"/>
        </w:tabs>
        <w:spacing w:after="0"/>
        <w:ind w:left="2520"/>
        <w:rPr>
          <w:rFonts w:ascii="Arial" w:hAnsi="Arial" w:cs="Arial"/>
          <w:sz w:val="20"/>
        </w:rPr>
      </w:pPr>
      <w:r>
        <w:rPr>
          <w:rFonts w:ascii="Arial" w:hAnsi="Arial" w:cs="Arial"/>
          <w:sz w:val="20"/>
        </w:rPr>
        <w:t xml:space="preserve">Pick the appropriate marker by clicking on </w:t>
      </w:r>
      <w:r>
        <w:rPr>
          <w:rFonts w:ascii="Arial" w:hAnsi="Arial" w:cs="Arial"/>
          <w:b/>
          <w:sz w:val="20"/>
        </w:rPr>
        <w:t>(TIME-ZERO).</w:t>
      </w:r>
    </w:p>
    <w:p w:rsidR="00A54E70" w:rsidRDefault="00A54E70" w:rsidP="00BB373D">
      <w:pPr>
        <w:pStyle w:val="BodyText"/>
        <w:numPr>
          <w:ilvl w:val="1"/>
          <w:numId w:val="47"/>
        </w:numPr>
        <w:tabs>
          <w:tab w:val="clear" w:pos="3600"/>
        </w:tabs>
        <w:spacing w:after="0"/>
        <w:ind w:left="2520"/>
        <w:rPr>
          <w:rFonts w:ascii="Arial" w:hAnsi="Arial" w:cs="Arial"/>
          <w:sz w:val="20"/>
        </w:rPr>
      </w:pPr>
      <w:r>
        <w:rPr>
          <w:rFonts w:ascii="Arial" w:hAnsi="Arial" w:cs="Arial"/>
          <w:sz w:val="20"/>
        </w:rPr>
        <w:t xml:space="preserve">Enter values for </w:t>
      </w:r>
      <w:r w:rsidRPr="00F25B8C">
        <w:rPr>
          <w:rFonts w:ascii="Arial" w:hAnsi="Arial" w:cs="Arial"/>
          <w:b/>
          <w:sz w:val="20"/>
        </w:rPr>
        <w:t>Window Start</w:t>
      </w:r>
      <w:r>
        <w:rPr>
          <w:rFonts w:ascii="Arial" w:hAnsi="Arial" w:cs="Arial"/>
          <w:sz w:val="20"/>
        </w:rPr>
        <w:t xml:space="preserve"> and </w:t>
      </w:r>
      <w:r w:rsidRPr="00F25B8C">
        <w:rPr>
          <w:rFonts w:ascii="Arial" w:hAnsi="Arial" w:cs="Arial"/>
          <w:b/>
          <w:sz w:val="20"/>
        </w:rPr>
        <w:t>Window Stop</w:t>
      </w:r>
      <w:r>
        <w:rPr>
          <w:rFonts w:ascii="Arial" w:hAnsi="Arial" w:cs="Arial"/>
          <w:sz w:val="20"/>
        </w:rPr>
        <w:t xml:space="preserve">. </w:t>
      </w:r>
    </w:p>
    <w:p w:rsidR="00AA51E2" w:rsidRDefault="00AA51E2" w:rsidP="00BB373D">
      <w:pPr>
        <w:pStyle w:val="BodyText"/>
        <w:numPr>
          <w:ilvl w:val="0"/>
          <w:numId w:val="24"/>
        </w:numPr>
        <w:tabs>
          <w:tab w:val="clear" w:pos="2880"/>
        </w:tabs>
        <w:spacing w:after="0"/>
        <w:rPr>
          <w:rFonts w:ascii="Arial" w:hAnsi="Arial" w:cs="Arial"/>
          <w:sz w:val="20"/>
        </w:rPr>
      </w:pPr>
      <w:r>
        <w:rPr>
          <w:rFonts w:ascii="Arial" w:hAnsi="Arial" w:cs="Arial"/>
          <w:sz w:val="20"/>
        </w:rPr>
        <w:t xml:space="preserve">The selected marker is always at time zero so to select a time interval that begins before the marker (pre- event), </w:t>
      </w:r>
    </w:p>
    <w:p w:rsidR="00AA51E2" w:rsidRDefault="00AA51E2" w:rsidP="00BB373D">
      <w:pPr>
        <w:pStyle w:val="BodyText"/>
        <w:numPr>
          <w:ilvl w:val="0"/>
          <w:numId w:val="24"/>
        </w:numPr>
        <w:tabs>
          <w:tab w:val="clear" w:pos="2880"/>
        </w:tabs>
        <w:spacing w:after="0"/>
        <w:rPr>
          <w:rFonts w:ascii="Arial" w:hAnsi="Arial" w:cs="Arial"/>
          <w:sz w:val="20"/>
        </w:rPr>
      </w:pPr>
      <w:r>
        <w:rPr>
          <w:rFonts w:ascii="Arial" w:hAnsi="Arial" w:cs="Arial"/>
          <w:sz w:val="20"/>
        </w:rPr>
        <w:t xml:space="preserve">The Start time (in seconds) must be </w:t>
      </w:r>
      <w:r w:rsidR="00C32A20">
        <w:rPr>
          <w:rFonts w:ascii="Arial" w:hAnsi="Arial" w:cs="Arial"/>
          <w:sz w:val="20"/>
        </w:rPr>
        <w:t>negative</w:t>
      </w:r>
      <w:r>
        <w:rPr>
          <w:rFonts w:ascii="Arial" w:hAnsi="Arial" w:cs="Arial"/>
          <w:sz w:val="20"/>
        </w:rPr>
        <w:t xml:space="preserve">.  </w:t>
      </w:r>
    </w:p>
    <w:p w:rsidR="00AA51E2" w:rsidRDefault="00AA51E2" w:rsidP="00BB373D">
      <w:pPr>
        <w:pStyle w:val="BodyText"/>
        <w:numPr>
          <w:ilvl w:val="0"/>
          <w:numId w:val="24"/>
        </w:numPr>
        <w:tabs>
          <w:tab w:val="clear" w:pos="2880"/>
        </w:tabs>
        <w:spacing w:after="0"/>
        <w:rPr>
          <w:rFonts w:ascii="Arial" w:hAnsi="Arial" w:cs="Arial"/>
          <w:sz w:val="20"/>
        </w:rPr>
      </w:pPr>
      <w:r>
        <w:rPr>
          <w:rFonts w:ascii="Arial" w:hAnsi="Arial" w:cs="Arial"/>
          <w:sz w:val="20"/>
        </w:rPr>
        <w:t>The Stop is how much time after each marker the calculations will run (post-event).</w:t>
      </w:r>
    </w:p>
    <w:p w:rsidR="00AA51E2" w:rsidRDefault="00AA51E2" w:rsidP="00BB373D">
      <w:pPr>
        <w:pStyle w:val="BodyText"/>
        <w:numPr>
          <w:ilvl w:val="1"/>
          <w:numId w:val="47"/>
        </w:numPr>
        <w:tabs>
          <w:tab w:val="clear" w:pos="3600"/>
        </w:tabs>
        <w:spacing w:after="0"/>
        <w:ind w:left="2520"/>
        <w:rPr>
          <w:rFonts w:ascii="Arial" w:hAnsi="Arial" w:cs="Arial"/>
          <w:sz w:val="20"/>
        </w:rPr>
      </w:pPr>
      <w:r>
        <w:rPr>
          <w:rFonts w:ascii="Arial" w:hAnsi="Arial" w:cs="Arial"/>
          <w:sz w:val="20"/>
        </w:rPr>
        <w:t xml:space="preserve">Click </w:t>
      </w:r>
      <w:r w:rsidRPr="00AA51E2">
        <w:rPr>
          <w:rFonts w:ascii="Arial" w:hAnsi="Arial" w:cs="Arial"/>
          <w:b/>
          <w:sz w:val="20"/>
        </w:rPr>
        <w:t>OK</w:t>
      </w:r>
      <w:r>
        <w:rPr>
          <w:rFonts w:ascii="Arial" w:hAnsi="Arial" w:cs="Arial"/>
          <w:sz w:val="20"/>
        </w:rPr>
        <w:t>.</w:t>
      </w:r>
    </w:p>
    <w:p w:rsidR="008F273F" w:rsidRDefault="008F273F" w:rsidP="008F273F">
      <w:pPr>
        <w:pStyle w:val="BodyText"/>
        <w:spacing w:after="0"/>
        <w:ind w:left="2160"/>
        <w:rPr>
          <w:rFonts w:ascii="Arial" w:hAnsi="Arial" w:cs="Arial"/>
          <w:sz w:val="20"/>
        </w:rPr>
      </w:pPr>
    </w:p>
    <w:tbl>
      <w:tblPr>
        <w:tblpPr w:leftFromText="180" w:rightFromText="180" w:vertAnchor="text" w:horzAnchor="margin" w:tblpXSpec="center" w:tblpY="-14"/>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000" w:firstRow="0" w:lastRow="0" w:firstColumn="0" w:lastColumn="0" w:noHBand="0" w:noVBand="0"/>
      </w:tblPr>
      <w:tblGrid>
        <w:gridCol w:w="1125"/>
        <w:gridCol w:w="5283"/>
      </w:tblGrid>
      <w:tr w:rsidR="008F273F">
        <w:tblPrEx>
          <w:tblCellMar>
            <w:top w:w="0" w:type="dxa"/>
            <w:bottom w:w="0" w:type="dxa"/>
          </w:tblCellMar>
        </w:tblPrEx>
        <w:trPr>
          <w:trHeight w:val="930"/>
        </w:trPr>
        <w:tc>
          <w:tcPr>
            <w:tcW w:w="1125" w:type="dxa"/>
            <w:vAlign w:val="center"/>
          </w:tcPr>
          <w:p w:rsidR="008F273F" w:rsidRDefault="002F580B" w:rsidP="008F273F">
            <w:pPr>
              <w:pStyle w:val="PlainText"/>
              <w:jc w:val="center"/>
              <w:rPr>
                <w:rFonts w:ascii="Arial" w:hAnsi="Arial"/>
              </w:rPr>
            </w:pPr>
            <w:r w:rsidRPr="009B4DE7">
              <w:rPr>
                <w:rFonts w:ascii="Arial" w:hAnsi="Arial"/>
                <w:noProof/>
              </w:rPr>
              <w:drawing>
                <wp:inline distT="0" distB="0" distL="0" distR="0">
                  <wp:extent cx="513715" cy="250825"/>
                  <wp:effectExtent l="0" t="0" r="0" b="0"/>
                  <wp:docPr id="57" name="Picture 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7"/>
                          <pic:cNvPicPr>
                            <a:picLocks/>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13715" cy="250825"/>
                          </a:xfrm>
                          <a:prstGeom prst="rect">
                            <a:avLst/>
                          </a:prstGeom>
                          <a:noFill/>
                          <a:ln>
                            <a:noFill/>
                          </a:ln>
                        </pic:spPr>
                      </pic:pic>
                    </a:graphicData>
                  </a:graphic>
                </wp:inline>
              </w:drawing>
            </w:r>
          </w:p>
        </w:tc>
        <w:tc>
          <w:tcPr>
            <w:tcW w:w="5283" w:type="dxa"/>
          </w:tcPr>
          <w:p w:rsidR="008F273F" w:rsidRDefault="008F273F" w:rsidP="008F273F">
            <w:pPr>
              <w:pStyle w:val="PlainText"/>
              <w:jc w:val="center"/>
              <w:rPr>
                <w:rFonts w:ascii="Arial" w:hAnsi="Arial"/>
                <w:b/>
              </w:rPr>
            </w:pPr>
          </w:p>
          <w:p w:rsidR="008F273F" w:rsidRPr="009B4DE7" w:rsidRDefault="008F273F" w:rsidP="008F273F">
            <w:pPr>
              <w:pStyle w:val="PlainText"/>
              <w:jc w:val="both"/>
              <w:rPr>
                <w:rFonts w:ascii="Arial" w:hAnsi="Arial"/>
              </w:rPr>
            </w:pPr>
            <w:r>
              <w:rPr>
                <w:rFonts w:ascii="Arial" w:hAnsi="Arial"/>
                <w:b/>
              </w:rPr>
              <w:t xml:space="preserve">Note: </w:t>
            </w:r>
            <w:r w:rsidRPr="00A54E70">
              <w:rPr>
                <w:rFonts w:ascii="Arial" w:hAnsi="Arial" w:cs="Arial"/>
                <w:i/>
              </w:rPr>
              <w:t xml:space="preserve"> The Window Start and Window Stop must be the same for both the Active States</w:t>
            </w:r>
            <w:r w:rsidR="001C62F2">
              <w:rPr>
                <w:rFonts w:ascii="Arial" w:hAnsi="Arial" w:cs="Arial"/>
                <w:i/>
              </w:rPr>
              <w:fldChar w:fldCharType="begin"/>
            </w:r>
            <w:r w:rsidR="001C62F2">
              <w:instrText xml:space="preserve"> XE "</w:instrText>
            </w:r>
            <w:r w:rsidR="001C62F2" w:rsidRPr="001C4188">
              <w:rPr>
                <w:rFonts w:ascii="Arial" w:hAnsi="Arial" w:cs="Arial"/>
                <w:b/>
              </w:rPr>
              <w:instrText>Active States</w:instrText>
            </w:r>
            <w:r w:rsidR="001C62F2">
              <w:instrText xml:space="preserve">" </w:instrText>
            </w:r>
            <w:r w:rsidR="001C62F2">
              <w:rPr>
                <w:rFonts w:ascii="Arial" w:hAnsi="Arial" w:cs="Arial"/>
                <w:i/>
              </w:rPr>
              <w:fldChar w:fldCharType="end"/>
            </w:r>
            <w:r w:rsidRPr="00A54E70">
              <w:rPr>
                <w:rFonts w:ascii="Arial" w:hAnsi="Arial" w:cs="Arial"/>
                <w:i/>
              </w:rPr>
              <w:t xml:space="preserve"> and the Control States</w:t>
            </w:r>
            <w:r w:rsidR="001C62F2">
              <w:rPr>
                <w:rFonts w:ascii="Arial" w:hAnsi="Arial" w:cs="Arial"/>
                <w:i/>
              </w:rPr>
              <w:fldChar w:fldCharType="begin"/>
            </w:r>
            <w:r w:rsidR="001C62F2">
              <w:instrText xml:space="preserve"> XE "</w:instrText>
            </w:r>
            <w:r w:rsidR="001C62F2" w:rsidRPr="005969B8">
              <w:rPr>
                <w:rFonts w:ascii="Arial" w:hAnsi="Arial" w:cs="Arial"/>
                <w:b/>
              </w:rPr>
              <w:instrText>Control States</w:instrText>
            </w:r>
            <w:r w:rsidR="001C62F2">
              <w:instrText xml:space="preserve">" </w:instrText>
            </w:r>
            <w:r w:rsidR="001C62F2">
              <w:rPr>
                <w:rFonts w:ascii="Arial" w:hAnsi="Arial" w:cs="Arial"/>
                <w:i/>
              </w:rPr>
              <w:fldChar w:fldCharType="end"/>
            </w:r>
            <w:r w:rsidRPr="00A54E70">
              <w:rPr>
                <w:rFonts w:ascii="Arial" w:hAnsi="Arial" w:cs="Arial"/>
                <w:i/>
              </w:rPr>
              <w:t>.</w:t>
            </w:r>
          </w:p>
        </w:tc>
      </w:tr>
    </w:tbl>
    <w:p w:rsidR="008F273F" w:rsidRDefault="008F273F" w:rsidP="008F273F">
      <w:pPr>
        <w:pStyle w:val="BodyText"/>
        <w:spacing w:after="0"/>
        <w:ind w:left="2160"/>
        <w:rPr>
          <w:rFonts w:ascii="Arial" w:hAnsi="Arial" w:cs="Arial"/>
          <w:sz w:val="20"/>
        </w:rPr>
      </w:pPr>
    </w:p>
    <w:p w:rsidR="008F273F" w:rsidRDefault="008F273F" w:rsidP="008F273F">
      <w:pPr>
        <w:pStyle w:val="BodyText"/>
        <w:spacing w:after="0"/>
        <w:ind w:left="2160"/>
        <w:rPr>
          <w:rFonts w:ascii="Arial" w:hAnsi="Arial" w:cs="Arial"/>
          <w:sz w:val="20"/>
        </w:rPr>
      </w:pPr>
    </w:p>
    <w:p w:rsidR="008F273F" w:rsidRDefault="008F273F" w:rsidP="008F273F">
      <w:pPr>
        <w:pStyle w:val="BodyText"/>
        <w:spacing w:after="0"/>
        <w:ind w:left="2160"/>
        <w:rPr>
          <w:rFonts w:ascii="Arial" w:hAnsi="Arial" w:cs="Arial"/>
          <w:sz w:val="20"/>
        </w:rPr>
      </w:pPr>
    </w:p>
    <w:p w:rsidR="008F273F" w:rsidRDefault="00313A0C" w:rsidP="008F273F">
      <w:pPr>
        <w:pStyle w:val="BodyText"/>
        <w:spacing w:after="0"/>
        <w:ind w:left="2160"/>
        <w:rPr>
          <w:rFonts w:ascii="Arial" w:hAnsi="Arial" w:cs="Arial"/>
          <w:sz w:val="20"/>
        </w:rPr>
      </w:pPr>
      <w:r>
        <w:rPr>
          <w:rFonts w:ascii="Arial" w:hAnsi="Arial" w:cs="Arial"/>
          <w:sz w:val="20"/>
        </w:rPr>
        <w:br w:type="page"/>
      </w:r>
    </w:p>
    <w:p w:rsidR="00A54E70" w:rsidRDefault="00C32A20" w:rsidP="00BB373D">
      <w:pPr>
        <w:pStyle w:val="BodyText"/>
        <w:numPr>
          <w:ilvl w:val="0"/>
          <w:numId w:val="53"/>
        </w:numPr>
        <w:tabs>
          <w:tab w:val="clear" w:pos="1965"/>
          <w:tab w:val="num" w:pos="1620"/>
        </w:tabs>
        <w:spacing w:after="0"/>
        <w:ind w:left="1620"/>
        <w:rPr>
          <w:rFonts w:ascii="Arial" w:hAnsi="Arial" w:cs="Arial"/>
          <w:sz w:val="20"/>
        </w:rPr>
      </w:pPr>
      <w:r>
        <w:rPr>
          <w:rFonts w:ascii="Arial" w:hAnsi="Arial" w:cs="Arial"/>
          <w:sz w:val="20"/>
        </w:rPr>
        <w:t xml:space="preserve">After entering all parameters, click </w:t>
      </w:r>
      <w:r>
        <w:rPr>
          <w:rFonts w:ascii="Arial" w:hAnsi="Arial" w:cs="Arial"/>
          <w:b/>
          <w:sz w:val="20"/>
        </w:rPr>
        <w:t xml:space="preserve">File&gt;Save Parameter File As </w:t>
      </w:r>
      <w:r>
        <w:rPr>
          <w:rFonts w:ascii="Arial" w:hAnsi="Arial" w:cs="Arial"/>
          <w:sz w:val="20"/>
        </w:rPr>
        <w:t>to save the settings.</w:t>
      </w:r>
    </w:p>
    <w:p w:rsidR="00A54E70" w:rsidRDefault="00A54E70" w:rsidP="00BB373D">
      <w:pPr>
        <w:pStyle w:val="BodyText"/>
        <w:numPr>
          <w:ilvl w:val="0"/>
          <w:numId w:val="53"/>
        </w:numPr>
        <w:tabs>
          <w:tab w:val="clear" w:pos="1965"/>
          <w:tab w:val="num" w:pos="1620"/>
        </w:tabs>
        <w:spacing w:after="0"/>
        <w:ind w:left="1620"/>
        <w:rPr>
          <w:rFonts w:ascii="Arial" w:hAnsi="Arial" w:cs="Arial"/>
          <w:sz w:val="20"/>
        </w:rPr>
      </w:pPr>
      <w:r>
        <w:rPr>
          <w:rFonts w:ascii="Arial" w:hAnsi="Arial" w:cs="Arial"/>
          <w:sz w:val="20"/>
        </w:rPr>
        <w:t xml:space="preserve">Click </w:t>
      </w:r>
      <w:r w:rsidRPr="0082777B">
        <w:rPr>
          <w:rFonts w:ascii="Arial" w:hAnsi="Arial" w:cs="Arial"/>
          <w:b/>
          <w:sz w:val="20"/>
        </w:rPr>
        <w:t>Generate Now</w:t>
      </w:r>
      <w:r w:rsidRPr="00A54E70">
        <w:rPr>
          <w:rFonts w:ascii="Arial" w:hAnsi="Arial" w:cs="Arial"/>
          <w:sz w:val="20"/>
        </w:rPr>
        <w:t>.</w:t>
      </w:r>
    </w:p>
    <w:p w:rsidR="00A54E70" w:rsidRDefault="00A54E70" w:rsidP="00BB373D">
      <w:pPr>
        <w:pStyle w:val="BodyText"/>
        <w:numPr>
          <w:ilvl w:val="0"/>
          <w:numId w:val="53"/>
        </w:numPr>
        <w:tabs>
          <w:tab w:val="clear" w:pos="1965"/>
          <w:tab w:val="num" w:pos="1620"/>
        </w:tabs>
        <w:spacing w:after="0"/>
        <w:ind w:left="1620"/>
        <w:rPr>
          <w:rFonts w:ascii="Arial" w:hAnsi="Arial" w:cs="Arial"/>
          <w:sz w:val="20"/>
        </w:rPr>
      </w:pPr>
      <w:r>
        <w:rPr>
          <w:rFonts w:ascii="Arial" w:hAnsi="Arial" w:cs="Arial"/>
          <w:sz w:val="20"/>
        </w:rPr>
        <w:t xml:space="preserve">If </w:t>
      </w:r>
      <w:r w:rsidR="006032B6">
        <w:rPr>
          <w:rFonts w:ascii="Arial" w:hAnsi="Arial" w:cs="Arial"/>
          <w:sz w:val="20"/>
        </w:rPr>
        <w:t>the</w:t>
      </w:r>
      <w:r>
        <w:rPr>
          <w:rFonts w:ascii="Arial" w:hAnsi="Arial" w:cs="Arial"/>
          <w:sz w:val="20"/>
        </w:rPr>
        <w:t xml:space="preserve"> parameter file</w:t>
      </w:r>
      <w:r w:rsidR="006032B6">
        <w:rPr>
          <w:rFonts w:ascii="Arial" w:hAnsi="Arial" w:cs="Arial"/>
          <w:sz w:val="20"/>
        </w:rPr>
        <w:t xml:space="preserve"> has not been saved</w:t>
      </w:r>
      <w:r>
        <w:rPr>
          <w:rFonts w:ascii="Arial" w:hAnsi="Arial" w:cs="Arial"/>
          <w:sz w:val="20"/>
        </w:rPr>
        <w:t xml:space="preserve">, a pop up </w:t>
      </w:r>
      <w:r w:rsidR="006032B6">
        <w:rPr>
          <w:rFonts w:ascii="Arial" w:hAnsi="Arial" w:cs="Arial"/>
          <w:sz w:val="20"/>
        </w:rPr>
        <w:t>dialog will prompt</w:t>
      </w:r>
      <w:r>
        <w:rPr>
          <w:rFonts w:ascii="Arial" w:hAnsi="Arial" w:cs="Arial"/>
          <w:sz w:val="20"/>
        </w:rPr>
        <w:t xml:space="preserve"> you to so.</w:t>
      </w:r>
    </w:p>
    <w:p w:rsidR="00A54E70" w:rsidRPr="00A54E70" w:rsidRDefault="00A54E70" w:rsidP="00BB373D">
      <w:pPr>
        <w:pStyle w:val="BodyText"/>
        <w:numPr>
          <w:ilvl w:val="0"/>
          <w:numId w:val="53"/>
        </w:numPr>
        <w:tabs>
          <w:tab w:val="clear" w:pos="1965"/>
          <w:tab w:val="num" w:pos="1620"/>
        </w:tabs>
        <w:spacing w:after="0"/>
        <w:ind w:left="1620"/>
        <w:rPr>
          <w:rFonts w:ascii="Arial" w:hAnsi="Arial" w:cs="Arial"/>
          <w:sz w:val="20"/>
        </w:rPr>
      </w:pPr>
      <w:r>
        <w:rPr>
          <w:rFonts w:ascii="Arial" w:hAnsi="Arial" w:cs="Arial"/>
          <w:sz w:val="20"/>
        </w:rPr>
        <w:t>At the prompt “</w:t>
      </w:r>
      <w:r w:rsidRPr="0082777B">
        <w:rPr>
          <w:rFonts w:ascii="Arial" w:hAnsi="Arial" w:cs="Arial"/>
          <w:b/>
          <w:sz w:val="20"/>
        </w:rPr>
        <w:t>Execute SAM commands with current settings?</w:t>
      </w:r>
      <w:r>
        <w:rPr>
          <w:rFonts w:ascii="Arial" w:hAnsi="Arial" w:cs="Arial"/>
          <w:sz w:val="20"/>
        </w:rPr>
        <w:t xml:space="preserve">” click </w:t>
      </w:r>
      <w:r w:rsidRPr="00A54E70">
        <w:rPr>
          <w:rFonts w:ascii="Arial" w:hAnsi="Arial" w:cs="Arial"/>
          <w:b/>
          <w:sz w:val="20"/>
        </w:rPr>
        <w:t>Execute Now</w:t>
      </w:r>
      <w:r>
        <w:rPr>
          <w:rFonts w:ascii="Arial" w:hAnsi="Arial" w:cs="Arial"/>
          <w:sz w:val="20"/>
        </w:rPr>
        <w:t>.</w:t>
      </w:r>
    </w:p>
    <w:p w:rsidR="00A54E70" w:rsidRDefault="00A54E70" w:rsidP="00A54E70">
      <w:pPr>
        <w:pStyle w:val="BodyText"/>
        <w:spacing w:after="0"/>
        <w:ind w:left="1080"/>
        <w:rPr>
          <w:rFonts w:ascii="Arial" w:hAnsi="Arial" w:cs="Arial"/>
          <w:b/>
          <w:sz w:val="20"/>
        </w:rPr>
      </w:pPr>
    </w:p>
    <w:p w:rsidR="00934816" w:rsidRDefault="00934816" w:rsidP="00934816">
      <w:pPr>
        <w:pStyle w:val="BodyText"/>
        <w:spacing w:after="0"/>
        <w:rPr>
          <w:rFonts w:ascii="Arial" w:hAnsi="Arial" w:cs="Arial"/>
          <w:b/>
          <w:sz w:val="20"/>
        </w:rPr>
      </w:pPr>
    </w:p>
    <w:p w:rsidR="008A6EFF" w:rsidRPr="00511251" w:rsidRDefault="008A6EFF" w:rsidP="001C62F2">
      <w:pPr>
        <w:pStyle w:val="BodyText"/>
        <w:spacing w:after="0"/>
        <w:ind w:left="450"/>
        <w:outlineLvl w:val="0"/>
        <w:rPr>
          <w:rFonts w:ascii="Arial" w:hAnsi="Arial" w:cs="Arial"/>
          <w:b/>
          <w:sz w:val="20"/>
        </w:rPr>
      </w:pPr>
      <w:r w:rsidRPr="00511251">
        <w:rPr>
          <w:rFonts w:ascii="Arial" w:hAnsi="Arial"/>
          <w:b/>
        </w:rPr>
        <w:t xml:space="preserve">SAM </w:t>
      </w:r>
      <w:r>
        <w:rPr>
          <w:rFonts w:ascii="Arial" w:hAnsi="Arial"/>
          <w:b/>
        </w:rPr>
        <w:t>Parameters</w:t>
      </w:r>
    </w:p>
    <w:tbl>
      <w:tblPr>
        <w:tblStyle w:val="TableSimple1"/>
        <w:tblW w:w="8820" w:type="dxa"/>
        <w:tblInd w:w="558" w:type="dxa"/>
        <w:tblBorders>
          <w:top w:val="single" w:sz="2" w:space="0" w:color="808080"/>
          <w:left w:val="single" w:sz="2" w:space="0" w:color="808080"/>
          <w:bottom w:val="single" w:sz="2" w:space="0" w:color="808080"/>
          <w:right w:val="single" w:sz="2" w:space="0" w:color="808080"/>
          <w:insideH w:val="single" w:sz="2" w:space="0" w:color="808080"/>
          <w:insideV w:val="single" w:sz="2" w:space="0" w:color="808080"/>
        </w:tblBorders>
        <w:tblLook w:val="01E0" w:firstRow="1" w:lastRow="1" w:firstColumn="1" w:lastColumn="1" w:noHBand="0" w:noVBand="0"/>
      </w:tblPr>
      <w:tblGrid>
        <w:gridCol w:w="1239"/>
        <w:gridCol w:w="2094"/>
        <w:gridCol w:w="5487"/>
      </w:tblGrid>
      <w:tr w:rsidR="008A6EFF" w:rsidRPr="00C2098E">
        <w:trPr>
          <w:cnfStyle w:val="100000000000" w:firstRow="1" w:lastRow="0" w:firstColumn="0" w:lastColumn="0" w:oddVBand="0" w:evenVBand="0" w:oddHBand="0" w:evenHBand="0" w:firstRowFirstColumn="0" w:firstRowLastColumn="0" w:lastRowFirstColumn="0" w:lastRowLastColumn="0"/>
          <w:trHeight w:val="225"/>
        </w:trPr>
        <w:tc>
          <w:tcPr>
            <w:tcW w:w="1239" w:type="dxa"/>
            <w:vMerge w:val="restart"/>
            <w:tcBorders>
              <w:right w:val="single" w:sz="6" w:space="0" w:color="808080"/>
            </w:tcBorders>
          </w:tcPr>
          <w:p w:rsidR="008A6EFF" w:rsidRPr="008D466B" w:rsidRDefault="008A6EFF" w:rsidP="009B697D">
            <w:pPr>
              <w:pStyle w:val="PlainText"/>
              <w:ind w:left="494" w:hanging="494"/>
              <w:rPr>
                <w:rFonts w:ascii="Arial" w:hAnsi="Arial"/>
                <w:b/>
              </w:rPr>
            </w:pPr>
            <w:r>
              <w:rPr>
                <w:rFonts w:ascii="Arial" w:hAnsi="Arial"/>
                <w:b/>
              </w:rPr>
              <w:t>Bandwidth</w:t>
            </w:r>
          </w:p>
          <w:p w:rsidR="008A6EFF" w:rsidRDefault="008A6EFF" w:rsidP="009B697D">
            <w:pPr>
              <w:pStyle w:val="PlainText"/>
              <w:ind w:left="494" w:hanging="494"/>
              <w:rPr>
                <w:rFonts w:ascii="Arial" w:hAnsi="Arial"/>
                <w:b/>
              </w:rPr>
            </w:pPr>
          </w:p>
        </w:tc>
        <w:tc>
          <w:tcPr>
            <w:tcW w:w="2094" w:type="dxa"/>
            <w:tcBorders>
              <w:top w:val="single" w:sz="6" w:space="0" w:color="808080"/>
              <w:left w:val="single" w:sz="6" w:space="0" w:color="808080"/>
              <w:bottom w:val="single" w:sz="6" w:space="0" w:color="808080"/>
              <w:right w:val="single" w:sz="6" w:space="0" w:color="808080"/>
            </w:tcBorders>
          </w:tcPr>
          <w:p w:rsidR="008A6EFF" w:rsidRPr="008D466B" w:rsidRDefault="008A6EFF" w:rsidP="009B697D">
            <w:pPr>
              <w:pStyle w:val="PlainText"/>
              <w:ind w:left="494" w:hanging="494"/>
              <w:rPr>
                <w:rFonts w:ascii="Arial" w:hAnsi="Arial"/>
                <w:b/>
              </w:rPr>
            </w:pPr>
            <w:r w:rsidRPr="00A279D6">
              <w:rPr>
                <w:rFonts w:ascii="Arial" w:hAnsi="Arial"/>
                <w:b/>
              </w:rPr>
              <w:t>High Pass (Hz):</w:t>
            </w:r>
          </w:p>
        </w:tc>
        <w:tc>
          <w:tcPr>
            <w:tcW w:w="5487" w:type="dxa"/>
            <w:tcBorders>
              <w:top w:val="single" w:sz="6" w:space="0" w:color="808080"/>
              <w:left w:val="single" w:sz="6" w:space="0" w:color="808080"/>
              <w:bottom w:val="single" w:sz="6" w:space="0" w:color="808080"/>
              <w:right w:val="single" w:sz="6" w:space="0" w:color="808080"/>
            </w:tcBorders>
          </w:tcPr>
          <w:p w:rsidR="008A6EFF" w:rsidRPr="002C32B6" w:rsidRDefault="008A6EFF" w:rsidP="009B697D">
            <w:pPr>
              <w:pStyle w:val="PlainText"/>
              <w:ind w:left="494" w:hanging="494"/>
              <w:jc w:val="both"/>
              <w:rPr>
                <w:rFonts w:ascii="Arial" w:hAnsi="Arial"/>
                <w:b/>
                <w:sz w:val="18"/>
                <w:szCs w:val="18"/>
              </w:rPr>
            </w:pPr>
            <w:r w:rsidRPr="002C32B6">
              <w:rPr>
                <w:rFonts w:ascii="Arial" w:hAnsi="Arial"/>
                <w:sz w:val="18"/>
                <w:szCs w:val="18"/>
              </w:rPr>
              <w:t>The frequency range of interest. User determined.</w:t>
            </w:r>
          </w:p>
        </w:tc>
      </w:tr>
      <w:tr w:rsidR="008A6EFF" w:rsidRPr="00C2098E">
        <w:trPr>
          <w:trHeight w:val="225"/>
        </w:trPr>
        <w:tc>
          <w:tcPr>
            <w:tcW w:w="1239" w:type="dxa"/>
            <w:vMerge/>
            <w:tcBorders>
              <w:right w:val="single" w:sz="6" w:space="0" w:color="808080"/>
            </w:tcBorders>
          </w:tcPr>
          <w:p w:rsidR="008A6EFF" w:rsidRDefault="008A6EFF" w:rsidP="009B697D">
            <w:pPr>
              <w:pStyle w:val="PlainText"/>
              <w:ind w:left="494" w:hanging="494"/>
              <w:rPr>
                <w:rFonts w:ascii="Arial" w:hAnsi="Arial"/>
                <w:b/>
              </w:rPr>
            </w:pPr>
          </w:p>
        </w:tc>
        <w:tc>
          <w:tcPr>
            <w:tcW w:w="2094" w:type="dxa"/>
            <w:tcBorders>
              <w:top w:val="single" w:sz="6" w:space="0" w:color="808080"/>
              <w:left w:val="single" w:sz="6" w:space="0" w:color="808080"/>
              <w:bottom w:val="single" w:sz="6" w:space="0" w:color="808080"/>
              <w:right w:val="single" w:sz="6" w:space="0" w:color="808080"/>
            </w:tcBorders>
          </w:tcPr>
          <w:p w:rsidR="008A6EFF" w:rsidRPr="008D466B" w:rsidRDefault="008A6EFF" w:rsidP="009B697D">
            <w:pPr>
              <w:pStyle w:val="PlainText"/>
              <w:ind w:left="494" w:hanging="494"/>
              <w:rPr>
                <w:rFonts w:ascii="Arial" w:hAnsi="Arial"/>
                <w:b/>
              </w:rPr>
            </w:pPr>
            <w:r>
              <w:rPr>
                <w:rFonts w:ascii="Arial" w:hAnsi="Arial"/>
                <w:b/>
              </w:rPr>
              <w:t>Low Pass (Hz):</w:t>
            </w:r>
          </w:p>
        </w:tc>
        <w:tc>
          <w:tcPr>
            <w:tcW w:w="5487" w:type="dxa"/>
            <w:tcBorders>
              <w:top w:val="single" w:sz="6" w:space="0" w:color="808080"/>
              <w:left w:val="single" w:sz="6" w:space="0" w:color="808080"/>
              <w:bottom w:val="single" w:sz="6" w:space="0" w:color="808080"/>
              <w:right w:val="single" w:sz="6" w:space="0" w:color="808080"/>
            </w:tcBorders>
          </w:tcPr>
          <w:p w:rsidR="008A6EFF" w:rsidRPr="002C32B6" w:rsidRDefault="008A6EFF" w:rsidP="009B697D">
            <w:pPr>
              <w:pStyle w:val="PlainText"/>
              <w:ind w:left="494" w:hanging="494"/>
              <w:rPr>
                <w:rFonts w:ascii="Arial" w:hAnsi="Arial"/>
                <w:b/>
                <w:sz w:val="18"/>
                <w:szCs w:val="18"/>
              </w:rPr>
            </w:pPr>
            <w:r w:rsidRPr="002C32B6">
              <w:rPr>
                <w:rFonts w:ascii="Arial" w:hAnsi="Arial"/>
                <w:sz w:val="18"/>
                <w:szCs w:val="18"/>
              </w:rPr>
              <w:t>The frequency range of interest. User determined.</w:t>
            </w:r>
          </w:p>
        </w:tc>
      </w:tr>
      <w:tr w:rsidR="008A6EFF" w:rsidRPr="00C2098E">
        <w:trPr>
          <w:trHeight w:val="3514"/>
        </w:trPr>
        <w:tc>
          <w:tcPr>
            <w:tcW w:w="1239" w:type="dxa"/>
            <w:vMerge/>
          </w:tcPr>
          <w:p w:rsidR="008A6EFF" w:rsidRDefault="008A6EFF" w:rsidP="009B697D">
            <w:pPr>
              <w:pStyle w:val="PlainText"/>
              <w:ind w:left="494" w:hanging="494"/>
              <w:rPr>
                <w:rFonts w:ascii="Arial" w:hAnsi="Arial"/>
                <w:b/>
              </w:rPr>
            </w:pPr>
          </w:p>
        </w:tc>
        <w:tc>
          <w:tcPr>
            <w:tcW w:w="2094" w:type="dxa"/>
            <w:tcBorders>
              <w:top w:val="single" w:sz="6" w:space="0" w:color="808080"/>
            </w:tcBorders>
          </w:tcPr>
          <w:p w:rsidR="008A6EFF" w:rsidRPr="008D466B" w:rsidRDefault="008A6EFF" w:rsidP="009B697D">
            <w:pPr>
              <w:pStyle w:val="PlainText"/>
              <w:ind w:left="494" w:hanging="494"/>
              <w:rPr>
                <w:rFonts w:ascii="Arial" w:hAnsi="Arial"/>
                <w:b/>
              </w:rPr>
            </w:pPr>
            <w:r w:rsidRPr="00A279D6">
              <w:rPr>
                <w:rFonts w:ascii="Arial" w:hAnsi="Arial"/>
                <w:b/>
              </w:rPr>
              <w:t>Comb Filter:</w:t>
            </w:r>
            <w:r>
              <w:rPr>
                <w:rFonts w:ascii="Arial" w:hAnsi="Arial"/>
                <w:b/>
              </w:rPr>
              <w:t xml:space="preserve"> </w:t>
            </w:r>
          </w:p>
        </w:tc>
        <w:tc>
          <w:tcPr>
            <w:tcW w:w="5487" w:type="dxa"/>
            <w:tcBorders>
              <w:top w:val="single" w:sz="6" w:space="0" w:color="808080"/>
            </w:tcBorders>
          </w:tcPr>
          <w:p w:rsidR="008A6EFF" w:rsidRPr="002C32B6" w:rsidRDefault="008A6EFF" w:rsidP="00BB373D">
            <w:pPr>
              <w:pStyle w:val="PlainText"/>
              <w:numPr>
                <w:ilvl w:val="0"/>
                <w:numId w:val="42"/>
              </w:numPr>
              <w:jc w:val="both"/>
              <w:rPr>
                <w:rFonts w:ascii="Arial" w:hAnsi="Arial"/>
                <w:sz w:val="18"/>
                <w:szCs w:val="18"/>
              </w:rPr>
            </w:pPr>
            <w:r w:rsidRPr="002C32B6">
              <w:rPr>
                <w:rFonts w:ascii="Arial" w:hAnsi="Arial"/>
                <w:sz w:val="18"/>
                <w:szCs w:val="18"/>
              </w:rPr>
              <w:t xml:space="preserve">Designates a comb-notch filter fundamental frequency (Hz). </w:t>
            </w:r>
          </w:p>
          <w:p w:rsidR="008A6EFF" w:rsidRPr="002C32B6" w:rsidRDefault="008A6EFF" w:rsidP="00BB373D">
            <w:pPr>
              <w:pStyle w:val="PlainText"/>
              <w:numPr>
                <w:ilvl w:val="0"/>
                <w:numId w:val="42"/>
              </w:numPr>
              <w:jc w:val="both"/>
              <w:rPr>
                <w:rFonts w:ascii="Arial" w:hAnsi="Arial"/>
                <w:sz w:val="18"/>
                <w:szCs w:val="18"/>
              </w:rPr>
            </w:pPr>
            <w:r w:rsidRPr="002C32B6">
              <w:rPr>
                <w:rFonts w:ascii="Arial" w:hAnsi="Arial"/>
                <w:sz w:val="18"/>
                <w:szCs w:val="18"/>
              </w:rPr>
              <w:t xml:space="preserve">This flag and its parameter is optional. </w:t>
            </w:r>
          </w:p>
          <w:p w:rsidR="008A6EFF" w:rsidRPr="002C32B6" w:rsidRDefault="008A6EFF" w:rsidP="00BB373D">
            <w:pPr>
              <w:pStyle w:val="PlainText"/>
              <w:numPr>
                <w:ilvl w:val="0"/>
                <w:numId w:val="42"/>
              </w:numPr>
              <w:jc w:val="both"/>
              <w:rPr>
                <w:rFonts w:ascii="Arial" w:hAnsi="Arial"/>
                <w:sz w:val="18"/>
                <w:szCs w:val="18"/>
              </w:rPr>
            </w:pPr>
            <w:r w:rsidRPr="002C32B6">
              <w:rPr>
                <w:rFonts w:ascii="Arial" w:hAnsi="Arial"/>
                <w:sz w:val="18"/>
                <w:szCs w:val="18"/>
              </w:rPr>
              <w:t xml:space="preserve">The default operation is no comb-notch filtering.  </w:t>
            </w:r>
          </w:p>
          <w:p w:rsidR="008A6EFF" w:rsidRPr="002C32B6" w:rsidRDefault="008A6EFF" w:rsidP="00BB373D">
            <w:pPr>
              <w:pStyle w:val="PlainText"/>
              <w:numPr>
                <w:ilvl w:val="0"/>
                <w:numId w:val="42"/>
              </w:numPr>
              <w:jc w:val="both"/>
              <w:rPr>
                <w:rFonts w:ascii="Arial" w:hAnsi="Arial"/>
                <w:sz w:val="18"/>
                <w:szCs w:val="18"/>
              </w:rPr>
            </w:pPr>
            <w:r w:rsidRPr="002C32B6">
              <w:rPr>
                <w:rFonts w:ascii="Arial" w:hAnsi="Arial"/>
                <w:sz w:val="18"/>
                <w:szCs w:val="18"/>
              </w:rPr>
              <w:t xml:space="preserve">When selected, the frequency lines for the specified frequency and all harmonics up to half the sample rate are removed from the spectrum, prior to computing the signal covariance.  </w:t>
            </w:r>
          </w:p>
          <w:p w:rsidR="008A6EFF" w:rsidRPr="002C32B6" w:rsidRDefault="008A6EFF" w:rsidP="00BB373D">
            <w:pPr>
              <w:pStyle w:val="PlainText"/>
              <w:numPr>
                <w:ilvl w:val="0"/>
                <w:numId w:val="42"/>
              </w:numPr>
              <w:jc w:val="both"/>
              <w:rPr>
                <w:rFonts w:ascii="Arial" w:hAnsi="Arial"/>
                <w:sz w:val="18"/>
                <w:szCs w:val="18"/>
              </w:rPr>
            </w:pPr>
            <w:r w:rsidRPr="002C32B6">
              <w:rPr>
                <w:rFonts w:ascii="Arial" w:hAnsi="Arial"/>
                <w:sz w:val="18"/>
                <w:szCs w:val="18"/>
              </w:rPr>
              <w:t xml:space="preserve">Do not use this flag if you are generating SAM weighting coefficients in a bandpass including the power mains frequency.  Doing so will disable SAM’s ability to attenuate this interference in displays of virtual sensor time-series or source movies.  </w:t>
            </w:r>
          </w:p>
          <w:p w:rsidR="008A6EFF" w:rsidRPr="002C32B6" w:rsidRDefault="008A6EFF" w:rsidP="00BB373D">
            <w:pPr>
              <w:pStyle w:val="PlainText"/>
              <w:numPr>
                <w:ilvl w:val="0"/>
                <w:numId w:val="42"/>
              </w:numPr>
              <w:jc w:val="both"/>
              <w:rPr>
                <w:rFonts w:ascii="Arial" w:hAnsi="Arial"/>
                <w:sz w:val="18"/>
                <w:szCs w:val="18"/>
              </w:rPr>
            </w:pPr>
            <w:r w:rsidRPr="002C32B6">
              <w:rPr>
                <w:rFonts w:ascii="Arial" w:hAnsi="Arial"/>
                <w:sz w:val="18"/>
                <w:szCs w:val="18"/>
              </w:rPr>
              <w:t>The comb-notch should only be used when generating static SAM images.</w:t>
            </w:r>
          </w:p>
          <w:p w:rsidR="008A6EFF" w:rsidRPr="002C32B6" w:rsidRDefault="008A6EFF" w:rsidP="009B697D">
            <w:pPr>
              <w:pStyle w:val="PlainText"/>
              <w:jc w:val="both"/>
              <w:rPr>
                <w:rFonts w:ascii="Arial" w:hAnsi="Arial"/>
                <w:sz w:val="18"/>
                <w:szCs w:val="18"/>
              </w:rPr>
            </w:pPr>
          </w:p>
        </w:tc>
      </w:tr>
      <w:tr w:rsidR="008A6EFF" w:rsidRPr="00C2098E">
        <w:trPr>
          <w:trHeight w:val="225"/>
        </w:trPr>
        <w:tc>
          <w:tcPr>
            <w:tcW w:w="1239" w:type="dxa"/>
            <w:vMerge/>
          </w:tcPr>
          <w:p w:rsidR="008A6EFF" w:rsidRDefault="008A6EFF" w:rsidP="009B697D">
            <w:pPr>
              <w:pStyle w:val="PlainText"/>
              <w:ind w:left="494" w:hanging="494"/>
              <w:rPr>
                <w:rFonts w:ascii="Arial" w:hAnsi="Arial"/>
                <w:b/>
              </w:rPr>
            </w:pPr>
          </w:p>
        </w:tc>
        <w:tc>
          <w:tcPr>
            <w:tcW w:w="2094" w:type="dxa"/>
          </w:tcPr>
          <w:p w:rsidR="008A6EFF" w:rsidRPr="008D466B" w:rsidRDefault="008A6EFF" w:rsidP="009B697D">
            <w:pPr>
              <w:pStyle w:val="PlainText"/>
              <w:ind w:left="494" w:hanging="494"/>
              <w:rPr>
                <w:rFonts w:ascii="Arial" w:hAnsi="Arial"/>
                <w:b/>
              </w:rPr>
            </w:pPr>
            <w:r w:rsidRPr="00A279D6">
              <w:rPr>
                <w:rFonts w:ascii="Arial" w:hAnsi="Arial"/>
                <w:b/>
              </w:rPr>
              <w:t>Hanning Window:</w:t>
            </w:r>
            <w:r>
              <w:rPr>
                <w:rFonts w:ascii="Arial" w:hAnsi="Arial"/>
                <w:b/>
              </w:rPr>
              <w:t xml:space="preserve">  </w:t>
            </w:r>
          </w:p>
        </w:tc>
        <w:tc>
          <w:tcPr>
            <w:tcW w:w="5487" w:type="dxa"/>
          </w:tcPr>
          <w:p w:rsidR="008A6EFF" w:rsidRPr="002C32B6" w:rsidRDefault="008A6EFF" w:rsidP="00BB373D">
            <w:pPr>
              <w:pStyle w:val="PlainText"/>
              <w:numPr>
                <w:ilvl w:val="0"/>
                <w:numId w:val="43"/>
              </w:numPr>
              <w:jc w:val="both"/>
              <w:rPr>
                <w:rFonts w:ascii="Arial" w:hAnsi="Arial"/>
                <w:b/>
                <w:sz w:val="18"/>
                <w:szCs w:val="18"/>
              </w:rPr>
            </w:pPr>
            <w:r w:rsidRPr="002C32B6">
              <w:rPr>
                <w:rFonts w:ascii="Arial" w:hAnsi="Arial"/>
                <w:sz w:val="18"/>
                <w:szCs w:val="18"/>
              </w:rPr>
              <w:t xml:space="preserve">Tapers the data to zero at the start and end of each selected time segment. </w:t>
            </w:r>
          </w:p>
          <w:p w:rsidR="008A6EFF" w:rsidRPr="002C32B6" w:rsidRDefault="008A6EFF" w:rsidP="00BB373D">
            <w:pPr>
              <w:pStyle w:val="PlainText"/>
              <w:numPr>
                <w:ilvl w:val="0"/>
                <w:numId w:val="43"/>
              </w:numPr>
              <w:jc w:val="both"/>
              <w:rPr>
                <w:rFonts w:ascii="Arial" w:hAnsi="Arial"/>
                <w:b/>
                <w:sz w:val="18"/>
                <w:szCs w:val="18"/>
              </w:rPr>
            </w:pPr>
            <w:r w:rsidRPr="002C32B6">
              <w:rPr>
                <w:rFonts w:ascii="Arial" w:hAnsi="Arial"/>
                <w:sz w:val="18"/>
                <w:szCs w:val="18"/>
              </w:rPr>
              <w:t xml:space="preserve">This reduces leakage of signal into adjacent frequencies, providing the most accurate bandpass control.  However, it also tends to emphasize MEG signals at the center of each data window, and de-emphasize signals at the ends. Use of the </w:t>
            </w:r>
            <w:r w:rsidRPr="002C32B6">
              <w:rPr>
                <w:rFonts w:ascii="Arial" w:hAnsi="Arial"/>
                <w:b/>
                <w:sz w:val="18"/>
                <w:szCs w:val="18"/>
                <w:u w:val="single"/>
              </w:rPr>
              <w:t>hanning window</w:t>
            </w:r>
            <w:r w:rsidRPr="002C32B6">
              <w:rPr>
                <w:rFonts w:ascii="Arial" w:hAnsi="Arial"/>
                <w:sz w:val="18"/>
                <w:szCs w:val="18"/>
              </w:rPr>
              <w:t xml:space="preserve"> is therefore highly recommended.  To compensate, the user should extend the time duration of each data window, to reduce signal loss.</w:t>
            </w:r>
            <w:r w:rsidRPr="002C32B6">
              <w:rPr>
                <w:rFonts w:ascii="Arial" w:hAnsi="Arial"/>
                <w:b/>
                <w:sz w:val="18"/>
                <w:szCs w:val="18"/>
              </w:rPr>
              <w:t xml:space="preserve"> </w:t>
            </w:r>
          </w:p>
          <w:p w:rsidR="008A6EFF" w:rsidRPr="00A279D6" w:rsidRDefault="008A6EFF" w:rsidP="009B697D">
            <w:pPr>
              <w:pStyle w:val="PlainText"/>
              <w:ind w:hanging="18"/>
              <w:jc w:val="both"/>
              <w:rPr>
                <w:rFonts w:ascii="Arial" w:hAnsi="Arial"/>
                <w:b/>
              </w:rPr>
            </w:pPr>
            <w:r>
              <w:rPr>
                <w:rFonts w:ascii="Arial" w:hAnsi="Arial"/>
                <w:b/>
              </w:rPr>
              <w:t xml:space="preserve"> </w:t>
            </w:r>
          </w:p>
        </w:tc>
      </w:tr>
      <w:tr w:rsidR="008A6EFF" w:rsidRPr="00C2098E">
        <w:trPr>
          <w:trHeight w:val="360"/>
        </w:trPr>
        <w:tc>
          <w:tcPr>
            <w:tcW w:w="1239" w:type="dxa"/>
            <w:vMerge w:val="restart"/>
          </w:tcPr>
          <w:p w:rsidR="008A6EFF" w:rsidRDefault="008A6EFF" w:rsidP="009B697D">
            <w:pPr>
              <w:pStyle w:val="PlainText"/>
              <w:ind w:left="494" w:hanging="494"/>
              <w:rPr>
                <w:rFonts w:ascii="Arial" w:hAnsi="Arial"/>
                <w:b/>
              </w:rPr>
            </w:pPr>
            <w:r>
              <w:rPr>
                <w:rFonts w:ascii="Arial" w:hAnsi="Arial"/>
                <w:b/>
              </w:rPr>
              <w:t xml:space="preserve">Head </w:t>
            </w:r>
          </w:p>
          <w:p w:rsidR="008A6EFF" w:rsidRDefault="008A6EFF" w:rsidP="009B697D">
            <w:pPr>
              <w:pStyle w:val="PlainText"/>
              <w:ind w:left="494" w:hanging="494"/>
              <w:rPr>
                <w:rFonts w:ascii="Arial" w:hAnsi="Arial"/>
                <w:b/>
              </w:rPr>
            </w:pPr>
            <w:r>
              <w:rPr>
                <w:rFonts w:ascii="Arial" w:hAnsi="Arial"/>
                <w:b/>
              </w:rPr>
              <w:t>Model</w:t>
            </w:r>
          </w:p>
          <w:p w:rsidR="008A6EFF" w:rsidRDefault="008A6EFF" w:rsidP="009B697D">
            <w:pPr>
              <w:pStyle w:val="PlainText"/>
              <w:ind w:left="494" w:hanging="494"/>
              <w:rPr>
                <w:rFonts w:ascii="Arial" w:hAnsi="Arial"/>
                <w:b/>
              </w:rPr>
            </w:pPr>
          </w:p>
        </w:tc>
        <w:tc>
          <w:tcPr>
            <w:tcW w:w="2094" w:type="dxa"/>
          </w:tcPr>
          <w:p w:rsidR="008A6EFF" w:rsidRDefault="008A6EFF" w:rsidP="009B697D">
            <w:pPr>
              <w:pStyle w:val="PlainText"/>
              <w:ind w:left="494" w:hanging="494"/>
              <w:rPr>
                <w:rFonts w:ascii="Arial" w:hAnsi="Arial"/>
                <w:b/>
              </w:rPr>
            </w:pPr>
            <w:r>
              <w:rPr>
                <w:rFonts w:ascii="Arial" w:hAnsi="Arial"/>
                <w:b/>
              </w:rPr>
              <w:t>Multiple Sphere:</w:t>
            </w:r>
          </w:p>
        </w:tc>
        <w:tc>
          <w:tcPr>
            <w:tcW w:w="5487" w:type="dxa"/>
          </w:tcPr>
          <w:p w:rsidR="008A6EFF" w:rsidRPr="002C32B6" w:rsidRDefault="008A6EFF" w:rsidP="00BB373D">
            <w:pPr>
              <w:pStyle w:val="PlainText"/>
              <w:numPr>
                <w:ilvl w:val="0"/>
                <w:numId w:val="44"/>
              </w:numPr>
              <w:jc w:val="both"/>
              <w:rPr>
                <w:rFonts w:ascii="Arial" w:hAnsi="Arial"/>
                <w:sz w:val="18"/>
                <w:szCs w:val="18"/>
              </w:rPr>
            </w:pPr>
            <w:r w:rsidRPr="002C32B6">
              <w:rPr>
                <w:rFonts w:ascii="Arial" w:hAnsi="Arial"/>
                <w:sz w:val="18"/>
                <w:szCs w:val="18"/>
              </w:rPr>
              <w:t xml:space="preserve">Creates multiple local spheres to generate a realistic head-shape model; </w:t>
            </w:r>
          </w:p>
          <w:p w:rsidR="008A6EFF" w:rsidRPr="002C32B6" w:rsidRDefault="008A6EFF" w:rsidP="00BB373D">
            <w:pPr>
              <w:pStyle w:val="PlainText"/>
              <w:numPr>
                <w:ilvl w:val="0"/>
                <w:numId w:val="44"/>
              </w:numPr>
              <w:jc w:val="both"/>
              <w:rPr>
                <w:rFonts w:ascii="Arial" w:hAnsi="Arial"/>
                <w:sz w:val="18"/>
                <w:szCs w:val="18"/>
              </w:rPr>
            </w:pPr>
            <w:r w:rsidRPr="002C32B6">
              <w:rPr>
                <w:rFonts w:ascii="Arial" w:hAnsi="Arial"/>
                <w:sz w:val="18"/>
                <w:szCs w:val="18"/>
              </w:rPr>
              <w:t xml:space="preserve">Reads the head boundary file (head shape file) generated by MRIViewer, together with the sensor positions (in the head frame) from a select dataset. It them determines a best-fit local sphere for every SQUID sensor – primary and reference sensors. </w:t>
            </w:r>
          </w:p>
          <w:p w:rsidR="008A6EFF" w:rsidRPr="002C32B6" w:rsidRDefault="008A6EFF" w:rsidP="00BB373D">
            <w:pPr>
              <w:pStyle w:val="PlainText"/>
              <w:numPr>
                <w:ilvl w:val="0"/>
                <w:numId w:val="44"/>
              </w:numPr>
              <w:jc w:val="both"/>
              <w:rPr>
                <w:rFonts w:ascii="Arial" w:hAnsi="Arial"/>
                <w:sz w:val="18"/>
                <w:szCs w:val="18"/>
              </w:rPr>
            </w:pPr>
            <w:r w:rsidRPr="002C32B6">
              <w:rPr>
                <w:rFonts w:ascii="Arial" w:hAnsi="Arial"/>
                <w:sz w:val="18"/>
                <w:szCs w:val="18"/>
              </w:rPr>
              <w:t xml:space="preserve">Computes the active state versus noise.  The multiple local spheres provides an improved forward solution over the single local sphere method. </w:t>
            </w:r>
          </w:p>
          <w:p w:rsidR="008A6EFF" w:rsidRPr="00F6447F" w:rsidRDefault="008A6EFF" w:rsidP="00BB373D">
            <w:pPr>
              <w:pStyle w:val="PlainText"/>
              <w:numPr>
                <w:ilvl w:val="0"/>
                <w:numId w:val="44"/>
              </w:numPr>
              <w:jc w:val="both"/>
              <w:rPr>
                <w:rFonts w:ascii="Arial" w:hAnsi="Arial"/>
              </w:rPr>
            </w:pPr>
            <w:r w:rsidRPr="002C32B6">
              <w:rPr>
                <w:rFonts w:ascii="Arial" w:hAnsi="Arial"/>
                <w:sz w:val="18"/>
                <w:szCs w:val="18"/>
              </w:rPr>
              <w:t>Use the default settings.</w:t>
            </w:r>
          </w:p>
        </w:tc>
      </w:tr>
      <w:tr w:rsidR="008A6EFF" w:rsidRPr="00C2098E">
        <w:trPr>
          <w:trHeight w:val="315"/>
        </w:trPr>
        <w:tc>
          <w:tcPr>
            <w:tcW w:w="1239" w:type="dxa"/>
            <w:vMerge/>
          </w:tcPr>
          <w:p w:rsidR="008A6EFF" w:rsidRDefault="008A6EFF" w:rsidP="009B697D">
            <w:pPr>
              <w:pStyle w:val="PlainText"/>
              <w:ind w:left="494" w:hanging="494"/>
              <w:rPr>
                <w:rFonts w:ascii="Arial" w:hAnsi="Arial"/>
                <w:b/>
              </w:rPr>
            </w:pPr>
          </w:p>
        </w:tc>
        <w:tc>
          <w:tcPr>
            <w:tcW w:w="2094" w:type="dxa"/>
          </w:tcPr>
          <w:p w:rsidR="008A6EFF" w:rsidRDefault="008A6EFF" w:rsidP="009B697D">
            <w:pPr>
              <w:pStyle w:val="PlainText"/>
              <w:ind w:left="494" w:hanging="494"/>
              <w:rPr>
                <w:rFonts w:ascii="Arial" w:hAnsi="Arial"/>
                <w:b/>
              </w:rPr>
            </w:pPr>
            <w:r>
              <w:rPr>
                <w:rFonts w:ascii="Arial" w:hAnsi="Arial"/>
                <w:b/>
              </w:rPr>
              <w:t>Single Sphere:</w:t>
            </w:r>
          </w:p>
        </w:tc>
        <w:tc>
          <w:tcPr>
            <w:tcW w:w="5487" w:type="dxa"/>
          </w:tcPr>
          <w:p w:rsidR="008A6EFF" w:rsidRPr="00F6447F" w:rsidRDefault="008A6EFF" w:rsidP="00BB373D">
            <w:pPr>
              <w:pStyle w:val="PlainText"/>
              <w:numPr>
                <w:ilvl w:val="0"/>
                <w:numId w:val="46"/>
              </w:numPr>
              <w:rPr>
                <w:rFonts w:ascii="Arial" w:hAnsi="Arial"/>
              </w:rPr>
            </w:pPr>
            <w:r w:rsidRPr="002C32B6">
              <w:rPr>
                <w:rFonts w:ascii="Arial" w:hAnsi="Arial"/>
                <w:sz w:val="18"/>
                <w:szCs w:val="18"/>
              </w:rPr>
              <w:t>Creates a single sphere</w:t>
            </w:r>
            <w:r w:rsidRPr="00F6447F">
              <w:rPr>
                <w:rFonts w:ascii="Arial" w:hAnsi="Arial"/>
              </w:rPr>
              <w:t>.</w:t>
            </w:r>
          </w:p>
        </w:tc>
      </w:tr>
      <w:tr w:rsidR="008A6EFF" w:rsidRPr="00C2098E">
        <w:trPr>
          <w:trHeight w:val="300"/>
        </w:trPr>
        <w:tc>
          <w:tcPr>
            <w:tcW w:w="1239" w:type="dxa"/>
            <w:vMerge w:val="restart"/>
            <w:tcBorders>
              <w:bottom w:val="single" w:sz="2" w:space="0" w:color="808080"/>
            </w:tcBorders>
          </w:tcPr>
          <w:p w:rsidR="008A6EFF" w:rsidRPr="008D466B" w:rsidRDefault="008A6EFF" w:rsidP="009B697D">
            <w:pPr>
              <w:pStyle w:val="PlainText"/>
              <w:rPr>
                <w:rFonts w:ascii="Arial" w:hAnsi="Arial"/>
                <w:b/>
              </w:rPr>
            </w:pPr>
            <w:r>
              <w:rPr>
                <w:rFonts w:ascii="Arial" w:hAnsi="Arial"/>
                <w:b/>
              </w:rPr>
              <w:t>Image Type</w:t>
            </w:r>
          </w:p>
        </w:tc>
        <w:tc>
          <w:tcPr>
            <w:tcW w:w="2094" w:type="dxa"/>
            <w:tcBorders>
              <w:bottom w:val="single" w:sz="2" w:space="0" w:color="808080"/>
            </w:tcBorders>
          </w:tcPr>
          <w:p w:rsidR="008A6EFF" w:rsidRPr="008D466B" w:rsidRDefault="008A6EFF" w:rsidP="009B697D">
            <w:pPr>
              <w:pStyle w:val="PlainText"/>
              <w:ind w:left="494" w:hanging="494"/>
              <w:rPr>
                <w:rFonts w:ascii="Arial" w:hAnsi="Arial"/>
                <w:b/>
              </w:rPr>
            </w:pPr>
            <w:r>
              <w:rPr>
                <w:rFonts w:ascii="Arial" w:hAnsi="Arial"/>
                <w:b/>
              </w:rPr>
              <w:t>Single-State:</w:t>
            </w:r>
          </w:p>
        </w:tc>
        <w:tc>
          <w:tcPr>
            <w:tcW w:w="5487" w:type="dxa"/>
            <w:tcBorders>
              <w:bottom w:val="single" w:sz="2" w:space="0" w:color="808080"/>
            </w:tcBorders>
          </w:tcPr>
          <w:p w:rsidR="008A6EFF" w:rsidRPr="002C32B6" w:rsidRDefault="008A6EFF" w:rsidP="00BB373D">
            <w:pPr>
              <w:pStyle w:val="PlainText"/>
              <w:numPr>
                <w:ilvl w:val="0"/>
                <w:numId w:val="33"/>
              </w:numPr>
              <w:tabs>
                <w:tab w:val="clear" w:pos="1440"/>
                <w:tab w:val="num" w:pos="342"/>
              </w:tabs>
              <w:ind w:left="342"/>
              <w:rPr>
                <w:rFonts w:ascii="Arial" w:hAnsi="Arial"/>
                <w:sz w:val="18"/>
                <w:szCs w:val="18"/>
              </w:rPr>
            </w:pPr>
            <w:r w:rsidRPr="002C32B6">
              <w:rPr>
                <w:rFonts w:ascii="Arial" w:hAnsi="Arial"/>
                <w:sz w:val="18"/>
                <w:szCs w:val="18"/>
              </w:rPr>
              <w:t xml:space="preserve">Source – Calculates power at each voxel without removing noise interference. </w:t>
            </w:r>
          </w:p>
          <w:p w:rsidR="008A6EFF" w:rsidRPr="002C32B6" w:rsidRDefault="008A6EFF" w:rsidP="00BB373D">
            <w:pPr>
              <w:pStyle w:val="PlainText"/>
              <w:numPr>
                <w:ilvl w:val="0"/>
                <w:numId w:val="33"/>
              </w:numPr>
              <w:tabs>
                <w:tab w:val="clear" w:pos="1440"/>
                <w:tab w:val="num" w:pos="342"/>
              </w:tabs>
              <w:ind w:left="342"/>
              <w:rPr>
                <w:rFonts w:ascii="Arial" w:hAnsi="Arial"/>
                <w:sz w:val="18"/>
                <w:szCs w:val="18"/>
              </w:rPr>
            </w:pPr>
            <w:r w:rsidRPr="002C32B6">
              <w:rPr>
                <w:rFonts w:ascii="Arial" w:hAnsi="Arial"/>
                <w:sz w:val="18"/>
                <w:szCs w:val="18"/>
              </w:rPr>
              <w:t xml:space="preserve">Pseudo Z Deviate – Calculates power at each voxel while removing noise interference.  </w:t>
            </w:r>
          </w:p>
          <w:p w:rsidR="008A6EFF" w:rsidRPr="002C32B6" w:rsidRDefault="008A6EFF" w:rsidP="00BB373D">
            <w:pPr>
              <w:pStyle w:val="PlainText"/>
              <w:numPr>
                <w:ilvl w:val="0"/>
                <w:numId w:val="33"/>
              </w:numPr>
              <w:tabs>
                <w:tab w:val="num" w:pos="342"/>
              </w:tabs>
              <w:ind w:left="342"/>
              <w:rPr>
                <w:rFonts w:ascii="Arial" w:hAnsi="Arial"/>
                <w:sz w:val="18"/>
                <w:szCs w:val="18"/>
              </w:rPr>
            </w:pPr>
            <w:r w:rsidRPr="002C32B6">
              <w:rPr>
                <w:rFonts w:ascii="Arial" w:hAnsi="Arial"/>
                <w:sz w:val="18"/>
                <w:szCs w:val="18"/>
              </w:rPr>
              <w:t>MUSIC Metric – This is not a SAM, and involves the multiple dipole fit method. It is a Multiple Signal Classification, an algorithm which computes static images from the covariance statistics. Both single and two-state images modes are supported.</w:t>
            </w:r>
          </w:p>
          <w:p w:rsidR="008A6EFF" w:rsidRPr="00C2098E" w:rsidRDefault="008A6EFF" w:rsidP="009B697D">
            <w:pPr>
              <w:pStyle w:val="PlainText"/>
              <w:ind w:left="-18"/>
              <w:rPr>
                <w:rFonts w:ascii="Arial" w:hAnsi="Arial"/>
              </w:rPr>
            </w:pPr>
          </w:p>
        </w:tc>
      </w:tr>
      <w:tr w:rsidR="008A6EFF" w:rsidRPr="00C2098E">
        <w:trPr>
          <w:trHeight w:val="2685"/>
        </w:trPr>
        <w:tc>
          <w:tcPr>
            <w:tcW w:w="1239" w:type="dxa"/>
            <w:vMerge/>
            <w:tcBorders>
              <w:bottom w:val="single" w:sz="2" w:space="0" w:color="808080"/>
              <w:right w:val="single" w:sz="2" w:space="0" w:color="808080"/>
            </w:tcBorders>
          </w:tcPr>
          <w:p w:rsidR="008A6EFF" w:rsidRDefault="008A6EFF" w:rsidP="009B697D">
            <w:pPr>
              <w:pStyle w:val="PlainText"/>
              <w:ind w:left="494" w:hanging="494"/>
              <w:rPr>
                <w:rFonts w:ascii="Arial" w:hAnsi="Arial"/>
                <w:b/>
              </w:rPr>
            </w:pPr>
          </w:p>
        </w:tc>
        <w:tc>
          <w:tcPr>
            <w:tcW w:w="2094" w:type="dxa"/>
            <w:tcBorders>
              <w:left w:val="single" w:sz="2" w:space="0" w:color="808080"/>
              <w:bottom w:val="single" w:sz="2" w:space="0" w:color="808080"/>
              <w:right w:val="single" w:sz="2" w:space="0" w:color="808080"/>
            </w:tcBorders>
          </w:tcPr>
          <w:p w:rsidR="008A6EFF" w:rsidRDefault="008A6EFF" w:rsidP="009B697D">
            <w:pPr>
              <w:pStyle w:val="PlainText"/>
              <w:ind w:left="494" w:hanging="494"/>
              <w:rPr>
                <w:rFonts w:ascii="Arial" w:hAnsi="Arial"/>
                <w:b/>
              </w:rPr>
            </w:pPr>
            <w:r w:rsidRPr="00A279D6">
              <w:rPr>
                <w:rFonts w:ascii="Arial" w:hAnsi="Arial"/>
                <w:b/>
              </w:rPr>
              <w:t xml:space="preserve">Dual-State: </w:t>
            </w:r>
          </w:p>
        </w:tc>
        <w:tc>
          <w:tcPr>
            <w:tcW w:w="5487" w:type="dxa"/>
            <w:tcBorders>
              <w:left w:val="single" w:sz="2" w:space="0" w:color="808080"/>
              <w:bottom w:val="single" w:sz="2" w:space="0" w:color="808080"/>
            </w:tcBorders>
          </w:tcPr>
          <w:p w:rsidR="008A6EFF" w:rsidRPr="002C32B6" w:rsidRDefault="008A6EFF" w:rsidP="00BB373D">
            <w:pPr>
              <w:pStyle w:val="PlainText"/>
              <w:numPr>
                <w:ilvl w:val="0"/>
                <w:numId w:val="39"/>
              </w:numPr>
              <w:tabs>
                <w:tab w:val="clear" w:pos="720"/>
                <w:tab w:val="num" w:pos="342"/>
              </w:tabs>
              <w:ind w:left="342"/>
              <w:rPr>
                <w:rFonts w:ascii="Arial" w:hAnsi="Arial"/>
                <w:sz w:val="18"/>
                <w:szCs w:val="18"/>
              </w:rPr>
            </w:pPr>
            <w:r w:rsidRPr="002C32B6">
              <w:rPr>
                <w:rFonts w:ascii="Arial" w:hAnsi="Arial"/>
                <w:sz w:val="18"/>
                <w:szCs w:val="18"/>
              </w:rPr>
              <w:t>Source – Subtracts the control power from the active, without removing noise interference.</w:t>
            </w:r>
          </w:p>
          <w:p w:rsidR="008A6EFF" w:rsidRPr="002C32B6" w:rsidRDefault="008A6EFF" w:rsidP="00BB373D">
            <w:pPr>
              <w:pStyle w:val="PlainText"/>
              <w:numPr>
                <w:ilvl w:val="0"/>
                <w:numId w:val="39"/>
              </w:numPr>
              <w:tabs>
                <w:tab w:val="clear" w:pos="720"/>
                <w:tab w:val="num" w:pos="342"/>
              </w:tabs>
              <w:ind w:left="342"/>
              <w:rPr>
                <w:rFonts w:ascii="Arial" w:hAnsi="Arial"/>
                <w:sz w:val="18"/>
                <w:szCs w:val="18"/>
              </w:rPr>
            </w:pPr>
            <w:r w:rsidRPr="002C32B6">
              <w:rPr>
                <w:rFonts w:ascii="Arial" w:hAnsi="Arial"/>
                <w:sz w:val="18"/>
                <w:szCs w:val="18"/>
              </w:rPr>
              <w:t>Pseudo Z Deviate – Subtracts the control from the active while removing noise interference.</w:t>
            </w:r>
          </w:p>
          <w:p w:rsidR="008A6EFF" w:rsidRPr="002C32B6" w:rsidRDefault="008A6EFF" w:rsidP="00BB373D">
            <w:pPr>
              <w:pStyle w:val="PlainText"/>
              <w:numPr>
                <w:ilvl w:val="0"/>
                <w:numId w:val="39"/>
              </w:numPr>
              <w:tabs>
                <w:tab w:val="clear" w:pos="720"/>
                <w:tab w:val="num" w:pos="342"/>
              </w:tabs>
              <w:ind w:left="342"/>
              <w:rPr>
                <w:rFonts w:ascii="Arial" w:hAnsi="Arial"/>
                <w:sz w:val="18"/>
                <w:szCs w:val="18"/>
              </w:rPr>
            </w:pPr>
            <w:r w:rsidRPr="002C32B6">
              <w:rPr>
                <w:rFonts w:ascii="Arial" w:hAnsi="Arial"/>
                <w:sz w:val="18"/>
                <w:szCs w:val="18"/>
              </w:rPr>
              <w:t xml:space="preserve">Pseudo Student’s T – Subtracts control from the active and divides the difference by a standard error pooled across the active and control.   </w:t>
            </w:r>
          </w:p>
          <w:p w:rsidR="008A6EFF" w:rsidRPr="002C32B6" w:rsidRDefault="008A6EFF" w:rsidP="00BB373D">
            <w:pPr>
              <w:pStyle w:val="PlainText"/>
              <w:numPr>
                <w:ilvl w:val="0"/>
                <w:numId w:val="39"/>
              </w:numPr>
              <w:tabs>
                <w:tab w:val="clear" w:pos="720"/>
                <w:tab w:val="num" w:pos="342"/>
              </w:tabs>
              <w:ind w:left="342"/>
              <w:rPr>
                <w:rFonts w:ascii="Arial" w:hAnsi="Arial"/>
                <w:sz w:val="18"/>
                <w:szCs w:val="18"/>
              </w:rPr>
            </w:pPr>
            <w:r w:rsidRPr="002C32B6">
              <w:rPr>
                <w:rFonts w:ascii="Arial" w:hAnsi="Arial"/>
                <w:sz w:val="18"/>
                <w:szCs w:val="18"/>
              </w:rPr>
              <w:t>Pseudo F Ratio – Divides the active power by the control power.</w:t>
            </w:r>
          </w:p>
          <w:p w:rsidR="008A6EFF" w:rsidRDefault="008A6EFF" w:rsidP="00BB373D">
            <w:pPr>
              <w:pStyle w:val="PlainText"/>
              <w:numPr>
                <w:ilvl w:val="0"/>
                <w:numId w:val="39"/>
              </w:numPr>
              <w:tabs>
                <w:tab w:val="clear" w:pos="720"/>
                <w:tab w:val="num" w:pos="342"/>
              </w:tabs>
              <w:ind w:left="342"/>
              <w:rPr>
                <w:rFonts w:ascii="Arial" w:hAnsi="Arial"/>
                <w:sz w:val="18"/>
                <w:szCs w:val="18"/>
              </w:rPr>
            </w:pPr>
            <w:r w:rsidRPr="002C32B6">
              <w:rPr>
                <w:rFonts w:ascii="Arial" w:hAnsi="Arial"/>
                <w:sz w:val="18"/>
                <w:szCs w:val="18"/>
              </w:rPr>
              <w:t>MUSIC Metric – This is not a SAM, and involves the multiple dipole fit method. It is a Multiple Signal Classification, an algorithm which computes static images from the covariance statistics. Both single and two-state images modes are supported.</w:t>
            </w:r>
          </w:p>
          <w:p w:rsidR="008A6EFF" w:rsidRDefault="008A6EFF" w:rsidP="009B697D">
            <w:pPr>
              <w:pStyle w:val="PlainText"/>
              <w:rPr>
                <w:rFonts w:ascii="Arial" w:hAnsi="Arial"/>
                <w:sz w:val="18"/>
                <w:szCs w:val="18"/>
              </w:rPr>
            </w:pPr>
          </w:p>
          <w:p w:rsidR="008A6EFF" w:rsidRPr="002C32B6" w:rsidRDefault="008A6EFF" w:rsidP="009B697D">
            <w:pPr>
              <w:pStyle w:val="PlainText"/>
              <w:rPr>
                <w:rFonts w:ascii="Arial" w:hAnsi="Arial"/>
                <w:sz w:val="18"/>
                <w:szCs w:val="18"/>
              </w:rPr>
            </w:pPr>
          </w:p>
        </w:tc>
      </w:tr>
      <w:tr w:rsidR="008A6EFF" w:rsidRPr="00C2098E">
        <w:trPr>
          <w:trHeight w:val="368"/>
        </w:trPr>
        <w:tc>
          <w:tcPr>
            <w:tcW w:w="1239" w:type="dxa"/>
            <w:vMerge/>
            <w:tcBorders>
              <w:top w:val="single" w:sz="2" w:space="0" w:color="808080"/>
              <w:bottom w:val="single" w:sz="2" w:space="0" w:color="808080"/>
              <w:right w:val="single" w:sz="2" w:space="0" w:color="808080"/>
            </w:tcBorders>
          </w:tcPr>
          <w:p w:rsidR="008A6EFF" w:rsidRDefault="008A6EFF" w:rsidP="009B697D">
            <w:pPr>
              <w:pStyle w:val="PlainText"/>
              <w:ind w:left="494" w:hanging="494"/>
              <w:rPr>
                <w:rFonts w:ascii="Arial" w:hAnsi="Arial"/>
                <w:b/>
              </w:rPr>
            </w:pPr>
          </w:p>
        </w:tc>
        <w:tc>
          <w:tcPr>
            <w:tcW w:w="2094" w:type="dxa"/>
            <w:tcBorders>
              <w:top w:val="single" w:sz="2" w:space="0" w:color="808080"/>
              <w:left w:val="single" w:sz="2" w:space="0" w:color="808080"/>
              <w:bottom w:val="single" w:sz="2" w:space="0" w:color="808080"/>
              <w:right w:val="single" w:sz="2" w:space="0" w:color="808080"/>
            </w:tcBorders>
          </w:tcPr>
          <w:p w:rsidR="008A6EFF" w:rsidRDefault="008A6EFF" w:rsidP="009B697D">
            <w:pPr>
              <w:pStyle w:val="PlainText"/>
              <w:ind w:left="494" w:hanging="494"/>
              <w:rPr>
                <w:rFonts w:ascii="Arial" w:hAnsi="Arial"/>
                <w:b/>
              </w:rPr>
            </w:pPr>
            <w:r w:rsidRPr="00A279D6">
              <w:rPr>
                <w:rFonts w:ascii="Arial" w:hAnsi="Arial"/>
                <w:b/>
              </w:rPr>
              <w:t>Weights:</w:t>
            </w:r>
          </w:p>
        </w:tc>
        <w:tc>
          <w:tcPr>
            <w:tcW w:w="5487" w:type="dxa"/>
            <w:tcBorders>
              <w:top w:val="single" w:sz="2" w:space="0" w:color="808080"/>
              <w:left w:val="single" w:sz="2" w:space="0" w:color="808080"/>
              <w:bottom w:val="single" w:sz="2" w:space="0" w:color="808080"/>
            </w:tcBorders>
          </w:tcPr>
          <w:p w:rsidR="008A6EFF" w:rsidRPr="002C32B6" w:rsidRDefault="008A6EFF" w:rsidP="009B697D">
            <w:pPr>
              <w:pStyle w:val="PlainText"/>
              <w:ind w:left="494" w:hanging="494"/>
              <w:rPr>
                <w:rFonts w:ascii="Arial" w:hAnsi="Arial"/>
                <w:sz w:val="18"/>
                <w:szCs w:val="18"/>
              </w:rPr>
            </w:pPr>
            <w:r w:rsidRPr="002C32B6">
              <w:rPr>
                <w:rFonts w:ascii="Arial" w:hAnsi="Arial"/>
                <w:sz w:val="18"/>
                <w:szCs w:val="18"/>
              </w:rPr>
              <w:t>Outputs optimal spatial filter for a virtual channel.</w:t>
            </w:r>
          </w:p>
        </w:tc>
      </w:tr>
      <w:tr w:rsidR="008A6EFF" w:rsidRPr="00C2098E">
        <w:trPr>
          <w:trHeight w:val="367"/>
        </w:trPr>
        <w:tc>
          <w:tcPr>
            <w:tcW w:w="1239" w:type="dxa"/>
            <w:vMerge/>
            <w:tcBorders>
              <w:top w:val="single" w:sz="2" w:space="0" w:color="808080"/>
              <w:bottom w:val="single" w:sz="2" w:space="0" w:color="808080"/>
              <w:right w:val="single" w:sz="2" w:space="0" w:color="808080"/>
            </w:tcBorders>
          </w:tcPr>
          <w:p w:rsidR="008A6EFF" w:rsidRDefault="008A6EFF" w:rsidP="009B697D">
            <w:pPr>
              <w:pStyle w:val="PlainText"/>
              <w:ind w:left="494" w:hanging="494"/>
              <w:rPr>
                <w:rFonts w:ascii="Arial" w:hAnsi="Arial"/>
                <w:b/>
              </w:rPr>
            </w:pPr>
          </w:p>
        </w:tc>
        <w:tc>
          <w:tcPr>
            <w:tcW w:w="2094" w:type="dxa"/>
            <w:tcBorders>
              <w:top w:val="single" w:sz="2" w:space="0" w:color="808080"/>
              <w:left w:val="single" w:sz="2" w:space="0" w:color="808080"/>
              <w:bottom w:val="single" w:sz="2" w:space="0" w:color="808080"/>
              <w:right w:val="single" w:sz="2" w:space="0" w:color="808080"/>
            </w:tcBorders>
          </w:tcPr>
          <w:p w:rsidR="008A6EFF" w:rsidRDefault="008A6EFF" w:rsidP="009B697D">
            <w:pPr>
              <w:pStyle w:val="PlainText"/>
              <w:ind w:left="494" w:hanging="494"/>
              <w:rPr>
                <w:rFonts w:ascii="Arial" w:hAnsi="Arial"/>
                <w:b/>
              </w:rPr>
            </w:pPr>
            <w:r w:rsidRPr="00A279D6">
              <w:rPr>
                <w:rFonts w:ascii="Arial" w:hAnsi="Arial"/>
                <w:b/>
              </w:rPr>
              <w:t>Compute Power</w:t>
            </w:r>
          </w:p>
        </w:tc>
        <w:tc>
          <w:tcPr>
            <w:tcW w:w="5487" w:type="dxa"/>
            <w:tcBorders>
              <w:top w:val="single" w:sz="2" w:space="0" w:color="808080"/>
              <w:left w:val="single" w:sz="2" w:space="0" w:color="808080"/>
              <w:bottom w:val="single" w:sz="2" w:space="0" w:color="808080"/>
            </w:tcBorders>
          </w:tcPr>
          <w:p w:rsidR="008A6EFF" w:rsidRDefault="008A6EFF" w:rsidP="009B697D">
            <w:pPr>
              <w:pStyle w:val="PlainText"/>
              <w:rPr>
                <w:rFonts w:ascii="Arial" w:hAnsi="Arial"/>
                <w:sz w:val="18"/>
                <w:szCs w:val="18"/>
              </w:rPr>
            </w:pPr>
            <w:r w:rsidRPr="002C32B6">
              <w:rPr>
                <w:rFonts w:ascii="Arial" w:hAnsi="Arial"/>
                <w:sz w:val="18"/>
                <w:szCs w:val="18"/>
              </w:rPr>
              <w:t>Defines the variance (in Tesla) for dividing the covariance matrix into noise and signal subspaces. This is the typical choice.</w:t>
            </w:r>
          </w:p>
          <w:p w:rsidR="008A6EFF" w:rsidRPr="002C32B6" w:rsidRDefault="008A6EFF" w:rsidP="009B697D">
            <w:pPr>
              <w:pStyle w:val="PlainText"/>
              <w:rPr>
                <w:rFonts w:ascii="Arial" w:hAnsi="Arial"/>
                <w:sz w:val="18"/>
                <w:szCs w:val="18"/>
              </w:rPr>
            </w:pPr>
          </w:p>
        </w:tc>
      </w:tr>
      <w:tr w:rsidR="008A6EFF" w:rsidRPr="00C2098E">
        <w:trPr>
          <w:trHeight w:val="328"/>
        </w:trPr>
        <w:tc>
          <w:tcPr>
            <w:tcW w:w="1239" w:type="dxa"/>
            <w:vMerge/>
            <w:tcBorders>
              <w:top w:val="single" w:sz="2" w:space="0" w:color="808080"/>
              <w:bottom w:val="single" w:sz="2" w:space="0" w:color="808080"/>
              <w:right w:val="single" w:sz="2" w:space="0" w:color="808080"/>
            </w:tcBorders>
          </w:tcPr>
          <w:p w:rsidR="008A6EFF" w:rsidRDefault="008A6EFF" w:rsidP="009B697D">
            <w:pPr>
              <w:pStyle w:val="PlainText"/>
              <w:ind w:left="494" w:hanging="494"/>
              <w:rPr>
                <w:rFonts w:ascii="Arial" w:hAnsi="Arial"/>
                <w:b/>
              </w:rPr>
            </w:pPr>
          </w:p>
        </w:tc>
        <w:tc>
          <w:tcPr>
            <w:tcW w:w="2094" w:type="dxa"/>
            <w:tcBorders>
              <w:top w:val="single" w:sz="2" w:space="0" w:color="808080"/>
              <w:left w:val="single" w:sz="2" w:space="0" w:color="808080"/>
              <w:bottom w:val="single" w:sz="2" w:space="0" w:color="808080"/>
              <w:right w:val="single" w:sz="2" w:space="0" w:color="808080"/>
            </w:tcBorders>
          </w:tcPr>
          <w:p w:rsidR="008A6EFF" w:rsidRPr="008D466B" w:rsidRDefault="008A6EFF" w:rsidP="009B697D">
            <w:pPr>
              <w:pStyle w:val="PlainText"/>
              <w:ind w:left="494" w:hanging="494"/>
              <w:rPr>
                <w:rFonts w:ascii="Arial" w:hAnsi="Arial"/>
                <w:b/>
              </w:rPr>
            </w:pPr>
            <w:r w:rsidRPr="00A279D6">
              <w:rPr>
                <w:rFonts w:ascii="Arial" w:hAnsi="Arial"/>
                <w:b/>
              </w:rPr>
              <w:t>Compute Moment</w:t>
            </w:r>
          </w:p>
        </w:tc>
        <w:tc>
          <w:tcPr>
            <w:tcW w:w="5487" w:type="dxa"/>
            <w:tcBorders>
              <w:top w:val="single" w:sz="2" w:space="0" w:color="808080"/>
              <w:left w:val="single" w:sz="2" w:space="0" w:color="808080"/>
              <w:bottom w:val="single" w:sz="2" w:space="0" w:color="808080"/>
            </w:tcBorders>
          </w:tcPr>
          <w:p w:rsidR="008A6EFF" w:rsidRDefault="008A6EFF" w:rsidP="009B697D">
            <w:pPr>
              <w:pStyle w:val="PlainText"/>
              <w:ind w:left="-18"/>
              <w:rPr>
                <w:rFonts w:ascii="Arial" w:hAnsi="Arial"/>
                <w:sz w:val="18"/>
                <w:szCs w:val="18"/>
              </w:rPr>
            </w:pPr>
            <w:r w:rsidRPr="002C32B6">
              <w:rPr>
                <w:rFonts w:ascii="Arial" w:hAnsi="Arial"/>
                <w:sz w:val="18"/>
                <w:szCs w:val="18"/>
              </w:rPr>
              <w:t>Computes the moment instead of the power.  Note that the typical choice is to compute the power.</w:t>
            </w:r>
          </w:p>
          <w:p w:rsidR="008A6EFF" w:rsidRPr="002C32B6" w:rsidRDefault="008A6EFF" w:rsidP="009B697D">
            <w:pPr>
              <w:pStyle w:val="PlainText"/>
              <w:ind w:left="-18"/>
              <w:rPr>
                <w:rFonts w:ascii="Arial" w:hAnsi="Arial"/>
                <w:sz w:val="18"/>
                <w:szCs w:val="18"/>
              </w:rPr>
            </w:pPr>
          </w:p>
        </w:tc>
      </w:tr>
      <w:tr w:rsidR="008A6EFF" w:rsidRPr="00C2098E">
        <w:trPr>
          <w:trHeight w:val="75"/>
        </w:trPr>
        <w:tc>
          <w:tcPr>
            <w:tcW w:w="1239" w:type="dxa"/>
            <w:vMerge/>
            <w:tcBorders>
              <w:top w:val="single" w:sz="2" w:space="0" w:color="808080"/>
              <w:bottom w:val="single" w:sz="2" w:space="0" w:color="808080"/>
              <w:right w:val="single" w:sz="2" w:space="0" w:color="808080"/>
            </w:tcBorders>
          </w:tcPr>
          <w:p w:rsidR="008A6EFF" w:rsidRDefault="008A6EFF" w:rsidP="009B697D">
            <w:pPr>
              <w:pStyle w:val="PlainText"/>
              <w:ind w:left="494" w:hanging="494"/>
              <w:rPr>
                <w:rFonts w:ascii="Arial" w:hAnsi="Arial"/>
                <w:b/>
              </w:rPr>
            </w:pPr>
          </w:p>
        </w:tc>
        <w:tc>
          <w:tcPr>
            <w:tcW w:w="2094" w:type="dxa"/>
            <w:tcBorders>
              <w:top w:val="single" w:sz="2" w:space="0" w:color="808080"/>
              <w:left w:val="single" w:sz="2" w:space="0" w:color="808080"/>
              <w:bottom w:val="single" w:sz="2" w:space="0" w:color="808080"/>
              <w:right w:val="single" w:sz="2" w:space="0" w:color="808080"/>
            </w:tcBorders>
          </w:tcPr>
          <w:p w:rsidR="008A6EFF" w:rsidRDefault="008A6EFF" w:rsidP="009B697D">
            <w:pPr>
              <w:pStyle w:val="PlainText"/>
              <w:ind w:left="494" w:hanging="494"/>
              <w:rPr>
                <w:rFonts w:ascii="Arial" w:hAnsi="Arial"/>
                <w:b/>
              </w:rPr>
            </w:pPr>
            <w:r w:rsidRPr="00A279D6">
              <w:rPr>
                <w:rFonts w:ascii="Arial" w:hAnsi="Arial"/>
                <w:b/>
              </w:rPr>
              <w:t>Subtract Noise</w:t>
            </w:r>
          </w:p>
        </w:tc>
        <w:tc>
          <w:tcPr>
            <w:tcW w:w="5487" w:type="dxa"/>
            <w:tcBorders>
              <w:top w:val="single" w:sz="2" w:space="0" w:color="808080"/>
              <w:left w:val="single" w:sz="2" w:space="0" w:color="808080"/>
              <w:bottom w:val="single" w:sz="2" w:space="0" w:color="808080"/>
            </w:tcBorders>
          </w:tcPr>
          <w:p w:rsidR="008A6EFF" w:rsidRDefault="008A6EFF" w:rsidP="009B697D">
            <w:pPr>
              <w:pStyle w:val="PlainText"/>
              <w:ind w:left="494" w:hanging="494"/>
              <w:rPr>
                <w:rFonts w:ascii="Arial" w:hAnsi="Arial"/>
                <w:sz w:val="18"/>
                <w:szCs w:val="18"/>
              </w:rPr>
            </w:pPr>
            <w:r w:rsidRPr="002C32B6">
              <w:rPr>
                <w:rFonts w:ascii="Arial" w:hAnsi="Arial"/>
                <w:sz w:val="18"/>
                <w:szCs w:val="18"/>
              </w:rPr>
              <w:t>Removes noise interference.</w:t>
            </w:r>
          </w:p>
          <w:p w:rsidR="008A6EFF" w:rsidRPr="002C32B6" w:rsidRDefault="008A6EFF" w:rsidP="009B697D">
            <w:pPr>
              <w:pStyle w:val="PlainText"/>
              <w:ind w:left="494" w:hanging="494"/>
              <w:rPr>
                <w:rFonts w:ascii="Arial" w:hAnsi="Arial"/>
                <w:sz w:val="18"/>
                <w:szCs w:val="18"/>
              </w:rPr>
            </w:pPr>
          </w:p>
        </w:tc>
      </w:tr>
      <w:tr w:rsidR="008A6EFF" w:rsidRPr="00A279D6">
        <w:trPr>
          <w:trHeight w:val="1201"/>
        </w:trPr>
        <w:tc>
          <w:tcPr>
            <w:tcW w:w="1239" w:type="dxa"/>
            <w:vMerge w:val="restart"/>
            <w:tcBorders>
              <w:top w:val="single" w:sz="2" w:space="0" w:color="808080"/>
              <w:bottom w:val="single" w:sz="2" w:space="0" w:color="808080"/>
              <w:right w:val="single" w:sz="2" w:space="0" w:color="808080"/>
            </w:tcBorders>
          </w:tcPr>
          <w:p w:rsidR="008A6EFF" w:rsidRDefault="008A6EFF" w:rsidP="009B697D">
            <w:pPr>
              <w:pStyle w:val="PlainText"/>
              <w:ind w:left="494" w:hanging="494"/>
              <w:rPr>
                <w:rFonts w:ascii="Arial" w:hAnsi="Arial"/>
                <w:b/>
              </w:rPr>
            </w:pPr>
            <w:r>
              <w:rPr>
                <w:rFonts w:ascii="Arial" w:hAnsi="Arial"/>
                <w:b/>
              </w:rPr>
              <w:t xml:space="preserve">Image </w:t>
            </w:r>
          </w:p>
          <w:p w:rsidR="008A6EFF" w:rsidRDefault="008A6EFF" w:rsidP="009B697D">
            <w:pPr>
              <w:pStyle w:val="PlainText"/>
              <w:ind w:left="494" w:hanging="494"/>
              <w:rPr>
                <w:rFonts w:ascii="Arial" w:hAnsi="Arial"/>
                <w:b/>
              </w:rPr>
            </w:pPr>
            <w:r>
              <w:rPr>
                <w:rFonts w:ascii="Arial" w:hAnsi="Arial"/>
                <w:b/>
              </w:rPr>
              <w:t>Dimension</w:t>
            </w:r>
          </w:p>
        </w:tc>
        <w:tc>
          <w:tcPr>
            <w:tcW w:w="2094" w:type="dxa"/>
            <w:tcBorders>
              <w:top w:val="single" w:sz="2" w:space="0" w:color="808080"/>
              <w:left w:val="single" w:sz="2" w:space="0" w:color="808080"/>
              <w:bottom w:val="single" w:sz="2" w:space="0" w:color="808080"/>
              <w:right w:val="single" w:sz="2" w:space="0" w:color="808080"/>
            </w:tcBorders>
          </w:tcPr>
          <w:p w:rsidR="008A6EFF" w:rsidRDefault="008A6EFF" w:rsidP="009B697D">
            <w:pPr>
              <w:pStyle w:val="PlainText"/>
              <w:ind w:left="494" w:hanging="494"/>
              <w:rPr>
                <w:rFonts w:ascii="Arial" w:hAnsi="Arial"/>
                <w:b/>
              </w:rPr>
            </w:pPr>
            <w:r w:rsidRPr="00A279D6">
              <w:rPr>
                <w:rFonts w:ascii="Arial" w:hAnsi="Arial"/>
                <w:b/>
              </w:rPr>
              <w:t>Volume:</w:t>
            </w:r>
          </w:p>
        </w:tc>
        <w:tc>
          <w:tcPr>
            <w:tcW w:w="5487" w:type="dxa"/>
            <w:tcBorders>
              <w:top w:val="single" w:sz="2" w:space="0" w:color="808080"/>
              <w:left w:val="single" w:sz="2" w:space="0" w:color="808080"/>
              <w:bottom w:val="single" w:sz="2" w:space="0" w:color="808080"/>
            </w:tcBorders>
          </w:tcPr>
          <w:p w:rsidR="008A6EFF" w:rsidRPr="002C32B6" w:rsidRDefault="008A6EFF" w:rsidP="00BB373D">
            <w:pPr>
              <w:pStyle w:val="PlainText"/>
              <w:numPr>
                <w:ilvl w:val="0"/>
                <w:numId w:val="45"/>
              </w:numPr>
              <w:rPr>
                <w:rFonts w:ascii="Arial" w:hAnsi="Arial"/>
                <w:sz w:val="18"/>
                <w:szCs w:val="18"/>
              </w:rPr>
            </w:pPr>
            <w:r w:rsidRPr="002C32B6">
              <w:rPr>
                <w:rFonts w:ascii="Arial" w:hAnsi="Arial"/>
                <w:sz w:val="18"/>
                <w:szCs w:val="18"/>
              </w:rPr>
              <w:t xml:space="preserve">Min (cm) </w:t>
            </w:r>
          </w:p>
          <w:p w:rsidR="008A6EFF" w:rsidRPr="002C32B6" w:rsidRDefault="008A6EFF" w:rsidP="009B697D">
            <w:pPr>
              <w:pStyle w:val="PlainText"/>
              <w:ind w:left="494" w:hanging="494"/>
              <w:rPr>
                <w:rFonts w:ascii="Arial" w:hAnsi="Arial"/>
                <w:sz w:val="18"/>
                <w:szCs w:val="18"/>
              </w:rPr>
            </w:pPr>
            <w:r w:rsidRPr="002C32B6">
              <w:rPr>
                <w:rFonts w:ascii="Arial" w:hAnsi="Arial"/>
                <w:sz w:val="18"/>
                <w:szCs w:val="18"/>
              </w:rPr>
              <w:t xml:space="preserve">             Coronal(x), Sagittal (y), Axial (z)</w:t>
            </w:r>
          </w:p>
          <w:p w:rsidR="008A6EFF" w:rsidRPr="002C32B6" w:rsidRDefault="008A6EFF" w:rsidP="009B697D">
            <w:pPr>
              <w:pStyle w:val="PlainText"/>
              <w:ind w:left="494" w:hanging="494"/>
              <w:rPr>
                <w:rFonts w:ascii="Arial" w:hAnsi="Arial"/>
                <w:sz w:val="18"/>
                <w:szCs w:val="18"/>
              </w:rPr>
            </w:pPr>
          </w:p>
          <w:p w:rsidR="008A6EFF" w:rsidRPr="002C32B6" w:rsidRDefault="008A6EFF" w:rsidP="00BB373D">
            <w:pPr>
              <w:pStyle w:val="PlainText"/>
              <w:numPr>
                <w:ilvl w:val="0"/>
                <w:numId w:val="45"/>
              </w:numPr>
              <w:rPr>
                <w:rFonts w:ascii="Arial" w:hAnsi="Arial"/>
                <w:sz w:val="18"/>
                <w:szCs w:val="18"/>
              </w:rPr>
            </w:pPr>
            <w:r w:rsidRPr="002C32B6">
              <w:rPr>
                <w:rFonts w:ascii="Arial" w:hAnsi="Arial"/>
                <w:sz w:val="18"/>
                <w:szCs w:val="18"/>
              </w:rPr>
              <w:t xml:space="preserve">Max (cm) </w:t>
            </w:r>
          </w:p>
          <w:p w:rsidR="008A6EFF" w:rsidRPr="002C32B6" w:rsidRDefault="008A6EFF" w:rsidP="009B697D">
            <w:pPr>
              <w:pStyle w:val="PlainText"/>
              <w:ind w:left="494" w:hanging="494"/>
              <w:rPr>
                <w:rFonts w:ascii="Arial" w:hAnsi="Arial"/>
                <w:b/>
                <w:sz w:val="18"/>
                <w:szCs w:val="18"/>
              </w:rPr>
            </w:pPr>
            <w:r w:rsidRPr="002C32B6">
              <w:rPr>
                <w:rFonts w:ascii="Arial" w:hAnsi="Arial"/>
                <w:sz w:val="18"/>
                <w:szCs w:val="18"/>
              </w:rPr>
              <w:t xml:space="preserve">             Coronal(x), Sagittal (y), Axial (z)</w:t>
            </w:r>
          </w:p>
        </w:tc>
      </w:tr>
      <w:tr w:rsidR="008A6EFF">
        <w:trPr>
          <w:trHeight w:val="976"/>
        </w:trPr>
        <w:tc>
          <w:tcPr>
            <w:tcW w:w="1239" w:type="dxa"/>
            <w:vMerge/>
            <w:tcBorders>
              <w:top w:val="single" w:sz="2" w:space="0" w:color="808080"/>
              <w:bottom w:val="single" w:sz="2" w:space="0" w:color="808080"/>
              <w:right w:val="single" w:sz="2" w:space="0" w:color="808080"/>
            </w:tcBorders>
          </w:tcPr>
          <w:p w:rsidR="008A6EFF" w:rsidRDefault="008A6EFF" w:rsidP="009B697D">
            <w:pPr>
              <w:pStyle w:val="PlainText"/>
              <w:ind w:left="494" w:hanging="494"/>
              <w:rPr>
                <w:rFonts w:ascii="Arial" w:hAnsi="Arial"/>
                <w:b/>
              </w:rPr>
            </w:pPr>
          </w:p>
        </w:tc>
        <w:tc>
          <w:tcPr>
            <w:tcW w:w="2094" w:type="dxa"/>
            <w:tcBorders>
              <w:top w:val="single" w:sz="2" w:space="0" w:color="808080"/>
              <w:left w:val="single" w:sz="2" w:space="0" w:color="808080"/>
              <w:bottom w:val="single" w:sz="2" w:space="0" w:color="808080"/>
              <w:right w:val="single" w:sz="2" w:space="0" w:color="808080"/>
            </w:tcBorders>
          </w:tcPr>
          <w:p w:rsidR="008A6EFF" w:rsidRDefault="008A6EFF" w:rsidP="009B697D">
            <w:pPr>
              <w:pStyle w:val="PlainText"/>
              <w:ind w:left="494" w:hanging="494"/>
              <w:rPr>
                <w:rFonts w:ascii="Arial" w:hAnsi="Arial"/>
                <w:b/>
              </w:rPr>
            </w:pPr>
            <w:r>
              <w:rPr>
                <w:rFonts w:ascii="Arial" w:hAnsi="Arial"/>
                <w:b/>
              </w:rPr>
              <w:t>Resolution (cm):</w:t>
            </w:r>
          </w:p>
        </w:tc>
        <w:tc>
          <w:tcPr>
            <w:tcW w:w="5487" w:type="dxa"/>
            <w:tcBorders>
              <w:top w:val="single" w:sz="2" w:space="0" w:color="808080"/>
              <w:left w:val="single" w:sz="2" w:space="0" w:color="808080"/>
              <w:bottom w:val="single" w:sz="2" w:space="0" w:color="808080"/>
            </w:tcBorders>
          </w:tcPr>
          <w:p w:rsidR="008A6EFF" w:rsidRPr="002C32B6" w:rsidRDefault="008A6EFF" w:rsidP="00BB373D">
            <w:pPr>
              <w:pStyle w:val="PlainText"/>
              <w:numPr>
                <w:ilvl w:val="0"/>
                <w:numId w:val="41"/>
              </w:numPr>
              <w:rPr>
                <w:rFonts w:ascii="Arial" w:hAnsi="Arial"/>
                <w:sz w:val="18"/>
                <w:szCs w:val="18"/>
              </w:rPr>
            </w:pPr>
            <w:r w:rsidRPr="002C32B6">
              <w:rPr>
                <w:rFonts w:ascii="Arial" w:hAnsi="Arial"/>
                <w:sz w:val="18"/>
                <w:szCs w:val="18"/>
              </w:rPr>
              <w:t>The fineness of detail that be distinguished in the shaded area of activity representing synchronization (red) or desynchronization (blue); voxel size.</w:t>
            </w:r>
          </w:p>
          <w:p w:rsidR="008A6EFF" w:rsidRDefault="008A6EFF" w:rsidP="00BB373D">
            <w:pPr>
              <w:pStyle w:val="PlainText"/>
              <w:numPr>
                <w:ilvl w:val="0"/>
                <w:numId w:val="41"/>
              </w:numPr>
              <w:rPr>
                <w:rFonts w:ascii="Arial" w:hAnsi="Arial"/>
                <w:sz w:val="18"/>
                <w:szCs w:val="18"/>
              </w:rPr>
            </w:pPr>
            <w:r w:rsidRPr="002C32B6">
              <w:rPr>
                <w:rFonts w:ascii="Arial" w:hAnsi="Arial"/>
                <w:sz w:val="18"/>
                <w:szCs w:val="18"/>
              </w:rPr>
              <w:t>Recommended range: &lt; 1.0 cm, but a typical resolution is 0.75.</w:t>
            </w:r>
          </w:p>
          <w:p w:rsidR="008A6EFF" w:rsidRPr="002C32B6" w:rsidRDefault="008A6EFF" w:rsidP="00BB373D">
            <w:pPr>
              <w:pStyle w:val="PlainText"/>
              <w:numPr>
                <w:ilvl w:val="0"/>
                <w:numId w:val="41"/>
              </w:numPr>
              <w:rPr>
                <w:rFonts w:ascii="Arial" w:hAnsi="Arial"/>
                <w:sz w:val="18"/>
                <w:szCs w:val="18"/>
              </w:rPr>
            </w:pPr>
          </w:p>
        </w:tc>
      </w:tr>
      <w:tr w:rsidR="008A6EFF" w:rsidRPr="00A279D6">
        <w:trPr>
          <w:trHeight w:val="229"/>
        </w:trPr>
        <w:tc>
          <w:tcPr>
            <w:tcW w:w="1239" w:type="dxa"/>
            <w:vMerge/>
            <w:tcBorders>
              <w:top w:val="single" w:sz="2" w:space="0" w:color="808080"/>
              <w:bottom w:val="single" w:sz="2" w:space="0" w:color="808080"/>
              <w:right w:val="single" w:sz="2" w:space="0" w:color="808080"/>
            </w:tcBorders>
          </w:tcPr>
          <w:p w:rsidR="008A6EFF" w:rsidRDefault="008A6EFF" w:rsidP="009B697D">
            <w:pPr>
              <w:pStyle w:val="PlainText"/>
              <w:ind w:left="494" w:hanging="494"/>
              <w:rPr>
                <w:rFonts w:ascii="Arial" w:hAnsi="Arial"/>
                <w:b/>
              </w:rPr>
            </w:pPr>
          </w:p>
        </w:tc>
        <w:tc>
          <w:tcPr>
            <w:tcW w:w="2094" w:type="dxa"/>
            <w:tcBorders>
              <w:top w:val="single" w:sz="2" w:space="0" w:color="808080"/>
              <w:left w:val="single" w:sz="2" w:space="0" w:color="808080"/>
              <w:bottom w:val="single" w:sz="2" w:space="0" w:color="808080"/>
              <w:right w:val="single" w:sz="2" w:space="0" w:color="808080"/>
            </w:tcBorders>
          </w:tcPr>
          <w:p w:rsidR="008A6EFF" w:rsidRDefault="008A6EFF" w:rsidP="009B697D">
            <w:pPr>
              <w:pStyle w:val="PlainText"/>
              <w:ind w:left="494" w:hanging="494"/>
              <w:rPr>
                <w:rFonts w:ascii="Arial" w:hAnsi="Arial"/>
                <w:b/>
              </w:rPr>
            </w:pPr>
            <w:r w:rsidRPr="00A279D6">
              <w:rPr>
                <w:rFonts w:ascii="Arial" w:hAnsi="Arial"/>
                <w:b/>
              </w:rPr>
              <w:t>Target Voxels:</w:t>
            </w:r>
          </w:p>
        </w:tc>
        <w:tc>
          <w:tcPr>
            <w:tcW w:w="5487" w:type="dxa"/>
            <w:tcBorders>
              <w:top w:val="single" w:sz="2" w:space="0" w:color="808080"/>
              <w:left w:val="single" w:sz="2" w:space="0" w:color="808080"/>
              <w:bottom w:val="single" w:sz="2" w:space="0" w:color="808080"/>
            </w:tcBorders>
          </w:tcPr>
          <w:p w:rsidR="008A6EFF" w:rsidRPr="002C32B6" w:rsidRDefault="008A6EFF" w:rsidP="009B697D">
            <w:pPr>
              <w:pStyle w:val="PlainText"/>
              <w:ind w:left="494" w:hanging="494"/>
              <w:rPr>
                <w:rFonts w:ascii="Arial" w:hAnsi="Arial"/>
                <w:sz w:val="18"/>
                <w:szCs w:val="18"/>
              </w:rPr>
            </w:pPr>
            <w:r w:rsidRPr="002C32B6">
              <w:rPr>
                <w:rFonts w:ascii="Arial" w:hAnsi="Arial"/>
                <w:sz w:val="18"/>
                <w:szCs w:val="18"/>
              </w:rPr>
              <w:t xml:space="preserve">When </w:t>
            </w:r>
            <w:r w:rsidRPr="002C32B6">
              <w:rPr>
                <w:rFonts w:ascii="Arial" w:hAnsi="Arial"/>
                <w:b/>
                <w:sz w:val="18"/>
                <w:szCs w:val="18"/>
              </w:rPr>
              <w:t xml:space="preserve">Weights </w:t>
            </w:r>
            <w:r w:rsidRPr="002C32B6">
              <w:rPr>
                <w:rFonts w:ascii="Arial" w:hAnsi="Arial"/>
                <w:sz w:val="18"/>
                <w:szCs w:val="18"/>
              </w:rPr>
              <w:t>is selected:</w:t>
            </w:r>
          </w:p>
          <w:p w:rsidR="008A6EFF" w:rsidRPr="002C32B6" w:rsidRDefault="008A6EFF" w:rsidP="00BB373D">
            <w:pPr>
              <w:pStyle w:val="PlainText"/>
              <w:numPr>
                <w:ilvl w:val="0"/>
                <w:numId w:val="40"/>
              </w:numPr>
              <w:rPr>
                <w:rFonts w:ascii="Arial" w:hAnsi="Arial"/>
                <w:sz w:val="18"/>
                <w:szCs w:val="18"/>
              </w:rPr>
            </w:pPr>
            <w:r w:rsidRPr="002C32B6">
              <w:rPr>
                <w:rFonts w:ascii="Arial" w:hAnsi="Arial"/>
                <w:sz w:val="18"/>
                <w:szCs w:val="18"/>
              </w:rPr>
              <w:t xml:space="preserve">Click </w:t>
            </w:r>
            <w:r w:rsidRPr="002C32B6">
              <w:rPr>
                <w:rFonts w:ascii="Arial" w:hAnsi="Arial"/>
                <w:b/>
                <w:sz w:val="18"/>
                <w:szCs w:val="18"/>
              </w:rPr>
              <w:t xml:space="preserve">Add </w:t>
            </w:r>
            <w:r w:rsidRPr="002C32B6">
              <w:rPr>
                <w:rFonts w:ascii="Arial" w:hAnsi="Arial"/>
                <w:sz w:val="18"/>
                <w:szCs w:val="18"/>
              </w:rPr>
              <w:t xml:space="preserve">and </w:t>
            </w:r>
          </w:p>
          <w:p w:rsidR="008A6EFF" w:rsidRPr="002C32B6" w:rsidRDefault="008A6EFF" w:rsidP="00BB373D">
            <w:pPr>
              <w:pStyle w:val="PlainText"/>
              <w:numPr>
                <w:ilvl w:val="0"/>
                <w:numId w:val="40"/>
              </w:numPr>
              <w:rPr>
                <w:rFonts w:ascii="Arial" w:hAnsi="Arial"/>
                <w:sz w:val="18"/>
                <w:szCs w:val="18"/>
              </w:rPr>
            </w:pPr>
            <w:r w:rsidRPr="002C32B6">
              <w:rPr>
                <w:rFonts w:ascii="Arial" w:hAnsi="Arial"/>
                <w:sz w:val="18"/>
                <w:szCs w:val="18"/>
              </w:rPr>
              <w:t xml:space="preserve">Enter the coordinates to target virtual channels. </w:t>
            </w:r>
          </w:p>
          <w:p w:rsidR="008A6EFF" w:rsidRPr="002C32B6" w:rsidRDefault="008A6EFF" w:rsidP="00BB373D">
            <w:pPr>
              <w:pStyle w:val="PlainText"/>
              <w:numPr>
                <w:ilvl w:val="0"/>
                <w:numId w:val="40"/>
              </w:numPr>
              <w:rPr>
                <w:rFonts w:ascii="Arial" w:hAnsi="Arial"/>
                <w:b/>
                <w:sz w:val="18"/>
                <w:szCs w:val="18"/>
              </w:rPr>
            </w:pPr>
            <w:r w:rsidRPr="002C32B6">
              <w:rPr>
                <w:rFonts w:ascii="Arial" w:hAnsi="Arial"/>
                <w:sz w:val="18"/>
                <w:szCs w:val="18"/>
              </w:rPr>
              <w:t xml:space="preserve">Click </w:t>
            </w:r>
            <w:r w:rsidRPr="002C32B6">
              <w:rPr>
                <w:rFonts w:ascii="Arial" w:hAnsi="Arial"/>
                <w:b/>
                <w:sz w:val="18"/>
                <w:szCs w:val="18"/>
              </w:rPr>
              <w:t>OK</w:t>
            </w:r>
            <w:r w:rsidRPr="002C32B6">
              <w:rPr>
                <w:rFonts w:ascii="Arial" w:hAnsi="Arial"/>
                <w:sz w:val="18"/>
                <w:szCs w:val="18"/>
              </w:rPr>
              <w:t>.</w:t>
            </w:r>
          </w:p>
        </w:tc>
      </w:tr>
      <w:tr w:rsidR="008A6EFF">
        <w:trPr>
          <w:trHeight w:val="1282"/>
        </w:trPr>
        <w:tc>
          <w:tcPr>
            <w:tcW w:w="1239" w:type="dxa"/>
            <w:vMerge w:val="restart"/>
            <w:tcBorders>
              <w:top w:val="single" w:sz="2" w:space="0" w:color="808080"/>
              <w:bottom w:val="single" w:sz="2" w:space="0" w:color="808080"/>
              <w:right w:val="single" w:sz="2" w:space="0" w:color="808080"/>
            </w:tcBorders>
          </w:tcPr>
          <w:p w:rsidR="008A6EFF" w:rsidRDefault="008A6EFF" w:rsidP="009B697D">
            <w:pPr>
              <w:pStyle w:val="PlainText"/>
              <w:ind w:left="494" w:hanging="494"/>
              <w:rPr>
                <w:rFonts w:ascii="Arial" w:hAnsi="Arial"/>
                <w:b/>
              </w:rPr>
            </w:pPr>
            <w:r>
              <w:rPr>
                <w:rFonts w:ascii="Arial" w:hAnsi="Arial"/>
                <w:b/>
              </w:rPr>
              <w:t xml:space="preserve">Time </w:t>
            </w:r>
          </w:p>
          <w:p w:rsidR="008A6EFF" w:rsidRPr="008D466B" w:rsidRDefault="008A6EFF" w:rsidP="009B697D">
            <w:pPr>
              <w:pStyle w:val="PlainText"/>
              <w:ind w:left="494" w:hanging="494"/>
              <w:rPr>
                <w:rFonts w:ascii="Arial" w:hAnsi="Arial"/>
                <w:b/>
              </w:rPr>
            </w:pPr>
            <w:r>
              <w:rPr>
                <w:rFonts w:ascii="Arial" w:hAnsi="Arial"/>
                <w:b/>
              </w:rPr>
              <w:t>Window</w:t>
            </w:r>
          </w:p>
          <w:p w:rsidR="008A6EFF" w:rsidRPr="008D466B" w:rsidRDefault="008A6EFF" w:rsidP="009B697D">
            <w:pPr>
              <w:pStyle w:val="PlainText"/>
              <w:ind w:left="494" w:hanging="494"/>
              <w:rPr>
                <w:rFonts w:ascii="Arial" w:hAnsi="Arial"/>
                <w:b/>
              </w:rPr>
            </w:pPr>
          </w:p>
        </w:tc>
        <w:tc>
          <w:tcPr>
            <w:tcW w:w="2094" w:type="dxa"/>
            <w:tcBorders>
              <w:top w:val="single" w:sz="2" w:space="0" w:color="808080"/>
              <w:left w:val="single" w:sz="2" w:space="0" w:color="808080"/>
              <w:bottom w:val="single" w:sz="2" w:space="0" w:color="808080"/>
              <w:right w:val="single" w:sz="2" w:space="0" w:color="808080"/>
            </w:tcBorders>
          </w:tcPr>
          <w:p w:rsidR="008A6EFF" w:rsidRPr="008D466B" w:rsidRDefault="008A6EFF" w:rsidP="009B697D">
            <w:pPr>
              <w:pStyle w:val="PlainText"/>
              <w:ind w:left="494" w:hanging="494"/>
              <w:rPr>
                <w:rFonts w:ascii="Arial" w:hAnsi="Arial"/>
                <w:b/>
              </w:rPr>
            </w:pPr>
            <w:r>
              <w:rPr>
                <w:rFonts w:ascii="Arial" w:hAnsi="Arial"/>
                <w:b/>
              </w:rPr>
              <w:t>Event Active State=</w:t>
            </w:r>
          </w:p>
        </w:tc>
        <w:tc>
          <w:tcPr>
            <w:tcW w:w="5487" w:type="dxa"/>
            <w:tcBorders>
              <w:top w:val="single" w:sz="2" w:space="0" w:color="808080"/>
              <w:left w:val="single" w:sz="2" w:space="0" w:color="808080"/>
              <w:bottom w:val="single" w:sz="2" w:space="0" w:color="808080"/>
            </w:tcBorders>
          </w:tcPr>
          <w:p w:rsidR="008A6EFF" w:rsidRPr="002C32B6" w:rsidRDefault="008A6EFF" w:rsidP="009B697D">
            <w:pPr>
              <w:pStyle w:val="PlainText"/>
              <w:ind w:left="494" w:hanging="494"/>
              <w:rPr>
                <w:rFonts w:ascii="Arial" w:hAnsi="Arial"/>
                <w:sz w:val="18"/>
                <w:szCs w:val="18"/>
              </w:rPr>
            </w:pPr>
            <w:r w:rsidRPr="002C32B6">
              <w:rPr>
                <w:rFonts w:ascii="Arial" w:hAnsi="Arial"/>
                <w:sz w:val="18"/>
                <w:szCs w:val="18"/>
              </w:rPr>
              <w:t>Event Active States</w:t>
            </w:r>
            <w:r w:rsidR="001C62F2">
              <w:rPr>
                <w:rFonts w:ascii="Arial" w:hAnsi="Arial"/>
                <w:sz w:val="18"/>
                <w:szCs w:val="18"/>
              </w:rPr>
              <w:fldChar w:fldCharType="begin"/>
            </w:r>
            <w:r w:rsidR="001C62F2">
              <w:instrText xml:space="preserve"> XE "</w:instrText>
            </w:r>
            <w:r w:rsidR="001C62F2" w:rsidRPr="001C4188">
              <w:rPr>
                <w:rFonts w:ascii="Arial" w:hAnsi="Arial" w:cs="Arial"/>
                <w:b/>
              </w:rPr>
              <w:instrText>Active States</w:instrText>
            </w:r>
            <w:r w:rsidR="001C62F2">
              <w:instrText xml:space="preserve">" </w:instrText>
            </w:r>
            <w:r w:rsidR="001C62F2">
              <w:rPr>
                <w:rFonts w:ascii="Arial" w:hAnsi="Arial"/>
                <w:sz w:val="18"/>
                <w:szCs w:val="18"/>
              </w:rPr>
              <w:fldChar w:fldCharType="end"/>
            </w:r>
            <w:r w:rsidRPr="002C32B6">
              <w:rPr>
                <w:rFonts w:ascii="Arial" w:hAnsi="Arial"/>
                <w:sz w:val="18"/>
                <w:szCs w:val="18"/>
              </w:rPr>
              <w:t xml:space="preserve"> = 1</w:t>
            </w:r>
          </w:p>
          <w:p w:rsidR="008A6EFF" w:rsidRPr="002C32B6" w:rsidRDefault="008A6EFF" w:rsidP="009B697D">
            <w:pPr>
              <w:pStyle w:val="PlainText"/>
              <w:ind w:left="494" w:hanging="494"/>
              <w:rPr>
                <w:rFonts w:ascii="Arial" w:hAnsi="Arial"/>
                <w:sz w:val="18"/>
                <w:szCs w:val="18"/>
              </w:rPr>
            </w:pPr>
            <w:r w:rsidRPr="002C32B6">
              <w:rPr>
                <w:rFonts w:ascii="Arial" w:hAnsi="Arial"/>
                <w:b/>
                <w:sz w:val="18"/>
                <w:szCs w:val="18"/>
              </w:rPr>
              <w:t>Start (s)</w:t>
            </w:r>
            <w:r w:rsidRPr="002C32B6">
              <w:rPr>
                <w:rFonts w:ascii="Arial" w:hAnsi="Arial"/>
                <w:sz w:val="18"/>
                <w:szCs w:val="18"/>
              </w:rPr>
              <w:t xml:space="preserve"> – the time interval before the marker (pre event window); designated by negative numbers; the event represents zero (0).</w:t>
            </w:r>
          </w:p>
          <w:p w:rsidR="008A6EFF" w:rsidRPr="002C32B6" w:rsidRDefault="008A6EFF" w:rsidP="009B697D">
            <w:pPr>
              <w:pStyle w:val="PlainText"/>
              <w:ind w:left="494" w:hanging="494"/>
              <w:rPr>
                <w:rFonts w:ascii="Arial" w:hAnsi="Arial"/>
                <w:sz w:val="18"/>
                <w:szCs w:val="18"/>
              </w:rPr>
            </w:pPr>
          </w:p>
          <w:p w:rsidR="008A6EFF" w:rsidRPr="002C32B6" w:rsidRDefault="008A6EFF" w:rsidP="009B697D">
            <w:pPr>
              <w:pStyle w:val="PlainText"/>
              <w:ind w:left="494" w:hanging="494"/>
              <w:rPr>
                <w:rFonts w:ascii="Arial" w:hAnsi="Arial"/>
                <w:sz w:val="18"/>
                <w:szCs w:val="18"/>
              </w:rPr>
            </w:pPr>
            <w:r w:rsidRPr="002C32B6">
              <w:rPr>
                <w:rFonts w:ascii="Arial" w:hAnsi="Arial"/>
                <w:b/>
                <w:sz w:val="18"/>
                <w:szCs w:val="18"/>
              </w:rPr>
              <w:t>End(s)</w:t>
            </w:r>
            <w:r w:rsidRPr="002C32B6">
              <w:rPr>
                <w:rFonts w:ascii="Arial" w:hAnsi="Arial"/>
                <w:sz w:val="18"/>
                <w:szCs w:val="18"/>
              </w:rPr>
              <w:t xml:space="preserve"> – the time interval after the marker (post event window); designed by positive numbers; the event represents </w:t>
            </w:r>
          </w:p>
          <w:p w:rsidR="008A6EFF" w:rsidRPr="002C32B6" w:rsidRDefault="008A6EFF" w:rsidP="009B697D">
            <w:pPr>
              <w:pStyle w:val="PlainText"/>
              <w:ind w:left="494" w:hanging="494"/>
              <w:rPr>
                <w:rFonts w:ascii="Arial" w:hAnsi="Arial"/>
                <w:sz w:val="18"/>
                <w:szCs w:val="18"/>
              </w:rPr>
            </w:pPr>
            <w:r w:rsidRPr="002C32B6">
              <w:rPr>
                <w:rFonts w:ascii="Arial" w:hAnsi="Arial"/>
                <w:sz w:val="18"/>
                <w:szCs w:val="18"/>
              </w:rPr>
              <w:t xml:space="preserve">         zero (0).</w:t>
            </w:r>
          </w:p>
        </w:tc>
      </w:tr>
      <w:tr w:rsidR="008A6EFF">
        <w:trPr>
          <w:trHeight w:val="877"/>
        </w:trPr>
        <w:tc>
          <w:tcPr>
            <w:tcW w:w="1239" w:type="dxa"/>
            <w:vMerge/>
            <w:tcBorders>
              <w:top w:val="single" w:sz="2" w:space="0" w:color="808080"/>
              <w:bottom w:val="single" w:sz="2" w:space="0" w:color="808080"/>
              <w:right w:val="single" w:sz="2" w:space="0" w:color="808080"/>
            </w:tcBorders>
          </w:tcPr>
          <w:p w:rsidR="008A6EFF" w:rsidRDefault="008A6EFF" w:rsidP="009B697D">
            <w:pPr>
              <w:pStyle w:val="PlainText"/>
              <w:ind w:left="494" w:hanging="494"/>
              <w:rPr>
                <w:rFonts w:ascii="Arial" w:hAnsi="Arial"/>
                <w:b/>
              </w:rPr>
            </w:pPr>
          </w:p>
        </w:tc>
        <w:tc>
          <w:tcPr>
            <w:tcW w:w="2094" w:type="dxa"/>
            <w:tcBorders>
              <w:top w:val="single" w:sz="2" w:space="0" w:color="808080"/>
              <w:left w:val="single" w:sz="2" w:space="0" w:color="808080"/>
              <w:bottom w:val="single" w:sz="2" w:space="0" w:color="808080"/>
              <w:right w:val="single" w:sz="2" w:space="0" w:color="808080"/>
            </w:tcBorders>
          </w:tcPr>
          <w:p w:rsidR="008A6EFF" w:rsidRDefault="008A6EFF" w:rsidP="009B697D">
            <w:pPr>
              <w:pStyle w:val="PlainText"/>
              <w:ind w:left="494" w:hanging="494"/>
              <w:rPr>
                <w:rFonts w:ascii="Arial" w:hAnsi="Arial"/>
                <w:b/>
              </w:rPr>
            </w:pPr>
            <w:r>
              <w:rPr>
                <w:rFonts w:ascii="Arial" w:hAnsi="Arial"/>
                <w:b/>
              </w:rPr>
              <w:t>Event Control State=</w:t>
            </w:r>
          </w:p>
        </w:tc>
        <w:tc>
          <w:tcPr>
            <w:tcW w:w="5487" w:type="dxa"/>
            <w:tcBorders>
              <w:top w:val="single" w:sz="2" w:space="0" w:color="808080"/>
              <w:left w:val="single" w:sz="2" w:space="0" w:color="808080"/>
              <w:bottom w:val="single" w:sz="2" w:space="0" w:color="808080"/>
            </w:tcBorders>
          </w:tcPr>
          <w:p w:rsidR="008A6EFF" w:rsidRPr="002C32B6" w:rsidRDefault="008A6EFF" w:rsidP="009B697D">
            <w:pPr>
              <w:pStyle w:val="PlainText"/>
              <w:ind w:left="494" w:hanging="494"/>
              <w:rPr>
                <w:rFonts w:ascii="Arial" w:hAnsi="Arial"/>
                <w:sz w:val="18"/>
                <w:szCs w:val="18"/>
              </w:rPr>
            </w:pPr>
            <w:r w:rsidRPr="002C32B6">
              <w:rPr>
                <w:rFonts w:ascii="Arial" w:hAnsi="Arial"/>
                <w:sz w:val="18"/>
                <w:szCs w:val="18"/>
              </w:rPr>
              <w:t>Event Control States</w:t>
            </w:r>
            <w:r w:rsidR="001C62F2">
              <w:rPr>
                <w:rFonts w:ascii="Arial" w:hAnsi="Arial"/>
                <w:sz w:val="18"/>
                <w:szCs w:val="18"/>
              </w:rPr>
              <w:fldChar w:fldCharType="begin"/>
            </w:r>
            <w:r w:rsidR="001C62F2">
              <w:instrText xml:space="preserve"> XE "</w:instrText>
            </w:r>
            <w:r w:rsidR="001C62F2" w:rsidRPr="005969B8">
              <w:rPr>
                <w:rFonts w:ascii="Arial" w:hAnsi="Arial" w:cs="Arial"/>
                <w:b/>
              </w:rPr>
              <w:instrText>Control States</w:instrText>
            </w:r>
            <w:r w:rsidR="001C62F2">
              <w:instrText xml:space="preserve">" </w:instrText>
            </w:r>
            <w:r w:rsidR="001C62F2">
              <w:rPr>
                <w:rFonts w:ascii="Arial" w:hAnsi="Arial"/>
                <w:sz w:val="18"/>
                <w:szCs w:val="18"/>
              </w:rPr>
              <w:fldChar w:fldCharType="end"/>
            </w:r>
            <w:r w:rsidRPr="002C32B6">
              <w:rPr>
                <w:rFonts w:ascii="Arial" w:hAnsi="Arial"/>
                <w:sz w:val="18"/>
                <w:szCs w:val="18"/>
              </w:rPr>
              <w:t xml:space="preserve"> = 1</w:t>
            </w:r>
          </w:p>
          <w:p w:rsidR="008A6EFF" w:rsidRPr="002C32B6" w:rsidRDefault="008A6EFF" w:rsidP="009B697D">
            <w:pPr>
              <w:pStyle w:val="PlainText"/>
              <w:ind w:left="494" w:hanging="494"/>
              <w:rPr>
                <w:rFonts w:ascii="Arial" w:hAnsi="Arial"/>
                <w:sz w:val="18"/>
                <w:szCs w:val="18"/>
              </w:rPr>
            </w:pPr>
            <w:r w:rsidRPr="002C32B6">
              <w:rPr>
                <w:rFonts w:ascii="Arial" w:hAnsi="Arial"/>
                <w:b/>
                <w:sz w:val="18"/>
                <w:szCs w:val="18"/>
              </w:rPr>
              <w:t>Starts(s)</w:t>
            </w:r>
            <w:r w:rsidRPr="002C32B6">
              <w:rPr>
                <w:rFonts w:ascii="Arial" w:hAnsi="Arial"/>
                <w:sz w:val="18"/>
                <w:szCs w:val="18"/>
              </w:rPr>
              <w:t xml:space="preserve"> – the time interval before the marker (pre event window); designated by negative numbers; the event represents zero (0).</w:t>
            </w:r>
          </w:p>
          <w:p w:rsidR="008A6EFF" w:rsidRPr="002C32B6" w:rsidRDefault="008A6EFF" w:rsidP="009B697D">
            <w:pPr>
              <w:pStyle w:val="PlainText"/>
              <w:ind w:left="494" w:hanging="494"/>
              <w:rPr>
                <w:rFonts w:ascii="Arial" w:hAnsi="Arial"/>
                <w:sz w:val="18"/>
                <w:szCs w:val="18"/>
              </w:rPr>
            </w:pPr>
          </w:p>
          <w:p w:rsidR="008A6EFF" w:rsidRPr="002C32B6" w:rsidRDefault="008A6EFF" w:rsidP="009B697D">
            <w:pPr>
              <w:pStyle w:val="PlainText"/>
              <w:ind w:left="494" w:hanging="494"/>
              <w:rPr>
                <w:rFonts w:ascii="Arial" w:hAnsi="Arial"/>
                <w:sz w:val="18"/>
                <w:szCs w:val="18"/>
              </w:rPr>
            </w:pPr>
            <w:r w:rsidRPr="002C32B6">
              <w:rPr>
                <w:rFonts w:ascii="Arial" w:hAnsi="Arial"/>
                <w:b/>
                <w:sz w:val="18"/>
                <w:szCs w:val="18"/>
              </w:rPr>
              <w:t>End(s)</w:t>
            </w:r>
            <w:r w:rsidRPr="002C32B6">
              <w:rPr>
                <w:rFonts w:ascii="Arial" w:hAnsi="Arial"/>
                <w:sz w:val="18"/>
                <w:szCs w:val="18"/>
              </w:rPr>
              <w:t xml:space="preserve"> – the time interval after the marker (post event window); designed by positive numbers; the event represents zero(0)</w:t>
            </w:r>
            <w:r w:rsidRPr="002C32B6">
              <w:rPr>
                <w:rFonts w:ascii="Arial" w:hAnsi="Arial" w:cs="Arial"/>
                <w:sz w:val="18"/>
                <w:szCs w:val="18"/>
              </w:rPr>
              <w:t>.</w:t>
            </w:r>
          </w:p>
        </w:tc>
      </w:tr>
      <w:tr w:rsidR="008A6EFF">
        <w:trPr>
          <w:trHeight w:val="517"/>
        </w:trPr>
        <w:tc>
          <w:tcPr>
            <w:tcW w:w="1239" w:type="dxa"/>
            <w:tcBorders>
              <w:top w:val="single" w:sz="2" w:space="0" w:color="808080"/>
              <w:left w:val="single" w:sz="2" w:space="0" w:color="808080"/>
              <w:bottom w:val="single" w:sz="2" w:space="0" w:color="808080"/>
              <w:right w:val="single" w:sz="2" w:space="0" w:color="808080"/>
            </w:tcBorders>
          </w:tcPr>
          <w:p w:rsidR="008A6EFF" w:rsidRDefault="008A6EFF" w:rsidP="009B697D">
            <w:pPr>
              <w:pStyle w:val="PlainText"/>
              <w:ind w:left="494" w:hanging="494"/>
              <w:rPr>
                <w:rFonts w:ascii="Arial" w:hAnsi="Arial"/>
                <w:b/>
              </w:rPr>
            </w:pPr>
            <w:r>
              <w:rPr>
                <w:rFonts w:ascii="Arial" w:hAnsi="Arial"/>
                <w:b/>
              </w:rPr>
              <w:t>Add to</w:t>
            </w:r>
          </w:p>
          <w:p w:rsidR="008A6EFF" w:rsidRDefault="008A6EFF" w:rsidP="009B697D">
            <w:pPr>
              <w:pStyle w:val="PlainText"/>
              <w:ind w:left="494" w:hanging="494"/>
              <w:rPr>
                <w:rFonts w:ascii="Arial" w:hAnsi="Arial"/>
                <w:b/>
              </w:rPr>
            </w:pPr>
            <w:r>
              <w:rPr>
                <w:rFonts w:ascii="Arial" w:hAnsi="Arial"/>
                <w:b/>
              </w:rPr>
              <w:t>Batch</w:t>
            </w:r>
          </w:p>
        </w:tc>
        <w:tc>
          <w:tcPr>
            <w:tcW w:w="2094" w:type="dxa"/>
            <w:tcBorders>
              <w:top w:val="single" w:sz="2" w:space="0" w:color="808080"/>
              <w:left w:val="single" w:sz="2" w:space="0" w:color="808080"/>
              <w:bottom w:val="single" w:sz="2" w:space="0" w:color="808080"/>
              <w:right w:val="single" w:sz="2" w:space="0" w:color="808080"/>
            </w:tcBorders>
          </w:tcPr>
          <w:p w:rsidR="008A6EFF" w:rsidRDefault="008A6EFF" w:rsidP="009B697D">
            <w:pPr>
              <w:pStyle w:val="PlainText"/>
              <w:ind w:left="494" w:hanging="494"/>
              <w:rPr>
                <w:rFonts w:ascii="Arial" w:hAnsi="Arial"/>
                <w:b/>
              </w:rPr>
            </w:pPr>
          </w:p>
        </w:tc>
        <w:tc>
          <w:tcPr>
            <w:tcW w:w="5487" w:type="dxa"/>
            <w:tcBorders>
              <w:top w:val="single" w:sz="2" w:space="0" w:color="808080"/>
              <w:left w:val="single" w:sz="2" w:space="0" w:color="808080"/>
              <w:bottom w:val="single" w:sz="2" w:space="0" w:color="808080"/>
            </w:tcBorders>
          </w:tcPr>
          <w:p w:rsidR="008A6EFF" w:rsidRPr="002C32B6" w:rsidRDefault="008A6EFF" w:rsidP="009B697D">
            <w:pPr>
              <w:pStyle w:val="PlainText"/>
              <w:ind w:left="494" w:hanging="494"/>
              <w:rPr>
                <w:rFonts w:ascii="Arial" w:hAnsi="Arial"/>
                <w:sz w:val="18"/>
                <w:szCs w:val="18"/>
              </w:rPr>
            </w:pPr>
            <w:r w:rsidRPr="002C32B6">
              <w:rPr>
                <w:rFonts w:ascii="Arial" w:hAnsi="Arial"/>
                <w:sz w:val="18"/>
                <w:szCs w:val="18"/>
              </w:rPr>
              <w:t>Refer to user manual.</w:t>
            </w:r>
          </w:p>
        </w:tc>
      </w:tr>
      <w:tr w:rsidR="008A6EFF">
        <w:trPr>
          <w:cnfStyle w:val="010000000000" w:firstRow="0" w:lastRow="1" w:firstColumn="0" w:lastColumn="0" w:oddVBand="0" w:evenVBand="0" w:oddHBand="0" w:evenHBand="0" w:firstRowFirstColumn="0" w:firstRowLastColumn="0" w:lastRowFirstColumn="0" w:lastRowLastColumn="0"/>
          <w:trHeight w:val="225"/>
        </w:trPr>
        <w:tc>
          <w:tcPr>
            <w:tcW w:w="1239" w:type="dxa"/>
            <w:tcBorders>
              <w:top w:val="single" w:sz="2" w:space="0" w:color="808080"/>
              <w:left w:val="single" w:sz="2" w:space="0" w:color="808080"/>
              <w:right w:val="single" w:sz="2" w:space="0" w:color="808080"/>
            </w:tcBorders>
          </w:tcPr>
          <w:p w:rsidR="008A6EFF" w:rsidRDefault="008A6EFF" w:rsidP="009B697D">
            <w:pPr>
              <w:pStyle w:val="PlainText"/>
              <w:ind w:left="494" w:hanging="494"/>
              <w:rPr>
                <w:rFonts w:ascii="Arial" w:hAnsi="Arial"/>
                <w:b/>
              </w:rPr>
            </w:pPr>
            <w:r>
              <w:rPr>
                <w:rFonts w:ascii="Arial" w:hAnsi="Arial"/>
                <w:b/>
              </w:rPr>
              <w:t>Generate</w:t>
            </w:r>
          </w:p>
          <w:p w:rsidR="008A6EFF" w:rsidRDefault="008A6EFF" w:rsidP="009B697D">
            <w:pPr>
              <w:pStyle w:val="PlainText"/>
              <w:ind w:left="494" w:hanging="494"/>
              <w:rPr>
                <w:rFonts w:ascii="Arial" w:hAnsi="Arial"/>
                <w:b/>
              </w:rPr>
            </w:pPr>
            <w:r>
              <w:rPr>
                <w:rFonts w:ascii="Arial" w:hAnsi="Arial"/>
                <w:b/>
              </w:rPr>
              <w:t>Now</w:t>
            </w:r>
          </w:p>
        </w:tc>
        <w:tc>
          <w:tcPr>
            <w:tcW w:w="2094" w:type="dxa"/>
            <w:tcBorders>
              <w:top w:val="single" w:sz="2" w:space="0" w:color="808080"/>
              <w:left w:val="single" w:sz="2" w:space="0" w:color="808080"/>
              <w:right w:val="single" w:sz="2" w:space="0" w:color="808080"/>
            </w:tcBorders>
          </w:tcPr>
          <w:p w:rsidR="008A6EFF" w:rsidRDefault="008A6EFF" w:rsidP="009B697D">
            <w:pPr>
              <w:pStyle w:val="PlainText"/>
              <w:ind w:left="494" w:hanging="494"/>
              <w:rPr>
                <w:rFonts w:ascii="Arial" w:hAnsi="Arial"/>
                <w:b/>
              </w:rPr>
            </w:pPr>
          </w:p>
        </w:tc>
        <w:tc>
          <w:tcPr>
            <w:tcW w:w="5487" w:type="dxa"/>
            <w:tcBorders>
              <w:top w:val="single" w:sz="2" w:space="0" w:color="808080"/>
              <w:left w:val="single" w:sz="2" w:space="0" w:color="808080"/>
            </w:tcBorders>
          </w:tcPr>
          <w:p w:rsidR="008A6EFF" w:rsidRPr="002C32B6" w:rsidRDefault="008A6EFF" w:rsidP="009B697D">
            <w:pPr>
              <w:pStyle w:val="PlainText"/>
              <w:ind w:left="494" w:hanging="494"/>
              <w:rPr>
                <w:rFonts w:ascii="Arial" w:hAnsi="Arial"/>
                <w:sz w:val="18"/>
                <w:szCs w:val="18"/>
              </w:rPr>
            </w:pPr>
            <w:r w:rsidRPr="002C32B6">
              <w:rPr>
                <w:rFonts w:ascii="Arial" w:hAnsi="Arial"/>
                <w:sz w:val="18"/>
                <w:szCs w:val="18"/>
              </w:rPr>
              <w:t>Creates the SAM Volume file (.svl).</w:t>
            </w:r>
          </w:p>
        </w:tc>
      </w:tr>
    </w:tbl>
    <w:p w:rsidR="008A6EFF" w:rsidRDefault="008A6EFF" w:rsidP="00934816">
      <w:pPr>
        <w:pStyle w:val="BodyText"/>
        <w:spacing w:after="0"/>
        <w:rPr>
          <w:rFonts w:ascii="Arial" w:hAnsi="Arial" w:cs="Arial"/>
          <w:b/>
          <w:sz w:val="20"/>
        </w:rPr>
      </w:pPr>
    </w:p>
    <w:p w:rsidR="008A6EFF" w:rsidRDefault="008A6EFF" w:rsidP="00934816">
      <w:pPr>
        <w:pStyle w:val="BodyText"/>
        <w:spacing w:after="0"/>
        <w:rPr>
          <w:rFonts w:ascii="Arial" w:hAnsi="Arial" w:cs="Arial"/>
          <w:b/>
          <w:sz w:val="20"/>
        </w:rPr>
      </w:pPr>
    </w:p>
    <w:p w:rsidR="004F39F2" w:rsidRDefault="004F39F2" w:rsidP="00BB373D">
      <w:pPr>
        <w:pStyle w:val="BodyText"/>
        <w:numPr>
          <w:ilvl w:val="0"/>
          <w:numId w:val="67"/>
        </w:numPr>
        <w:spacing w:after="0"/>
        <w:outlineLvl w:val="0"/>
        <w:rPr>
          <w:rFonts w:ascii="Arial" w:hAnsi="Arial" w:cs="Arial"/>
          <w:b/>
          <w:szCs w:val="24"/>
        </w:rPr>
      </w:pPr>
      <w:bookmarkStart w:id="31" w:name="OpeningaSAMVolume"/>
      <w:r w:rsidRPr="00313A0C">
        <w:rPr>
          <w:rFonts w:ascii="Arial" w:hAnsi="Arial" w:cs="Arial"/>
          <w:b/>
          <w:szCs w:val="24"/>
          <w:u w:val="single"/>
        </w:rPr>
        <w:t>Opening a SAM Volume</w:t>
      </w:r>
      <w:bookmarkEnd w:id="31"/>
      <w:r>
        <w:rPr>
          <w:rFonts w:ascii="Arial" w:hAnsi="Arial" w:cs="Arial"/>
          <w:b/>
          <w:szCs w:val="24"/>
        </w:rPr>
        <w:tab/>
      </w:r>
    </w:p>
    <w:p w:rsidR="002C68D6" w:rsidRDefault="002C68D6" w:rsidP="002C68D6">
      <w:pPr>
        <w:pStyle w:val="BodyText"/>
        <w:spacing w:after="0"/>
        <w:outlineLvl w:val="0"/>
        <w:rPr>
          <w:rFonts w:ascii="Arial" w:hAnsi="Arial" w:cs="Arial"/>
          <w:b/>
          <w:szCs w:val="24"/>
        </w:rPr>
      </w:pPr>
    </w:p>
    <w:p w:rsidR="002C68D6" w:rsidRDefault="002C68D6" w:rsidP="00BB373D">
      <w:pPr>
        <w:pStyle w:val="BodyText"/>
        <w:numPr>
          <w:ilvl w:val="0"/>
          <w:numId w:val="73"/>
        </w:numPr>
        <w:tabs>
          <w:tab w:val="clear" w:pos="720"/>
          <w:tab w:val="num" w:pos="1170"/>
        </w:tabs>
        <w:spacing w:after="0"/>
        <w:ind w:firstLine="0"/>
        <w:rPr>
          <w:rFonts w:ascii="Arial" w:hAnsi="Arial" w:cs="Arial"/>
          <w:sz w:val="20"/>
        </w:rPr>
      </w:pPr>
      <w:r w:rsidRPr="002C68D6">
        <w:rPr>
          <w:rFonts w:ascii="Arial" w:hAnsi="Arial" w:cs="Arial"/>
          <w:sz w:val="20"/>
        </w:rPr>
        <w:t>Type “</w:t>
      </w:r>
      <w:r w:rsidRPr="002C68D6">
        <w:rPr>
          <w:rFonts w:ascii="Arial" w:hAnsi="Arial" w:cs="Arial"/>
          <w:b/>
          <w:sz w:val="20"/>
        </w:rPr>
        <w:t>MRIViewer</w:t>
      </w:r>
      <w:r w:rsidRPr="002C68D6">
        <w:rPr>
          <w:rFonts w:ascii="Arial" w:hAnsi="Arial" w:cs="Arial"/>
          <w:sz w:val="20"/>
        </w:rPr>
        <w:t>” at a terminal window</w:t>
      </w:r>
      <w:r w:rsidRPr="002C68D6">
        <w:rPr>
          <w:rFonts w:ascii="Arial" w:hAnsi="Arial" w:cs="Arial"/>
          <w:sz w:val="20"/>
        </w:rPr>
        <w:fldChar w:fldCharType="begin"/>
      </w:r>
      <w:r w:rsidRPr="002C68D6">
        <w:instrText xml:space="preserve"> XE "</w:instrText>
      </w:r>
      <w:r w:rsidRPr="002C68D6">
        <w:rPr>
          <w:rFonts w:ascii="Arial" w:hAnsi="Arial"/>
        </w:rPr>
        <w:instrText>terminal window</w:instrText>
      </w:r>
      <w:r w:rsidRPr="002C68D6">
        <w:instrText xml:space="preserve">" </w:instrText>
      </w:r>
      <w:r w:rsidRPr="002C68D6">
        <w:rPr>
          <w:rFonts w:ascii="Arial" w:hAnsi="Arial" w:cs="Arial"/>
          <w:sz w:val="20"/>
        </w:rPr>
        <w:fldChar w:fldCharType="end"/>
      </w:r>
      <w:r w:rsidRPr="002C68D6">
        <w:rPr>
          <w:rFonts w:ascii="Arial" w:hAnsi="Arial" w:cs="Arial"/>
          <w:sz w:val="20"/>
        </w:rPr>
        <w:t xml:space="preserve"> to open the program or in MRIViewer, </w:t>
      </w:r>
    </w:p>
    <w:p w:rsidR="002C68D6" w:rsidRPr="002C68D6" w:rsidRDefault="002C68D6" w:rsidP="002C68D6">
      <w:pPr>
        <w:pStyle w:val="BodyText"/>
        <w:spacing w:after="0"/>
        <w:ind w:left="720"/>
        <w:rPr>
          <w:rFonts w:ascii="Arial" w:hAnsi="Arial" w:cs="Arial"/>
          <w:sz w:val="20"/>
        </w:rPr>
      </w:pPr>
      <w:r>
        <w:rPr>
          <w:rFonts w:ascii="Arial" w:hAnsi="Arial" w:cs="Arial"/>
          <w:sz w:val="20"/>
        </w:rPr>
        <w:t xml:space="preserve">          </w:t>
      </w:r>
      <w:r w:rsidRPr="002C68D6">
        <w:rPr>
          <w:rFonts w:ascii="Arial" w:hAnsi="Arial" w:cs="Arial"/>
          <w:sz w:val="20"/>
        </w:rPr>
        <w:t xml:space="preserve">click </w:t>
      </w:r>
      <w:r w:rsidRPr="002C68D6">
        <w:rPr>
          <w:rFonts w:ascii="Arial" w:hAnsi="Arial" w:cs="Arial"/>
          <w:b/>
          <w:sz w:val="20"/>
        </w:rPr>
        <w:t>File &gt; Open MRI</w:t>
      </w:r>
      <w:r w:rsidRPr="002C68D6">
        <w:rPr>
          <w:rFonts w:ascii="Arial" w:hAnsi="Arial" w:cs="Arial"/>
          <w:b/>
          <w:sz w:val="20"/>
        </w:rPr>
        <w:fldChar w:fldCharType="begin"/>
      </w:r>
      <w:r w:rsidRPr="002C68D6">
        <w:rPr>
          <w:b/>
        </w:rPr>
        <w:instrText xml:space="preserve"> XE "</w:instrText>
      </w:r>
      <w:r w:rsidRPr="002C68D6">
        <w:rPr>
          <w:rFonts w:ascii="Arial" w:hAnsi="Arial" w:cs="Arial"/>
          <w:b/>
          <w:i/>
          <w:spacing w:val="0"/>
          <w:szCs w:val="24"/>
        </w:rPr>
        <w:instrText>MRI</w:instrText>
      </w:r>
      <w:r w:rsidRPr="002C68D6">
        <w:rPr>
          <w:b/>
        </w:rPr>
        <w:instrText xml:space="preserve">" </w:instrText>
      </w:r>
      <w:r w:rsidRPr="002C68D6">
        <w:rPr>
          <w:rFonts w:ascii="Arial" w:hAnsi="Arial" w:cs="Arial"/>
          <w:b/>
          <w:sz w:val="20"/>
        </w:rPr>
        <w:fldChar w:fldCharType="end"/>
      </w:r>
      <w:r w:rsidRPr="002C68D6">
        <w:rPr>
          <w:rFonts w:ascii="Arial" w:hAnsi="Arial" w:cs="Arial"/>
          <w:b/>
          <w:sz w:val="20"/>
        </w:rPr>
        <w:t xml:space="preserve"> File</w:t>
      </w:r>
      <w:r w:rsidRPr="002C68D6">
        <w:rPr>
          <w:rFonts w:ascii="Arial" w:hAnsi="Arial" w:cs="Arial"/>
          <w:sz w:val="20"/>
        </w:rPr>
        <w:t>.</w:t>
      </w:r>
    </w:p>
    <w:p w:rsidR="002C68D6" w:rsidRPr="002C68D6" w:rsidRDefault="002C68D6" w:rsidP="00BB373D">
      <w:pPr>
        <w:pStyle w:val="BodyText"/>
        <w:numPr>
          <w:ilvl w:val="0"/>
          <w:numId w:val="73"/>
        </w:numPr>
        <w:tabs>
          <w:tab w:val="clear" w:pos="720"/>
          <w:tab w:val="num" w:pos="1170"/>
        </w:tabs>
        <w:spacing w:after="0"/>
        <w:ind w:firstLine="0"/>
        <w:rPr>
          <w:rFonts w:ascii="Arial" w:hAnsi="Arial" w:cs="Arial"/>
          <w:sz w:val="20"/>
        </w:rPr>
      </w:pPr>
      <w:r w:rsidRPr="002C68D6">
        <w:rPr>
          <w:rFonts w:ascii="Arial" w:hAnsi="Arial" w:cs="Arial"/>
          <w:sz w:val="20"/>
        </w:rPr>
        <w:t>Select the appropriate MRI</w:t>
      </w:r>
      <w:r w:rsidRPr="002C68D6">
        <w:rPr>
          <w:rFonts w:ascii="Arial" w:hAnsi="Arial" w:cs="Arial"/>
          <w:sz w:val="20"/>
        </w:rPr>
        <w:fldChar w:fldCharType="begin"/>
      </w:r>
      <w:r w:rsidRPr="002C68D6">
        <w:instrText xml:space="preserve"> XE "</w:instrText>
      </w:r>
      <w:r w:rsidRPr="002C68D6">
        <w:rPr>
          <w:rFonts w:ascii="Arial" w:hAnsi="Arial" w:cs="Arial"/>
          <w:i/>
          <w:spacing w:val="0"/>
          <w:szCs w:val="24"/>
        </w:rPr>
        <w:instrText>MRI</w:instrText>
      </w:r>
      <w:r w:rsidRPr="002C68D6">
        <w:instrText xml:space="preserve">" </w:instrText>
      </w:r>
      <w:r w:rsidRPr="002C68D6">
        <w:rPr>
          <w:rFonts w:ascii="Arial" w:hAnsi="Arial" w:cs="Arial"/>
          <w:sz w:val="20"/>
        </w:rPr>
        <w:fldChar w:fldCharType="end"/>
      </w:r>
      <w:r w:rsidRPr="002C68D6">
        <w:rPr>
          <w:rFonts w:ascii="Arial" w:hAnsi="Arial" w:cs="Arial"/>
          <w:sz w:val="20"/>
        </w:rPr>
        <w:t xml:space="preserve"> file. Click </w:t>
      </w:r>
      <w:r w:rsidRPr="002C68D6">
        <w:rPr>
          <w:rFonts w:ascii="Arial" w:hAnsi="Arial" w:cs="Arial"/>
          <w:b/>
          <w:sz w:val="20"/>
        </w:rPr>
        <w:t>OK</w:t>
      </w:r>
      <w:r w:rsidRPr="002C68D6">
        <w:rPr>
          <w:rFonts w:ascii="Arial" w:hAnsi="Arial" w:cs="Arial"/>
          <w:sz w:val="20"/>
        </w:rPr>
        <w:t>.</w:t>
      </w:r>
    </w:p>
    <w:p w:rsidR="002C68D6" w:rsidRPr="002C68D6" w:rsidRDefault="002C68D6" w:rsidP="00BB373D">
      <w:pPr>
        <w:pStyle w:val="BodyText"/>
        <w:numPr>
          <w:ilvl w:val="0"/>
          <w:numId w:val="73"/>
        </w:numPr>
        <w:tabs>
          <w:tab w:val="clear" w:pos="720"/>
          <w:tab w:val="num" w:pos="1170"/>
        </w:tabs>
        <w:spacing w:after="0"/>
        <w:ind w:firstLine="0"/>
        <w:rPr>
          <w:rFonts w:ascii="Arial" w:hAnsi="Arial" w:cs="Arial"/>
          <w:sz w:val="20"/>
        </w:rPr>
      </w:pPr>
      <w:r w:rsidRPr="002C68D6">
        <w:rPr>
          <w:rFonts w:ascii="Arial" w:hAnsi="Arial" w:cs="Arial"/>
          <w:sz w:val="20"/>
        </w:rPr>
        <w:t xml:space="preserve">Click </w:t>
      </w:r>
      <w:r w:rsidRPr="002C68D6">
        <w:rPr>
          <w:rFonts w:ascii="Arial" w:hAnsi="Arial" w:cs="Arial"/>
          <w:b/>
          <w:sz w:val="20"/>
        </w:rPr>
        <w:t>File &gt; Open SAM File</w:t>
      </w:r>
      <w:r w:rsidRPr="002C68D6">
        <w:rPr>
          <w:rFonts w:ascii="Arial" w:hAnsi="Arial" w:cs="Arial"/>
          <w:sz w:val="20"/>
        </w:rPr>
        <w:t>…  to open a SAM Volume.</w:t>
      </w:r>
    </w:p>
    <w:p w:rsidR="002C68D6" w:rsidRPr="002C68D6" w:rsidRDefault="002C68D6" w:rsidP="00BB373D">
      <w:pPr>
        <w:pStyle w:val="BodyText"/>
        <w:numPr>
          <w:ilvl w:val="0"/>
          <w:numId w:val="73"/>
        </w:numPr>
        <w:tabs>
          <w:tab w:val="clear" w:pos="720"/>
          <w:tab w:val="num" w:pos="1170"/>
        </w:tabs>
        <w:spacing w:after="0"/>
        <w:ind w:firstLine="0"/>
        <w:rPr>
          <w:rFonts w:ascii="Arial" w:hAnsi="Arial" w:cs="Arial"/>
          <w:sz w:val="20"/>
        </w:rPr>
      </w:pPr>
      <w:r w:rsidRPr="002C68D6">
        <w:rPr>
          <w:rFonts w:ascii="Arial" w:hAnsi="Arial" w:cs="Arial"/>
          <w:sz w:val="20"/>
        </w:rPr>
        <w:t xml:space="preserve">Open the appropriate dataset (the same file opened in SAMMenu). </w:t>
      </w:r>
    </w:p>
    <w:p w:rsidR="002C68D6" w:rsidRPr="002C68D6" w:rsidRDefault="002C68D6" w:rsidP="00BB373D">
      <w:pPr>
        <w:pStyle w:val="BodyText"/>
        <w:numPr>
          <w:ilvl w:val="0"/>
          <w:numId w:val="73"/>
        </w:numPr>
        <w:tabs>
          <w:tab w:val="clear" w:pos="720"/>
          <w:tab w:val="num" w:pos="1170"/>
        </w:tabs>
        <w:spacing w:after="0"/>
        <w:ind w:firstLine="0"/>
        <w:rPr>
          <w:rFonts w:ascii="Arial" w:hAnsi="Arial" w:cs="Arial"/>
          <w:sz w:val="20"/>
        </w:rPr>
      </w:pPr>
      <w:r w:rsidRPr="002C68D6">
        <w:rPr>
          <w:rFonts w:ascii="Arial" w:hAnsi="Arial" w:cs="Arial"/>
          <w:sz w:val="20"/>
        </w:rPr>
        <w:t>Within the dataset, open the SAM directory.</w:t>
      </w:r>
    </w:p>
    <w:p w:rsidR="002C68D6" w:rsidRPr="002C68D6" w:rsidRDefault="002C68D6" w:rsidP="00BB373D">
      <w:pPr>
        <w:pStyle w:val="BodyText"/>
        <w:numPr>
          <w:ilvl w:val="0"/>
          <w:numId w:val="73"/>
        </w:numPr>
        <w:tabs>
          <w:tab w:val="clear" w:pos="720"/>
          <w:tab w:val="num" w:pos="1170"/>
        </w:tabs>
        <w:spacing w:after="0"/>
        <w:ind w:firstLine="0"/>
        <w:rPr>
          <w:rFonts w:ascii="Arial" w:hAnsi="Arial" w:cs="Arial"/>
          <w:sz w:val="20"/>
        </w:rPr>
      </w:pPr>
      <w:r w:rsidRPr="002C68D6">
        <w:rPr>
          <w:rFonts w:ascii="Arial" w:hAnsi="Arial" w:cs="Arial"/>
          <w:sz w:val="20"/>
        </w:rPr>
        <w:t>Under the Files window, click on the new MRI</w:t>
      </w:r>
      <w:r w:rsidRPr="002C68D6">
        <w:rPr>
          <w:rFonts w:ascii="Arial" w:hAnsi="Arial" w:cs="Arial"/>
          <w:sz w:val="20"/>
        </w:rPr>
        <w:fldChar w:fldCharType="begin"/>
      </w:r>
      <w:r w:rsidRPr="002C68D6">
        <w:instrText xml:space="preserve"> XE "</w:instrText>
      </w:r>
      <w:r w:rsidRPr="002C68D6">
        <w:rPr>
          <w:rFonts w:ascii="Arial" w:hAnsi="Arial" w:cs="Arial"/>
          <w:i/>
          <w:spacing w:val="0"/>
          <w:szCs w:val="24"/>
        </w:rPr>
        <w:instrText>MRI</w:instrText>
      </w:r>
      <w:r w:rsidRPr="002C68D6">
        <w:instrText xml:space="preserve">" </w:instrText>
      </w:r>
      <w:r w:rsidRPr="002C68D6">
        <w:rPr>
          <w:rFonts w:ascii="Arial" w:hAnsi="Arial" w:cs="Arial"/>
          <w:sz w:val="20"/>
        </w:rPr>
        <w:fldChar w:fldCharType="end"/>
      </w:r>
      <w:r w:rsidRPr="002C68D6">
        <w:rPr>
          <w:rFonts w:ascii="Arial" w:hAnsi="Arial" w:cs="Arial"/>
          <w:sz w:val="20"/>
        </w:rPr>
        <w:t xml:space="preserve"> SAM Volume file (.svl file).</w:t>
      </w:r>
    </w:p>
    <w:p w:rsidR="002C68D6" w:rsidRPr="002C68D6" w:rsidRDefault="002C68D6" w:rsidP="00BB373D">
      <w:pPr>
        <w:pStyle w:val="BodyText"/>
        <w:numPr>
          <w:ilvl w:val="0"/>
          <w:numId w:val="73"/>
        </w:numPr>
        <w:tabs>
          <w:tab w:val="clear" w:pos="720"/>
          <w:tab w:val="num" w:pos="1170"/>
        </w:tabs>
        <w:spacing w:after="0"/>
        <w:ind w:firstLine="0"/>
        <w:rPr>
          <w:rFonts w:ascii="Arial" w:hAnsi="Arial" w:cs="Arial"/>
          <w:sz w:val="20"/>
        </w:rPr>
      </w:pPr>
      <w:r w:rsidRPr="002C68D6">
        <w:rPr>
          <w:rFonts w:ascii="Arial" w:hAnsi="Arial" w:cs="Arial"/>
          <w:sz w:val="20"/>
        </w:rPr>
        <w:t xml:space="preserve">Click </w:t>
      </w:r>
      <w:r w:rsidRPr="002C68D6">
        <w:rPr>
          <w:rFonts w:ascii="Arial" w:hAnsi="Arial" w:cs="Arial"/>
          <w:b/>
          <w:sz w:val="20"/>
        </w:rPr>
        <w:t>OK</w:t>
      </w:r>
      <w:r w:rsidRPr="002C68D6">
        <w:rPr>
          <w:rFonts w:ascii="Arial" w:hAnsi="Arial" w:cs="Arial"/>
          <w:sz w:val="20"/>
        </w:rPr>
        <w:t>.</w:t>
      </w:r>
    </w:p>
    <w:p w:rsidR="002C68D6" w:rsidRPr="00CE1E8F" w:rsidRDefault="002C68D6" w:rsidP="002C68D6">
      <w:pPr>
        <w:pStyle w:val="BodyText"/>
        <w:spacing w:after="0"/>
        <w:rPr>
          <w:rFonts w:ascii="Arial" w:hAnsi="Arial" w:cs="Arial"/>
          <w:sz w:val="20"/>
        </w:rPr>
      </w:pPr>
    </w:p>
    <w:p w:rsidR="002C68D6" w:rsidRDefault="002C68D6" w:rsidP="002C68D6">
      <w:pPr>
        <w:pStyle w:val="BodyText"/>
        <w:spacing w:after="0"/>
        <w:outlineLvl w:val="0"/>
        <w:rPr>
          <w:rFonts w:ascii="Arial" w:hAnsi="Arial" w:cs="Arial"/>
          <w:b/>
          <w:szCs w:val="24"/>
        </w:rPr>
      </w:pPr>
    </w:p>
    <w:p w:rsidR="002C68D6" w:rsidRDefault="002C68D6" w:rsidP="002C68D6">
      <w:pPr>
        <w:pStyle w:val="BodyText"/>
        <w:spacing w:after="0"/>
        <w:outlineLvl w:val="0"/>
        <w:rPr>
          <w:rFonts w:ascii="Arial" w:hAnsi="Arial" w:cs="Arial"/>
          <w:b/>
          <w:szCs w:val="24"/>
        </w:rPr>
      </w:pPr>
    </w:p>
    <w:p w:rsidR="002C68D6" w:rsidRPr="002C68D6" w:rsidRDefault="002C68D6" w:rsidP="00BB373D">
      <w:pPr>
        <w:pStyle w:val="BodyText"/>
        <w:numPr>
          <w:ilvl w:val="0"/>
          <w:numId w:val="67"/>
        </w:numPr>
        <w:spacing w:after="0"/>
        <w:outlineLvl w:val="0"/>
        <w:rPr>
          <w:rFonts w:ascii="Arial" w:hAnsi="Arial" w:cs="Arial"/>
          <w:b/>
          <w:szCs w:val="24"/>
        </w:rPr>
      </w:pPr>
      <w:bookmarkStart w:id="32" w:name="ThresholdingtheSAMVolume"/>
      <w:r w:rsidRPr="002C68D6">
        <w:rPr>
          <w:rFonts w:ascii="Arial" w:hAnsi="Arial" w:cs="Arial"/>
          <w:b/>
          <w:szCs w:val="24"/>
        </w:rPr>
        <w:t>Thresholding the SAM Volume</w:t>
      </w:r>
      <w:bookmarkEnd w:id="32"/>
    </w:p>
    <w:p w:rsidR="0068653C" w:rsidRDefault="0068653C" w:rsidP="002C68D6">
      <w:pPr>
        <w:pStyle w:val="BodyText"/>
        <w:tabs>
          <w:tab w:val="left" w:pos="810"/>
        </w:tabs>
        <w:spacing w:after="0"/>
        <w:ind w:left="720" w:right="270"/>
        <w:rPr>
          <w:rFonts w:ascii="Arial" w:hAnsi="Arial" w:cs="Arial"/>
          <w:sz w:val="20"/>
        </w:rPr>
      </w:pPr>
      <w:r>
        <w:rPr>
          <w:rFonts w:ascii="Arial" w:hAnsi="Arial" w:cs="Arial"/>
          <w:sz w:val="20"/>
        </w:rPr>
        <w:t>The SAM volumetric images are superimposed on individual MRI</w:t>
      </w:r>
      <w:r w:rsidR="00C933F4">
        <w:rPr>
          <w:rFonts w:ascii="Arial" w:hAnsi="Arial" w:cs="Arial"/>
          <w:sz w:val="20"/>
        </w:rPr>
        <w:fldChar w:fldCharType="begin"/>
      </w:r>
      <w:r w:rsidR="00C933F4">
        <w:instrText xml:space="preserve"> XE "</w:instrText>
      </w:r>
      <w:r w:rsidR="00C933F4" w:rsidRPr="00D5390F">
        <w:rPr>
          <w:rFonts w:ascii="Arial" w:hAnsi="Arial" w:cs="Arial"/>
          <w:i/>
          <w:spacing w:val="0"/>
          <w:szCs w:val="24"/>
        </w:rPr>
        <w:instrText>MRI</w:instrText>
      </w:r>
      <w:r w:rsidR="00C933F4">
        <w:instrText xml:space="preserve">" </w:instrText>
      </w:r>
      <w:r w:rsidR="00C933F4">
        <w:rPr>
          <w:rFonts w:ascii="Arial" w:hAnsi="Arial" w:cs="Arial"/>
          <w:sz w:val="20"/>
        </w:rPr>
        <w:fldChar w:fldCharType="end"/>
      </w:r>
      <w:r>
        <w:rPr>
          <w:rFonts w:ascii="Arial" w:hAnsi="Arial" w:cs="Arial"/>
          <w:sz w:val="20"/>
        </w:rPr>
        <w:t xml:space="preserve"> slices.  The SAM volume outline is only displayed if the MRI has been orthogonalized.  Otherwise, no outline is shown.  The Sam intensities are contained in a volume that is bounded.  The boundary is displayed as a yellow line in all three orthogonal images.  </w:t>
      </w:r>
    </w:p>
    <w:p w:rsidR="0068653C" w:rsidRDefault="0068653C" w:rsidP="0068653C">
      <w:pPr>
        <w:pStyle w:val="BodyText"/>
        <w:spacing w:after="0"/>
        <w:rPr>
          <w:rFonts w:ascii="Arial" w:hAnsi="Arial" w:cs="Arial"/>
          <w:sz w:val="20"/>
        </w:rPr>
      </w:pPr>
    </w:p>
    <w:p w:rsidR="0068653C" w:rsidRDefault="0068653C" w:rsidP="0068653C">
      <w:pPr>
        <w:pStyle w:val="BodyText"/>
        <w:spacing w:after="0"/>
        <w:jc w:val="center"/>
        <w:rPr>
          <w:rFonts w:ascii="Arial" w:hAnsi="Arial" w:cs="Arial"/>
          <w:sz w:val="20"/>
        </w:rPr>
      </w:pPr>
      <w:r>
        <w:rPr>
          <w:rFonts w:ascii="Arial" w:hAnsi="Arial" w:cs="Arial"/>
          <w:sz w:val="20"/>
        </w:rPr>
        <w:t xml:space="preserve">      </w:t>
      </w:r>
      <w:r w:rsidR="002F580B" w:rsidRPr="00C3029C">
        <w:rPr>
          <w:rFonts w:ascii="Arial" w:hAnsi="Arial" w:cs="Arial"/>
          <w:noProof/>
          <w:sz w:val="20"/>
        </w:rPr>
        <w:drawing>
          <wp:inline distT="0" distB="0" distL="0" distR="0">
            <wp:extent cx="3169285" cy="4309110"/>
            <wp:effectExtent l="0" t="0" r="0" b="0"/>
            <wp:docPr id="58" name="Picture 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8"/>
                    <pic:cNvPicPr>
                      <a:picLocks/>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3169285" cy="4309110"/>
                    </a:xfrm>
                    <a:prstGeom prst="rect">
                      <a:avLst/>
                    </a:prstGeom>
                    <a:noFill/>
                    <a:ln>
                      <a:noFill/>
                    </a:ln>
                  </pic:spPr>
                </pic:pic>
              </a:graphicData>
            </a:graphic>
          </wp:inline>
        </w:drawing>
      </w:r>
    </w:p>
    <w:p w:rsidR="0068653C" w:rsidRDefault="0068653C" w:rsidP="001C62F2">
      <w:pPr>
        <w:pStyle w:val="BodyText"/>
        <w:spacing w:after="0"/>
        <w:jc w:val="center"/>
        <w:outlineLvl w:val="0"/>
        <w:rPr>
          <w:rFonts w:ascii="Arial" w:hAnsi="Arial" w:cs="Arial"/>
          <w:sz w:val="20"/>
        </w:rPr>
      </w:pPr>
      <w:r>
        <w:rPr>
          <w:rFonts w:ascii="Arial" w:hAnsi="Arial" w:cs="Arial"/>
          <w:sz w:val="20"/>
        </w:rPr>
        <w:t>MRIViewer Displaying Color SAM Image.</w:t>
      </w:r>
    </w:p>
    <w:p w:rsidR="0068653C" w:rsidRDefault="002C68D6" w:rsidP="0068653C">
      <w:pPr>
        <w:pStyle w:val="BodyText"/>
        <w:spacing w:after="0"/>
        <w:jc w:val="center"/>
        <w:rPr>
          <w:rFonts w:ascii="Arial" w:hAnsi="Arial" w:cs="Arial"/>
          <w:sz w:val="20"/>
        </w:rPr>
      </w:pPr>
      <w:r>
        <w:rPr>
          <w:rFonts w:ascii="Arial" w:hAnsi="Arial" w:cs="Arial"/>
          <w:sz w:val="20"/>
        </w:rPr>
        <w:br w:type="page"/>
      </w:r>
    </w:p>
    <w:p w:rsidR="00173D00" w:rsidRDefault="0068653C" w:rsidP="00BB373D">
      <w:pPr>
        <w:pStyle w:val="BodyText"/>
        <w:numPr>
          <w:ilvl w:val="0"/>
          <w:numId w:val="35"/>
        </w:numPr>
        <w:tabs>
          <w:tab w:val="left" w:pos="8190"/>
          <w:tab w:val="left" w:pos="8550"/>
        </w:tabs>
        <w:spacing w:after="0"/>
        <w:ind w:right="1505"/>
        <w:jc w:val="left"/>
        <w:rPr>
          <w:rFonts w:ascii="Arial" w:hAnsi="Arial" w:cs="Arial"/>
          <w:sz w:val="20"/>
        </w:rPr>
      </w:pPr>
      <w:r>
        <w:rPr>
          <w:rFonts w:ascii="Arial" w:hAnsi="Arial" w:cs="Arial"/>
          <w:sz w:val="20"/>
        </w:rPr>
        <w:t xml:space="preserve">After opening the image, the current maximum intensity level </w:t>
      </w:r>
      <w:r w:rsidR="00173D00">
        <w:rPr>
          <w:rFonts w:ascii="Arial" w:hAnsi="Arial" w:cs="Arial"/>
          <w:sz w:val="20"/>
        </w:rPr>
        <w:t>should</w:t>
      </w:r>
      <w:r>
        <w:rPr>
          <w:rFonts w:ascii="Arial" w:hAnsi="Arial" w:cs="Arial"/>
          <w:sz w:val="20"/>
        </w:rPr>
        <w:t xml:space="preserve"> be adjusted in the </w:t>
      </w:r>
      <w:r w:rsidRPr="008F273F">
        <w:rPr>
          <w:rFonts w:ascii="Arial" w:hAnsi="Arial" w:cs="Arial"/>
          <w:b/>
          <w:sz w:val="20"/>
        </w:rPr>
        <w:t>Maximum</w:t>
      </w:r>
      <w:r w:rsidRPr="008F273F">
        <w:rPr>
          <w:rFonts w:ascii="Arial" w:hAnsi="Arial" w:cs="Arial"/>
          <w:sz w:val="20"/>
        </w:rPr>
        <w:t xml:space="preserve"> </w:t>
      </w:r>
      <w:r>
        <w:rPr>
          <w:rFonts w:ascii="Arial" w:hAnsi="Arial" w:cs="Arial"/>
          <w:sz w:val="20"/>
        </w:rPr>
        <w:t xml:space="preserve">field from the </w:t>
      </w:r>
      <w:r w:rsidRPr="00F44185">
        <w:rPr>
          <w:rFonts w:ascii="Arial" w:hAnsi="Arial" w:cs="Arial"/>
          <w:b/>
          <w:sz w:val="20"/>
        </w:rPr>
        <w:t>SAM Settings Dialog</w:t>
      </w:r>
      <w:r>
        <w:rPr>
          <w:rFonts w:ascii="Arial" w:hAnsi="Arial" w:cs="Arial"/>
          <w:sz w:val="20"/>
        </w:rPr>
        <w:t>.</w:t>
      </w:r>
    </w:p>
    <w:p w:rsidR="00F44185" w:rsidRDefault="00F44185" w:rsidP="00F44185">
      <w:pPr>
        <w:pStyle w:val="BodyText"/>
        <w:tabs>
          <w:tab w:val="left" w:pos="8190"/>
          <w:tab w:val="left" w:pos="8550"/>
        </w:tabs>
        <w:spacing w:after="0"/>
        <w:ind w:right="1505"/>
        <w:jc w:val="left"/>
        <w:rPr>
          <w:rFonts w:ascii="Arial" w:hAnsi="Arial" w:cs="Arial"/>
          <w:sz w:val="20"/>
        </w:rPr>
      </w:pPr>
    </w:p>
    <w:p w:rsidR="00F44185" w:rsidRDefault="00F44185" w:rsidP="00F44185">
      <w:pPr>
        <w:pStyle w:val="BodyText"/>
        <w:tabs>
          <w:tab w:val="left" w:pos="8190"/>
          <w:tab w:val="left" w:pos="8550"/>
        </w:tabs>
        <w:spacing w:after="0"/>
        <w:ind w:right="1505"/>
        <w:jc w:val="left"/>
        <w:rPr>
          <w:rFonts w:ascii="Arial" w:hAnsi="Arial" w:cs="Arial"/>
          <w:sz w:val="20"/>
        </w:rPr>
      </w:pPr>
      <w:r>
        <w:rPr>
          <w:rFonts w:ascii="Arial" w:hAnsi="Arial" w:cs="Arial"/>
          <w:sz w:val="20"/>
        </w:rPr>
        <w:t xml:space="preserve">                                                        </w:t>
      </w:r>
      <w:r w:rsidR="003378D0">
        <w:rPr>
          <w:rFonts w:ascii="Arial" w:hAnsi="Arial" w:cs="Arial"/>
          <w:sz w:val="20"/>
        </w:rPr>
        <w:t xml:space="preserve">   </w:t>
      </w:r>
      <w:r>
        <w:rPr>
          <w:rFonts w:ascii="Arial" w:hAnsi="Arial" w:cs="Arial"/>
          <w:sz w:val="20"/>
        </w:rPr>
        <w:t xml:space="preserve">  </w:t>
      </w:r>
      <w:r w:rsidR="002F580B" w:rsidRPr="00C3029C">
        <w:rPr>
          <w:rFonts w:ascii="Arial" w:hAnsi="Arial" w:cs="Arial"/>
          <w:noProof/>
          <w:sz w:val="20"/>
        </w:rPr>
        <w:drawing>
          <wp:inline distT="0" distB="0" distL="0" distR="0">
            <wp:extent cx="2141855" cy="2229485"/>
            <wp:effectExtent l="0" t="0" r="0" b="0"/>
            <wp:docPr id="59" name="Picture 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9"/>
                    <pic:cNvPicPr>
                      <a:picLocks/>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141855" cy="2229485"/>
                    </a:xfrm>
                    <a:prstGeom prst="rect">
                      <a:avLst/>
                    </a:prstGeom>
                    <a:noFill/>
                    <a:ln>
                      <a:noFill/>
                    </a:ln>
                  </pic:spPr>
                </pic:pic>
              </a:graphicData>
            </a:graphic>
          </wp:inline>
        </w:drawing>
      </w:r>
    </w:p>
    <w:p w:rsidR="00F44185" w:rsidRDefault="00F44185" w:rsidP="001C62F2">
      <w:pPr>
        <w:pStyle w:val="BodyText"/>
        <w:tabs>
          <w:tab w:val="left" w:pos="8190"/>
          <w:tab w:val="left" w:pos="8550"/>
        </w:tabs>
        <w:spacing w:after="0"/>
        <w:ind w:right="1505"/>
        <w:jc w:val="left"/>
        <w:outlineLvl w:val="0"/>
        <w:rPr>
          <w:rFonts w:ascii="Arial" w:hAnsi="Arial" w:cs="Arial"/>
          <w:sz w:val="20"/>
        </w:rPr>
      </w:pPr>
      <w:r>
        <w:rPr>
          <w:rFonts w:ascii="Arial" w:hAnsi="Arial" w:cs="Arial"/>
          <w:sz w:val="20"/>
        </w:rPr>
        <w:t xml:space="preserve">                                                                         </w:t>
      </w:r>
      <w:r w:rsidR="003378D0">
        <w:rPr>
          <w:rFonts w:ascii="Arial" w:hAnsi="Arial" w:cs="Arial"/>
          <w:sz w:val="20"/>
        </w:rPr>
        <w:t xml:space="preserve">  </w:t>
      </w:r>
      <w:hyperlink r:id="rId74" w:history="1">
        <w:r w:rsidRPr="008173B2">
          <w:rPr>
            <w:rStyle w:val="Hyperlink"/>
            <w:rFonts w:ascii="Arial" w:hAnsi="Arial" w:cs="Arial"/>
            <w:sz w:val="20"/>
          </w:rPr>
          <w:t>SAM</w:t>
        </w:r>
        <w:r w:rsidRPr="008173B2">
          <w:rPr>
            <w:rStyle w:val="Hyperlink"/>
            <w:rFonts w:ascii="Arial" w:hAnsi="Arial" w:cs="Arial"/>
            <w:sz w:val="20"/>
          </w:rPr>
          <w:t xml:space="preserve"> </w:t>
        </w:r>
        <w:r w:rsidRPr="008173B2">
          <w:rPr>
            <w:rStyle w:val="Hyperlink"/>
            <w:rFonts w:ascii="Arial" w:hAnsi="Arial" w:cs="Arial"/>
            <w:sz w:val="20"/>
          </w:rPr>
          <w:t>Settings Dialog</w:t>
        </w:r>
      </w:hyperlink>
    </w:p>
    <w:p w:rsidR="00173D00" w:rsidRDefault="006A3459" w:rsidP="00BB373D">
      <w:pPr>
        <w:pStyle w:val="BodyText"/>
        <w:numPr>
          <w:ilvl w:val="0"/>
          <w:numId w:val="35"/>
        </w:numPr>
        <w:tabs>
          <w:tab w:val="left" w:pos="8190"/>
          <w:tab w:val="left" w:pos="8550"/>
        </w:tabs>
        <w:spacing w:after="0"/>
        <w:ind w:right="1505"/>
        <w:jc w:val="left"/>
        <w:rPr>
          <w:rFonts w:ascii="Arial" w:hAnsi="Arial" w:cs="Arial"/>
          <w:sz w:val="20"/>
        </w:rPr>
      </w:pPr>
      <w:r>
        <w:rPr>
          <w:rFonts w:ascii="Arial" w:hAnsi="Arial" w:cs="Arial"/>
          <w:sz w:val="20"/>
        </w:rPr>
        <w:t xml:space="preserve">The </w:t>
      </w:r>
      <w:r w:rsidR="00DC0421" w:rsidRPr="00DC0421">
        <w:rPr>
          <w:rFonts w:ascii="Arial" w:hAnsi="Arial" w:cs="Arial"/>
          <w:b/>
          <w:sz w:val="20"/>
        </w:rPr>
        <w:t>Slider Bar</w:t>
      </w:r>
      <w:r w:rsidR="00DC0421">
        <w:rPr>
          <w:rFonts w:ascii="Arial" w:hAnsi="Arial" w:cs="Arial"/>
          <w:sz w:val="20"/>
        </w:rPr>
        <w:t xml:space="preserve"> </w:t>
      </w:r>
      <w:r>
        <w:rPr>
          <w:rFonts w:ascii="Arial" w:hAnsi="Arial" w:cs="Arial"/>
          <w:sz w:val="20"/>
        </w:rPr>
        <w:t>located above each color gradient allows you to control the number of colors displayed on the SAM image overlay</w:t>
      </w:r>
      <w:r w:rsidR="00C933F4">
        <w:rPr>
          <w:rFonts w:ascii="Arial" w:hAnsi="Arial" w:cs="Arial"/>
          <w:sz w:val="20"/>
        </w:rPr>
        <w:fldChar w:fldCharType="begin"/>
      </w:r>
      <w:r w:rsidR="00C933F4">
        <w:instrText xml:space="preserve"> XE "</w:instrText>
      </w:r>
      <w:r w:rsidR="00C933F4" w:rsidRPr="00F6724B">
        <w:rPr>
          <w:rFonts w:ascii="Arial" w:hAnsi="Arial"/>
        </w:rPr>
        <w:instrText>overlay</w:instrText>
      </w:r>
      <w:r w:rsidR="00C933F4">
        <w:instrText xml:space="preserve">" </w:instrText>
      </w:r>
      <w:r w:rsidR="00C933F4">
        <w:rPr>
          <w:rFonts w:ascii="Arial" w:hAnsi="Arial" w:cs="Arial"/>
          <w:sz w:val="20"/>
        </w:rPr>
        <w:fldChar w:fldCharType="end"/>
      </w:r>
      <w:r>
        <w:rPr>
          <w:rFonts w:ascii="Arial" w:hAnsi="Arial" w:cs="Arial"/>
          <w:sz w:val="20"/>
        </w:rPr>
        <w:t xml:space="preserve">.  The location of the slider bar along the color gradient defines the threshold.  </w:t>
      </w:r>
      <w:r w:rsidR="00BC0169">
        <w:rPr>
          <w:rFonts w:ascii="Arial" w:hAnsi="Arial" w:cs="Arial"/>
          <w:sz w:val="20"/>
        </w:rPr>
        <w:t xml:space="preserve">When a SAM image is loaded, the Sam controls appears in the main window.  </w:t>
      </w:r>
    </w:p>
    <w:p w:rsidR="00D31B6C" w:rsidRDefault="00D31B6C" w:rsidP="00D31B6C">
      <w:pPr>
        <w:pStyle w:val="BodyText"/>
        <w:tabs>
          <w:tab w:val="left" w:pos="8190"/>
          <w:tab w:val="left" w:pos="8550"/>
        </w:tabs>
        <w:spacing w:after="0"/>
        <w:ind w:right="1505"/>
        <w:jc w:val="left"/>
        <w:rPr>
          <w:rFonts w:ascii="Arial" w:hAnsi="Arial" w:cs="Arial"/>
          <w:sz w:val="20"/>
        </w:rPr>
      </w:pPr>
    </w:p>
    <w:p w:rsidR="00B75E83" w:rsidRDefault="006A3459" w:rsidP="00BB373D">
      <w:pPr>
        <w:pStyle w:val="BodyText"/>
        <w:numPr>
          <w:ilvl w:val="0"/>
          <w:numId w:val="36"/>
        </w:numPr>
        <w:tabs>
          <w:tab w:val="left" w:pos="8190"/>
          <w:tab w:val="left" w:pos="8550"/>
        </w:tabs>
        <w:spacing w:after="0"/>
        <w:ind w:right="1505"/>
        <w:jc w:val="left"/>
        <w:rPr>
          <w:rFonts w:ascii="Arial" w:hAnsi="Arial" w:cs="Arial"/>
          <w:sz w:val="20"/>
        </w:rPr>
      </w:pPr>
      <w:r>
        <w:rPr>
          <w:rFonts w:ascii="Arial" w:hAnsi="Arial" w:cs="Arial"/>
          <w:sz w:val="20"/>
        </w:rPr>
        <w:t xml:space="preserve">By moving the slider bar away from 0, the image voxels representing values smaller than the threshold are not displayed.  </w:t>
      </w:r>
    </w:p>
    <w:p w:rsidR="00173D00" w:rsidRDefault="006A3459" w:rsidP="00BB373D">
      <w:pPr>
        <w:pStyle w:val="BodyText"/>
        <w:numPr>
          <w:ilvl w:val="0"/>
          <w:numId w:val="36"/>
        </w:numPr>
        <w:tabs>
          <w:tab w:val="left" w:pos="8190"/>
          <w:tab w:val="left" w:pos="8550"/>
        </w:tabs>
        <w:spacing w:after="0"/>
        <w:ind w:right="1505"/>
        <w:jc w:val="left"/>
        <w:rPr>
          <w:rFonts w:ascii="Arial" w:hAnsi="Arial" w:cs="Arial"/>
          <w:sz w:val="20"/>
        </w:rPr>
      </w:pPr>
      <w:r>
        <w:rPr>
          <w:rFonts w:ascii="Arial" w:hAnsi="Arial" w:cs="Arial"/>
          <w:sz w:val="20"/>
        </w:rPr>
        <w:t>In this way, only key features represented by large absolute values are visible on the Sam image overlay</w:t>
      </w:r>
      <w:r w:rsidR="00C933F4">
        <w:rPr>
          <w:rFonts w:ascii="Arial" w:hAnsi="Arial" w:cs="Arial"/>
          <w:sz w:val="20"/>
        </w:rPr>
        <w:fldChar w:fldCharType="begin"/>
      </w:r>
      <w:r w:rsidR="00C933F4">
        <w:instrText xml:space="preserve"> XE "</w:instrText>
      </w:r>
      <w:r w:rsidR="00C933F4" w:rsidRPr="00F6724B">
        <w:rPr>
          <w:rFonts w:ascii="Arial" w:hAnsi="Arial"/>
        </w:rPr>
        <w:instrText>overlay</w:instrText>
      </w:r>
      <w:r w:rsidR="00C933F4">
        <w:instrText xml:space="preserve">" </w:instrText>
      </w:r>
      <w:r w:rsidR="00C933F4">
        <w:rPr>
          <w:rFonts w:ascii="Arial" w:hAnsi="Arial" w:cs="Arial"/>
          <w:sz w:val="20"/>
        </w:rPr>
        <w:fldChar w:fldCharType="end"/>
      </w:r>
      <w:r>
        <w:rPr>
          <w:rFonts w:ascii="Arial" w:hAnsi="Arial" w:cs="Arial"/>
          <w:sz w:val="20"/>
        </w:rPr>
        <w:t>, allowing the MRI</w:t>
      </w:r>
      <w:r w:rsidR="00C933F4">
        <w:rPr>
          <w:rFonts w:ascii="Arial" w:hAnsi="Arial" w:cs="Arial"/>
          <w:sz w:val="20"/>
        </w:rPr>
        <w:fldChar w:fldCharType="begin"/>
      </w:r>
      <w:r w:rsidR="00C933F4">
        <w:instrText xml:space="preserve"> XE "</w:instrText>
      </w:r>
      <w:r w:rsidR="00C933F4" w:rsidRPr="00D5390F">
        <w:rPr>
          <w:rFonts w:ascii="Arial" w:hAnsi="Arial" w:cs="Arial"/>
          <w:i/>
          <w:spacing w:val="0"/>
          <w:szCs w:val="24"/>
        </w:rPr>
        <w:instrText>MRI</w:instrText>
      </w:r>
      <w:r w:rsidR="00C933F4">
        <w:instrText xml:space="preserve">" </w:instrText>
      </w:r>
      <w:r w:rsidR="00C933F4">
        <w:rPr>
          <w:rFonts w:ascii="Arial" w:hAnsi="Arial" w:cs="Arial"/>
          <w:sz w:val="20"/>
        </w:rPr>
        <w:fldChar w:fldCharType="end"/>
      </w:r>
      <w:r>
        <w:rPr>
          <w:rFonts w:ascii="Arial" w:hAnsi="Arial" w:cs="Arial"/>
          <w:sz w:val="20"/>
        </w:rPr>
        <w:t xml:space="preserve"> to be more visible.  </w:t>
      </w:r>
    </w:p>
    <w:p w:rsidR="00B75E83" w:rsidRDefault="00B75E83" w:rsidP="00BB373D">
      <w:pPr>
        <w:pStyle w:val="BodyText"/>
        <w:numPr>
          <w:ilvl w:val="0"/>
          <w:numId w:val="36"/>
        </w:numPr>
        <w:tabs>
          <w:tab w:val="left" w:pos="8190"/>
          <w:tab w:val="left" w:pos="8550"/>
        </w:tabs>
        <w:spacing w:after="0"/>
        <w:ind w:right="1505"/>
        <w:jc w:val="left"/>
        <w:rPr>
          <w:rFonts w:ascii="Arial" w:hAnsi="Arial" w:cs="Arial"/>
          <w:sz w:val="20"/>
        </w:rPr>
      </w:pPr>
      <w:r>
        <w:rPr>
          <w:rFonts w:ascii="Arial" w:hAnsi="Arial" w:cs="Arial"/>
          <w:sz w:val="20"/>
        </w:rPr>
        <w:t>The image is displayed in color – blue for negative values and red for positive values.</w:t>
      </w:r>
    </w:p>
    <w:p w:rsidR="00BC0169" w:rsidRDefault="00BC0169" w:rsidP="00BB373D">
      <w:pPr>
        <w:pStyle w:val="BodyText"/>
        <w:numPr>
          <w:ilvl w:val="0"/>
          <w:numId w:val="36"/>
        </w:numPr>
        <w:tabs>
          <w:tab w:val="left" w:pos="8190"/>
          <w:tab w:val="left" w:pos="8550"/>
        </w:tabs>
        <w:spacing w:after="0"/>
        <w:ind w:right="1505"/>
        <w:jc w:val="left"/>
        <w:rPr>
          <w:rFonts w:ascii="Arial" w:hAnsi="Arial" w:cs="Arial"/>
          <w:sz w:val="20"/>
        </w:rPr>
      </w:pPr>
      <w:r>
        <w:rPr>
          <w:rFonts w:ascii="Arial" w:hAnsi="Arial" w:cs="Arial"/>
          <w:sz w:val="20"/>
        </w:rPr>
        <w:t>When the SAM image contains both positive and negative values both red (positive) and blue (negative) controls will be available.</w:t>
      </w:r>
    </w:p>
    <w:p w:rsidR="00BC0169" w:rsidRDefault="00BC0169" w:rsidP="00BB373D">
      <w:pPr>
        <w:pStyle w:val="BodyText"/>
        <w:numPr>
          <w:ilvl w:val="0"/>
          <w:numId w:val="36"/>
        </w:numPr>
        <w:tabs>
          <w:tab w:val="left" w:pos="8190"/>
          <w:tab w:val="left" w:pos="8550"/>
        </w:tabs>
        <w:spacing w:after="0"/>
        <w:ind w:right="1505"/>
        <w:jc w:val="left"/>
        <w:rPr>
          <w:rFonts w:ascii="Arial" w:hAnsi="Arial" w:cs="Arial"/>
          <w:sz w:val="20"/>
        </w:rPr>
      </w:pPr>
      <w:r>
        <w:rPr>
          <w:rFonts w:ascii="Arial" w:hAnsi="Arial" w:cs="Arial"/>
          <w:sz w:val="20"/>
        </w:rPr>
        <w:t xml:space="preserve">When the SAM image contains only positive values only that portion of the slider bar controls are available. </w:t>
      </w:r>
    </w:p>
    <w:p w:rsidR="00BC0169" w:rsidRDefault="00BC0169" w:rsidP="00BC0169">
      <w:pPr>
        <w:pStyle w:val="BodyText"/>
        <w:tabs>
          <w:tab w:val="left" w:pos="8190"/>
          <w:tab w:val="left" w:pos="8550"/>
        </w:tabs>
        <w:spacing w:after="0"/>
        <w:ind w:right="1505"/>
        <w:jc w:val="left"/>
        <w:rPr>
          <w:rFonts w:ascii="Arial" w:hAnsi="Arial" w:cs="Arial"/>
          <w:sz w:val="20"/>
        </w:rPr>
      </w:pPr>
    </w:p>
    <w:p w:rsidR="00BC0169" w:rsidRDefault="00BC0169" w:rsidP="00BC0169">
      <w:pPr>
        <w:pStyle w:val="BodyText"/>
        <w:spacing w:after="0"/>
        <w:jc w:val="left"/>
        <w:rPr>
          <w:rFonts w:ascii="Arial" w:hAnsi="Arial" w:cs="Arial"/>
          <w:sz w:val="20"/>
        </w:rPr>
      </w:pPr>
      <w:r>
        <w:rPr>
          <w:rFonts w:ascii="Arial" w:hAnsi="Arial" w:cs="Arial"/>
          <w:sz w:val="20"/>
        </w:rPr>
        <w:t xml:space="preserve">                                                            </w:t>
      </w:r>
      <w:r w:rsidR="002F580B" w:rsidRPr="00C3029C">
        <w:rPr>
          <w:rFonts w:ascii="Arial" w:hAnsi="Arial" w:cs="Arial"/>
          <w:noProof/>
          <w:sz w:val="20"/>
        </w:rPr>
        <w:drawing>
          <wp:inline distT="0" distB="0" distL="0" distR="0">
            <wp:extent cx="2430145" cy="626110"/>
            <wp:effectExtent l="0" t="0" r="0" b="0"/>
            <wp:docPr id="60" name="Picture 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0"/>
                    <pic:cNvPicPr>
                      <a:picLocks/>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430145" cy="626110"/>
                    </a:xfrm>
                    <a:prstGeom prst="rect">
                      <a:avLst/>
                    </a:prstGeom>
                    <a:noFill/>
                    <a:ln>
                      <a:noFill/>
                    </a:ln>
                  </pic:spPr>
                </pic:pic>
              </a:graphicData>
            </a:graphic>
          </wp:inline>
        </w:drawing>
      </w:r>
    </w:p>
    <w:p w:rsidR="00BC0169" w:rsidRDefault="00BC0169" w:rsidP="001C62F2">
      <w:pPr>
        <w:pStyle w:val="BodyText"/>
        <w:spacing w:after="0"/>
        <w:jc w:val="left"/>
        <w:outlineLvl w:val="0"/>
        <w:rPr>
          <w:rFonts w:ascii="Arial" w:hAnsi="Arial" w:cs="Arial"/>
          <w:sz w:val="20"/>
        </w:rPr>
      </w:pPr>
      <w:r>
        <w:rPr>
          <w:rFonts w:ascii="Arial" w:hAnsi="Arial" w:cs="Arial"/>
          <w:sz w:val="20"/>
        </w:rPr>
        <w:t xml:space="preserve">                                    SAM controls for an image with both positive and negative values (Dual states).</w:t>
      </w:r>
    </w:p>
    <w:p w:rsidR="00BC0169" w:rsidRDefault="00BC0169" w:rsidP="00BC0169">
      <w:pPr>
        <w:pStyle w:val="BodyText"/>
        <w:spacing w:after="0"/>
        <w:jc w:val="left"/>
        <w:rPr>
          <w:rFonts w:ascii="Arial" w:hAnsi="Arial" w:cs="Arial"/>
          <w:sz w:val="20"/>
        </w:rPr>
      </w:pPr>
    </w:p>
    <w:p w:rsidR="00BC0169" w:rsidRDefault="00BC0169" w:rsidP="00BC0169">
      <w:pPr>
        <w:pStyle w:val="BodyText"/>
        <w:spacing w:after="0"/>
        <w:jc w:val="left"/>
        <w:rPr>
          <w:rFonts w:ascii="Arial" w:hAnsi="Arial" w:cs="Arial"/>
          <w:sz w:val="20"/>
        </w:rPr>
      </w:pPr>
    </w:p>
    <w:p w:rsidR="00BC0169" w:rsidRDefault="00BC0169" w:rsidP="00BC0169">
      <w:pPr>
        <w:pStyle w:val="BodyText"/>
        <w:spacing w:after="0"/>
        <w:jc w:val="left"/>
        <w:rPr>
          <w:rFonts w:ascii="Arial" w:hAnsi="Arial" w:cs="Arial"/>
          <w:sz w:val="20"/>
        </w:rPr>
      </w:pPr>
      <w:r>
        <w:rPr>
          <w:rFonts w:ascii="Arial" w:hAnsi="Arial" w:cs="Arial"/>
          <w:sz w:val="20"/>
        </w:rPr>
        <w:t xml:space="preserve">                                                            </w:t>
      </w:r>
      <w:r w:rsidR="002F580B" w:rsidRPr="00C3029C">
        <w:rPr>
          <w:rFonts w:ascii="Arial" w:hAnsi="Arial" w:cs="Arial"/>
          <w:noProof/>
          <w:sz w:val="20"/>
        </w:rPr>
        <w:drawing>
          <wp:inline distT="0" distB="0" distL="0" distR="0">
            <wp:extent cx="2442845" cy="575945"/>
            <wp:effectExtent l="0" t="0" r="0" b="0"/>
            <wp:docPr id="61" name="Picture 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1"/>
                    <pic:cNvPicPr>
                      <a:picLocks/>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442845" cy="575945"/>
                    </a:xfrm>
                    <a:prstGeom prst="rect">
                      <a:avLst/>
                    </a:prstGeom>
                    <a:noFill/>
                    <a:ln>
                      <a:noFill/>
                    </a:ln>
                  </pic:spPr>
                </pic:pic>
              </a:graphicData>
            </a:graphic>
          </wp:inline>
        </w:drawing>
      </w:r>
    </w:p>
    <w:p w:rsidR="00BC0169" w:rsidRDefault="00BC0169" w:rsidP="001C62F2">
      <w:pPr>
        <w:pStyle w:val="BodyText"/>
        <w:spacing w:after="0"/>
        <w:jc w:val="left"/>
        <w:outlineLvl w:val="0"/>
        <w:rPr>
          <w:rFonts w:ascii="Arial" w:hAnsi="Arial" w:cs="Arial"/>
          <w:sz w:val="20"/>
        </w:rPr>
      </w:pPr>
      <w:r>
        <w:rPr>
          <w:rFonts w:ascii="Arial" w:hAnsi="Arial" w:cs="Arial"/>
          <w:sz w:val="20"/>
        </w:rPr>
        <w:t xml:space="preserve">                                          SAM controls for an image with only positive values (Single states).</w:t>
      </w:r>
    </w:p>
    <w:p w:rsidR="00BC0169" w:rsidRDefault="00BC0169" w:rsidP="00BC0169">
      <w:pPr>
        <w:pStyle w:val="BodyText"/>
        <w:tabs>
          <w:tab w:val="left" w:pos="8190"/>
          <w:tab w:val="left" w:pos="8550"/>
        </w:tabs>
        <w:spacing w:after="0"/>
        <w:ind w:right="1505"/>
        <w:jc w:val="left"/>
        <w:rPr>
          <w:rFonts w:ascii="Arial" w:hAnsi="Arial" w:cs="Arial"/>
          <w:sz w:val="20"/>
        </w:rPr>
      </w:pPr>
    </w:p>
    <w:p w:rsidR="00BC0169" w:rsidRDefault="00BC0169" w:rsidP="00BC0169">
      <w:pPr>
        <w:pStyle w:val="BodyText"/>
        <w:tabs>
          <w:tab w:val="left" w:pos="8190"/>
          <w:tab w:val="left" w:pos="8550"/>
        </w:tabs>
        <w:spacing w:after="0"/>
        <w:ind w:right="1505"/>
        <w:jc w:val="left"/>
        <w:rPr>
          <w:rFonts w:ascii="Arial" w:hAnsi="Arial" w:cs="Arial"/>
          <w:sz w:val="20"/>
        </w:rPr>
      </w:pPr>
    </w:p>
    <w:p w:rsidR="00B5436E" w:rsidRDefault="00B5436E" w:rsidP="00BB373D">
      <w:pPr>
        <w:pStyle w:val="BodyText"/>
        <w:numPr>
          <w:ilvl w:val="0"/>
          <w:numId w:val="35"/>
        </w:numPr>
        <w:spacing w:after="0"/>
        <w:rPr>
          <w:rFonts w:ascii="Arial" w:hAnsi="Arial" w:cs="Arial"/>
          <w:sz w:val="20"/>
        </w:rPr>
      </w:pPr>
      <w:r>
        <w:rPr>
          <w:rFonts w:ascii="Arial" w:hAnsi="Arial" w:cs="Arial"/>
          <w:sz w:val="20"/>
        </w:rPr>
        <w:t xml:space="preserve">Adjust the Color Settings.  The Brightness, Contrast, Color Scale and Transparency can be changed by accessing the </w:t>
      </w:r>
      <w:r w:rsidRPr="00B5436E">
        <w:rPr>
          <w:rFonts w:ascii="Arial" w:hAnsi="Arial" w:cs="Arial"/>
          <w:b/>
          <w:sz w:val="20"/>
        </w:rPr>
        <w:t>Options &gt;Color Options</w:t>
      </w:r>
      <w:r>
        <w:rPr>
          <w:rFonts w:ascii="Arial" w:hAnsi="Arial" w:cs="Arial"/>
          <w:sz w:val="20"/>
        </w:rPr>
        <w:t xml:space="preserve"> menu. </w:t>
      </w:r>
    </w:p>
    <w:p w:rsidR="00B5436E" w:rsidRDefault="00B5436E" w:rsidP="00B5436E">
      <w:pPr>
        <w:pStyle w:val="BodyText"/>
        <w:tabs>
          <w:tab w:val="left" w:pos="8190"/>
          <w:tab w:val="left" w:pos="8550"/>
        </w:tabs>
        <w:spacing w:after="0"/>
        <w:ind w:right="605"/>
        <w:jc w:val="left"/>
        <w:rPr>
          <w:rFonts w:ascii="Arial" w:hAnsi="Arial" w:cs="Arial"/>
          <w:sz w:val="20"/>
        </w:rPr>
      </w:pPr>
    </w:p>
    <w:p w:rsidR="006A3459" w:rsidRDefault="00B75E83" w:rsidP="00BB373D">
      <w:pPr>
        <w:pStyle w:val="BodyText"/>
        <w:numPr>
          <w:ilvl w:val="0"/>
          <w:numId w:val="38"/>
        </w:numPr>
        <w:tabs>
          <w:tab w:val="left" w:pos="8190"/>
          <w:tab w:val="left" w:pos="8550"/>
        </w:tabs>
        <w:spacing w:after="0"/>
        <w:ind w:right="605"/>
        <w:jc w:val="left"/>
        <w:rPr>
          <w:rFonts w:ascii="Arial" w:hAnsi="Arial" w:cs="Arial"/>
          <w:sz w:val="20"/>
        </w:rPr>
      </w:pPr>
      <w:r>
        <w:rPr>
          <w:rFonts w:ascii="Arial" w:hAnsi="Arial" w:cs="Arial"/>
          <w:sz w:val="20"/>
        </w:rPr>
        <w:t>Use t</w:t>
      </w:r>
      <w:r w:rsidR="006A3459">
        <w:rPr>
          <w:rFonts w:ascii="Arial" w:hAnsi="Arial" w:cs="Arial"/>
          <w:sz w:val="20"/>
        </w:rPr>
        <w:t xml:space="preserve">he Transparency setting </w:t>
      </w:r>
      <w:r w:rsidR="00431CE1">
        <w:rPr>
          <w:rFonts w:ascii="Arial" w:hAnsi="Arial" w:cs="Arial"/>
          <w:sz w:val="20"/>
        </w:rPr>
        <w:t>(</w:t>
      </w:r>
      <w:r w:rsidR="008173B2" w:rsidRPr="008173B2">
        <w:rPr>
          <w:rFonts w:ascii="Arial" w:hAnsi="Arial" w:cs="Arial"/>
          <w:b/>
          <w:sz w:val="20"/>
        </w:rPr>
        <w:t>Options &gt; Color Options &gt;</w:t>
      </w:r>
      <w:r w:rsidR="008173B2">
        <w:rPr>
          <w:rFonts w:ascii="Arial" w:hAnsi="Arial" w:cs="Arial"/>
          <w:sz w:val="20"/>
        </w:rPr>
        <w:t xml:space="preserve"> </w:t>
      </w:r>
      <w:r w:rsidR="006A3459" w:rsidRPr="00D31B6C">
        <w:rPr>
          <w:rFonts w:ascii="Arial" w:hAnsi="Arial" w:cs="Arial"/>
          <w:b/>
          <w:sz w:val="20"/>
        </w:rPr>
        <w:t>Color Settings dialog</w:t>
      </w:r>
      <w:r w:rsidR="00431CE1">
        <w:rPr>
          <w:rFonts w:ascii="Arial" w:hAnsi="Arial" w:cs="Arial"/>
          <w:b/>
          <w:sz w:val="20"/>
        </w:rPr>
        <w:t>)</w:t>
      </w:r>
      <w:r>
        <w:rPr>
          <w:rFonts w:ascii="Arial" w:hAnsi="Arial" w:cs="Arial"/>
          <w:sz w:val="20"/>
        </w:rPr>
        <w:t xml:space="preserve"> </w:t>
      </w:r>
      <w:r w:rsidR="006A3459">
        <w:rPr>
          <w:rFonts w:ascii="Arial" w:hAnsi="Arial" w:cs="Arial"/>
          <w:sz w:val="20"/>
        </w:rPr>
        <w:t>t</w:t>
      </w:r>
      <w:r>
        <w:rPr>
          <w:rFonts w:ascii="Arial" w:hAnsi="Arial" w:cs="Arial"/>
          <w:sz w:val="20"/>
        </w:rPr>
        <w:t>o</w:t>
      </w:r>
      <w:r w:rsidR="00C070CD">
        <w:rPr>
          <w:rFonts w:ascii="Arial" w:hAnsi="Arial" w:cs="Arial"/>
          <w:sz w:val="20"/>
        </w:rPr>
        <w:t xml:space="preserve"> adjust</w:t>
      </w:r>
      <w:r>
        <w:rPr>
          <w:rFonts w:ascii="Arial" w:hAnsi="Arial" w:cs="Arial"/>
          <w:sz w:val="20"/>
        </w:rPr>
        <w:t xml:space="preserve"> the SAM image </w:t>
      </w:r>
      <w:r w:rsidR="006A3459">
        <w:rPr>
          <w:rFonts w:ascii="Arial" w:hAnsi="Arial" w:cs="Arial"/>
          <w:sz w:val="20"/>
        </w:rPr>
        <w:t>to view both MRI</w:t>
      </w:r>
      <w:r w:rsidR="00C933F4">
        <w:rPr>
          <w:rFonts w:ascii="Arial" w:hAnsi="Arial" w:cs="Arial"/>
          <w:sz w:val="20"/>
        </w:rPr>
        <w:fldChar w:fldCharType="begin"/>
      </w:r>
      <w:r w:rsidR="00C933F4">
        <w:instrText xml:space="preserve"> XE "</w:instrText>
      </w:r>
      <w:r w:rsidR="00C933F4" w:rsidRPr="00D5390F">
        <w:rPr>
          <w:rFonts w:ascii="Arial" w:hAnsi="Arial" w:cs="Arial"/>
          <w:i/>
          <w:spacing w:val="0"/>
          <w:szCs w:val="24"/>
        </w:rPr>
        <w:instrText>MRI</w:instrText>
      </w:r>
      <w:r w:rsidR="00C933F4">
        <w:instrText xml:space="preserve">" </w:instrText>
      </w:r>
      <w:r w:rsidR="00C933F4">
        <w:rPr>
          <w:rFonts w:ascii="Arial" w:hAnsi="Arial" w:cs="Arial"/>
          <w:sz w:val="20"/>
        </w:rPr>
        <w:fldChar w:fldCharType="end"/>
      </w:r>
      <w:r w:rsidR="006A3459">
        <w:rPr>
          <w:rFonts w:ascii="Arial" w:hAnsi="Arial" w:cs="Arial"/>
          <w:sz w:val="20"/>
        </w:rPr>
        <w:t xml:space="preserve"> and SAM volume effectively.</w:t>
      </w:r>
    </w:p>
    <w:p w:rsidR="00E016DE" w:rsidRDefault="008173B2" w:rsidP="00BB373D">
      <w:pPr>
        <w:pStyle w:val="BodyText"/>
        <w:numPr>
          <w:ilvl w:val="0"/>
          <w:numId w:val="37"/>
        </w:numPr>
        <w:spacing w:after="0"/>
        <w:rPr>
          <w:rFonts w:ascii="Arial" w:hAnsi="Arial" w:cs="Arial"/>
          <w:sz w:val="20"/>
        </w:rPr>
      </w:pPr>
      <w:r>
        <w:rPr>
          <w:rFonts w:ascii="Arial" w:hAnsi="Arial" w:cs="Arial"/>
          <w:sz w:val="20"/>
        </w:rPr>
        <w:t xml:space="preserve">The </w:t>
      </w:r>
      <w:r w:rsidR="00DC0421" w:rsidRPr="00DC0421">
        <w:rPr>
          <w:rFonts w:ascii="Arial" w:hAnsi="Arial" w:cs="Arial"/>
          <w:b/>
          <w:sz w:val="20"/>
        </w:rPr>
        <w:t>Transparency Slider</w:t>
      </w:r>
      <w:r w:rsidR="00DC0421">
        <w:rPr>
          <w:rFonts w:ascii="Arial" w:hAnsi="Arial" w:cs="Arial"/>
          <w:sz w:val="20"/>
        </w:rPr>
        <w:t xml:space="preserve"> </w:t>
      </w:r>
      <w:r w:rsidR="008227C5">
        <w:rPr>
          <w:rFonts w:ascii="Arial" w:hAnsi="Arial" w:cs="Arial"/>
          <w:sz w:val="20"/>
        </w:rPr>
        <w:t>can be used to make the MR Image visible through the SAM overlay</w:t>
      </w:r>
      <w:r w:rsidR="00C933F4">
        <w:rPr>
          <w:rFonts w:ascii="Arial" w:hAnsi="Arial" w:cs="Arial"/>
          <w:sz w:val="20"/>
        </w:rPr>
        <w:fldChar w:fldCharType="begin"/>
      </w:r>
      <w:r w:rsidR="00C933F4">
        <w:instrText xml:space="preserve"> XE "</w:instrText>
      </w:r>
      <w:r w:rsidR="00C933F4" w:rsidRPr="00F6724B">
        <w:rPr>
          <w:rFonts w:ascii="Arial" w:hAnsi="Arial"/>
        </w:rPr>
        <w:instrText>overlay</w:instrText>
      </w:r>
      <w:r w:rsidR="00C933F4">
        <w:instrText xml:space="preserve">" </w:instrText>
      </w:r>
      <w:r w:rsidR="00C933F4">
        <w:rPr>
          <w:rFonts w:ascii="Arial" w:hAnsi="Arial" w:cs="Arial"/>
          <w:sz w:val="20"/>
        </w:rPr>
        <w:fldChar w:fldCharType="end"/>
      </w:r>
      <w:r w:rsidR="008227C5">
        <w:rPr>
          <w:rFonts w:ascii="Arial" w:hAnsi="Arial" w:cs="Arial"/>
          <w:sz w:val="20"/>
        </w:rPr>
        <w:t xml:space="preserve"> image.  For SAM images with higher or lower resolution than the original MR image, the SAM slice coinciding or closest to the currently viewed slice will be displayed.</w:t>
      </w:r>
    </w:p>
    <w:p w:rsidR="00E016DE" w:rsidRDefault="00E016DE" w:rsidP="006A3459">
      <w:pPr>
        <w:pStyle w:val="BodyText"/>
        <w:spacing w:after="0"/>
        <w:jc w:val="left"/>
        <w:rPr>
          <w:rFonts w:ascii="Arial" w:hAnsi="Arial" w:cs="Arial"/>
          <w:sz w:val="20"/>
        </w:rPr>
      </w:pPr>
    </w:p>
    <w:p w:rsidR="00E80D4E" w:rsidRDefault="00E80D4E" w:rsidP="006A3459">
      <w:pPr>
        <w:pStyle w:val="BodyText"/>
        <w:spacing w:after="0"/>
        <w:jc w:val="left"/>
        <w:rPr>
          <w:rFonts w:ascii="Arial" w:hAnsi="Arial" w:cs="Arial"/>
          <w:sz w:val="20"/>
        </w:rPr>
      </w:pPr>
      <w:r>
        <w:rPr>
          <w:rFonts w:ascii="Arial" w:hAnsi="Arial" w:cs="Arial"/>
          <w:sz w:val="20"/>
        </w:rPr>
        <w:t xml:space="preserve">                                                                 </w:t>
      </w:r>
      <w:r w:rsidR="002F580B" w:rsidRPr="00811386">
        <w:rPr>
          <w:rFonts w:ascii="Arial" w:hAnsi="Arial" w:cs="Arial"/>
          <w:noProof/>
          <w:sz w:val="20"/>
        </w:rPr>
        <w:drawing>
          <wp:inline distT="0" distB="0" distL="0" distR="0">
            <wp:extent cx="2154555" cy="2342515"/>
            <wp:effectExtent l="0" t="0" r="0" b="0"/>
            <wp:docPr id="62" name="Picture 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2"/>
                    <pic:cNvPicPr>
                      <a:picLocks/>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154555" cy="2342515"/>
                    </a:xfrm>
                    <a:prstGeom prst="rect">
                      <a:avLst/>
                    </a:prstGeom>
                    <a:noFill/>
                    <a:ln>
                      <a:noFill/>
                    </a:ln>
                  </pic:spPr>
                </pic:pic>
              </a:graphicData>
            </a:graphic>
          </wp:inline>
        </w:drawing>
      </w:r>
    </w:p>
    <w:p w:rsidR="00E80D4E" w:rsidRDefault="00E80D4E" w:rsidP="001C62F2">
      <w:pPr>
        <w:pStyle w:val="BodyText"/>
        <w:spacing w:after="0"/>
        <w:jc w:val="left"/>
        <w:outlineLvl w:val="0"/>
        <w:rPr>
          <w:rFonts w:ascii="Arial" w:hAnsi="Arial" w:cs="Arial"/>
          <w:sz w:val="20"/>
        </w:rPr>
      </w:pPr>
      <w:r w:rsidRPr="00E80D4E">
        <w:rPr>
          <w:rFonts w:ascii="Arial" w:hAnsi="Arial" w:cs="Arial"/>
          <w:sz w:val="20"/>
        </w:rPr>
        <w:t xml:space="preserve">                                                                          </w:t>
      </w:r>
      <w:r w:rsidR="0048527C">
        <w:rPr>
          <w:rFonts w:ascii="Arial" w:hAnsi="Arial" w:cs="Arial"/>
          <w:sz w:val="20"/>
        </w:rPr>
        <w:t xml:space="preserve">     </w:t>
      </w:r>
      <w:hyperlink r:id="rId78" w:history="1">
        <w:r w:rsidRPr="000326BF">
          <w:rPr>
            <w:rStyle w:val="Hyperlink"/>
            <w:rFonts w:ascii="Arial" w:hAnsi="Arial" w:cs="Arial"/>
            <w:sz w:val="20"/>
          </w:rPr>
          <w:t xml:space="preserve">Color </w:t>
        </w:r>
        <w:r w:rsidR="0048527C">
          <w:rPr>
            <w:rStyle w:val="Hyperlink"/>
            <w:rFonts w:ascii="Arial" w:hAnsi="Arial" w:cs="Arial"/>
            <w:sz w:val="20"/>
          </w:rPr>
          <w:t>Se</w:t>
        </w:r>
        <w:r w:rsidRPr="000326BF">
          <w:rPr>
            <w:rStyle w:val="Hyperlink"/>
            <w:rFonts w:ascii="Arial" w:hAnsi="Arial" w:cs="Arial"/>
            <w:sz w:val="20"/>
          </w:rPr>
          <w:t>t</w:t>
        </w:r>
        <w:r w:rsidR="0048527C">
          <w:rPr>
            <w:rStyle w:val="Hyperlink"/>
            <w:rFonts w:ascii="Arial" w:hAnsi="Arial" w:cs="Arial"/>
            <w:sz w:val="20"/>
          </w:rPr>
          <w:t>t</w:t>
        </w:r>
        <w:r w:rsidRPr="000326BF">
          <w:rPr>
            <w:rStyle w:val="Hyperlink"/>
            <w:rFonts w:ascii="Arial" w:hAnsi="Arial" w:cs="Arial"/>
            <w:sz w:val="20"/>
          </w:rPr>
          <w:t>in</w:t>
        </w:r>
        <w:r w:rsidR="0048527C">
          <w:rPr>
            <w:rStyle w:val="Hyperlink"/>
            <w:rFonts w:ascii="Arial" w:hAnsi="Arial" w:cs="Arial"/>
            <w:sz w:val="20"/>
          </w:rPr>
          <w:t>g</w:t>
        </w:r>
        <w:r w:rsidRPr="000326BF">
          <w:rPr>
            <w:rStyle w:val="Hyperlink"/>
            <w:rFonts w:ascii="Arial" w:hAnsi="Arial" w:cs="Arial"/>
            <w:sz w:val="20"/>
          </w:rPr>
          <w:t>s Dialog</w:t>
        </w:r>
      </w:hyperlink>
    </w:p>
    <w:p w:rsidR="001E6668" w:rsidRPr="00A55100" w:rsidRDefault="00E80D4E" w:rsidP="00234C47">
      <w:pPr>
        <w:pStyle w:val="BodyText"/>
        <w:spacing w:after="0"/>
        <w:ind w:left="1080"/>
        <w:rPr>
          <w:sz w:val="20"/>
        </w:rPr>
      </w:pPr>
      <w:r>
        <w:rPr>
          <w:rFonts w:ascii="Arial" w:hAnsi="Arial" w:cs="Arial"/>
          <w:sz w:val="20"/>
        </w:rPr>
        <w:br w:type="page"/>
      </w:r>
      <w:r w:rsidR="00930182">
        <w:rPr>
          <w:sz w:val="20"/>
        </w:rPr>
        <w:t xml:space="preserve"> </w:t>
      </w:r>
      <w:r w:rsidR="001E6668">
        <w:rPr>
          <w:sz w:val="20"/>
        </w:rPr>
        <w:tab/>
      </w:r>
    </w:p>
    <w:p w:rsidR="007D5B9E" w:rsidRPr="00A750E7" w:rsidRDefault="007D5B9E" w:rsidP="00BB373D">
      <w:pPr>
        <w:pStyle w:val="BodyText"/>
        <w:numPr>
          <w:ilvl w:val="2"/>
          <w:numId w:val="14"/>
        </w:numPr>
        <w:tabs>
          <w:tab w:val="clear" w:pos="3420"/>
          <w:tab w:val="num" w:pos="1980"/>
        </w:tabs>
        <w:spacing w:after="0"/>
        <w:ind w:hanging="1890"/>
        <w:rPr>
          <w:rFonts w:ascii="Arial" w:hAnsi="Arial" w:cs="Arial"/>
          <w:sz w:val="20"/>
        </w:rPr>
      </w:pPr>
      <w:r>
        <w:rPr>
          <w:rFonts w:ascii="Arial" w:hAnsi="Arial" w:cs="Arial"/>
          <w:sz w:val="20"/>
        </w:rPr>
        <w:t xml:space="preserve">From MRIViewer click on </w:t>
      </w:r>
      <w:r w:rsidRPr="00722977">
        <w:rPr>
          <w:rFonts w:ascii="Arial" w:hAnsi="Arial" w:cs="Arial"/>
          <w:b/>
          <w:sz w:val="20"/>
        </w:rPr>
        <w:t>File &gt; Open Sam</w:t>
      </w:r>
      <w:r>
        <w:rPr>
          <w:rFonts w:ascii="Arial" w:hAnsi="Arial" w:cs="Arial"/>
          <w:b/>
          <w:sz w:val="20"/>
        </w:rPr>
        <w:t xml:space="preserve"> File.</w:t>
      </w:r>
    </w:p>
    <w:p w:rsidR="007D5B9E" w:rsidRDefault="007D5B9E" w:rsidP="007D5B9E">
      <w:pPr>
        <w:pStyle w:val="BodyText"/>
        <w:spacing w:after="0"/>
        <w:rPr>
          <w:rFonts w:ascii="Arial" w:hAnsi="Arial" w:cs="Arial"/>
          <w:sz w:val="20"/>
        </w:rPr>
      </w:pPr>
      <w:r>
        <w:rPr>
          <w:rFonts w:ascii="Arial" w:hAnsi="Arial" w:cs="Arial"/>
          <w:b/>
          <w:sz w:val="20"/>
        </w:rPr>
        <w:t xml:space="preserve">                               </w:t>
      </w:r>
      <w:r>
        <w:rPr>
          <w:rFonts w:ascii="Arial" w:hAnsi="Arial" w:cs="Arial"/>
          <w:sz w:val="20"/>
        </w:rPr>
        <w:tab/>
        <w:t xml:space="preserve">    (or from the Tools menu select MRIViewer).</w:t>
      </w:r>
    </w:p>
    <w:p w:rsidR="007D5B9E" w:rsidRDefault="007D5B9E" w:rsidP="007D5B9E">
      <w:pPr>
        <w:pStyle w:val="BodyText"/>
        <w:spacing w:after="0"/>
        <w:rPr>
          <w:rFonts w:ascii="Arial" w:hAnsi="Arial" w:cs="Arial"/>
          <w:sz w:val="20"/>
        </w:rPr>
      </w:pPr>
    </w:p>
    <w:p w:rsidR="007D5B9E" w:rsidRDefault="007D5B9E" w:rsidP="007D5B9E">
      <w:pPr>
        <w:pStyle w:val="BodyText"/>
        <w:spacing w:after="0"/>
        <w:rPr>
          <w:rFonts w:ascii="Arial" w:hAnsi="Arial" w:cs="Arial"/>
          <w:sz w:val="20"/>
        </w:rPr>
      </w:pPr>
      <w:r>
        <w:rPr>
          <w:rFonts w:ascii="Arial" w:hAnsi="Arial" w:cs="Arial"/>
          <w:b/>
          <w:sz w:val="20"/>
        </w:rPr>
        <w:t xml:space="preserve">                                          </w:t>
      </w:r>
      <w:r w:rsidR="002F580B" w:rsidRPr="00C3029C">
        <w:rPr>
          <w:rFonts w:ascii="Arial" w:hAnsi="Arial" w:cs="Arial"/>
          <w:b/>
          <w:noProof/>
          <w:sz w:val="20"/>
        </w:rPr>
        <w:drawing>
          <wp:inline distT="0" distB="0" distL="0" distR="0">
            <wp:extent cx="3331845" cy="2693035"/>
            <wp:effectExtent l="0" t="0" r="0" b="0"/>
            <wp:docPr id="63" name="Picture 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3"/>
                    <pic:cNvPicPr>
                      <a:picLocks/>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3331845" cy="2693035"/>
                    </a:xfrm>
                    <a:prstGeom prst="rect">
                      <a:avLst/>
                    </a:prstGeom>
                    <a:noFill/>
                    <a:ln>
                      <a:noFill/>
                    </a:ln>
                  </pic:spPr>
                </pic:pic>
              </a:graphicData>
            </a:graphic>
          </wp:inline>
        </w:drawing>
      </w:r>
    </w:p>
    <w:p w:rsidR="007D5B9E" w:rsidRDefault="007D5B9E" w:rsidP="007D5B9E">
      <w:pPr>
        <w:pStyle w:val="BodyText"/>
        <w:spacing w:after="0"/>
        <w:rPr>
          <w:rFonts w:ascii="Arial" w:hAnsi="Arial" w:cs="Arial"/>
          <w:sz w:val="20"/>
        </w:rPr>
      </w:pPr>
    </w:p>
    <w:p w:rsidR="007D5B9E" w:rsidRDefault="007D5B9E" w:rsidP="00BB373D">
      <w:pPr>
        <w:pStyle w:val="PlainText"/>
        <w:numPr>
          <w:ilvl w:val="2"/>
          <w:numId w:val="14"/>
        </w:numPr>
        <w:tabs>
          <w:tab w:val="left" w:pos="1980"/>
        </w:tabs>
        <w:ind w:hanging="1890"/>
        <w:rPr>
          <w:rFonts w:ascii="Arial" w:hAnsi="Arial"/>
        </w:rPr>
      </w:pPr>
      <w:r>
        <w:rPr>
          <w:rFonts w:ascii="Arial" w:hAnsi="Arial"/>
        </w:rPr>
        <w:t>Double click on the appropriate file under Directories.</w:t>
      </w:r>
    </w:p>
    <w:p w:rsidR="007D5B9E" w:rsidRDefault="007D5B9E" w:rsidP="00BB373D">
      <w:pPr>
        <w:pStyle w:val="PlainText"/>
        <w:numPr>
          <w:ilvl w:val="2"/>
          <w:numId w:val="14"/>
        </w:numPr>
        <w:tabs>
          <w:tab w:val="left" w:pos="1980"/>
        </w:tabs>
        <w:ind w:hanging="1890"/>
        <w:rPr>
          <w:rFonts w:ascii="Arial" w:hAnsi="Arial"/>
        </w:rPr>
      </w:pPr>
      <w:r>
        <w:rPr>
          <w:rFonts w:ascii="Arial" w:hAnsi="Arial"/>
        </w:rPr>
        <w:t>Then double click on the appropriate dataset under Files.</w:t>
      </w:r>
    </w:p>
    <w:p w:rsidR="007D5B9E" w:rsidRDefault="007D5B9E" w:rsidP="00BB373D">
      <w:pPr>
        <w:pStyle w:val="PlainText"/>
        <w:numPr>
          <w:ilvl w:val="2"/>
          <w:numId w:val="14"/>
        </w:numPr>
        <w:tabs>
          <w:tab w:val="clear" w:pos="3420"/>
          <w:tab w:val="num" w:pos="1980"/>
        </w:tabs>
        <w:ind w:left="1980" w:hanging="450"/>
        <w:rPr>
          <w:rFonts w:ascii="Arial" w:hAnsi="Arial"/>
        </w:rPr>
      </w:pPr>
      <w:r>
        <w:rPr>
          <w:rFonts w:ascii="Arial" w:hAnsi="Arial"/>
          <w:b/>
        </w:rPr>
        <w:t xml:space="preserve">SAM Settings &gt; </w:t>
      </w:r>
      <w:r w:rsidRPr="006A3459">
        <w:rPr>
          <w:rFonts w:ascii="Arial" w:hAnsi="Arial"/>
          <w:b/>
        </w:rPr>
        <w:t>File Information</w:t>
      </w:r>
      <w:r>
        <w:rPr>
          <w:rFonts w:ascii="Arial" w:hAnsi="Arial"/>
        </w:rPr>
        <w:t xml:space="preserve"> dialog displays.  This dialog displays the file and scan information of the currently specified MRI</w:t>
      </w:r>
      <w:r w:rsidR="00C933F4">
        <w:rPr>
          <w:rFonts w:ascii="Arial" w:hAnsi="Arial"/>
        </w:rPr>
        <w:fldChar w:fldCharType="begin"/>
      </w:r>
      <w:r w:rsidR="00C933F4">
        <w:instrText xml:space="preserve"> XE "</w:instrText>
      </w:r>
      <w:r w:rsidR="00C933F4" w:rsidRPr="00D5390F">
        <w:rPr>
          <w:rFonts w:ascii="Arial" w:hAnsi="Arial" w:cs="Arial"/>
          <w:i/>
          <w:sz w:val="24"/>
          <w:szCs w:val="24"/>
        </w:rPr>
        <w:instrText>MRI</w:instrText>
      </w:r>
      <w:r w:rsidR="00C933F4">
        <w:instrText xml:space="preserve">" </w:instrText>
      </w:r>
      <w:r w:rsidR="00C933F4">
        <w:rPr>
          <w:rFonts w:ascii="Arial" w:hAnsi="Arial"/>
        </w:rPr>
        <w:fldChar w:fldCharType="end"/>
      </w:r>
      <w:r>
        <w:rPr>
          <w:rFonts w:ascii="Arial" w:hAnsi="Arial"/>
        </w:rPr>
        <w:t>.</w:t>
      </w:r>
    </w:p>
    <w:p w:rsidR="007D5B9E" w:rsidRPr="00FE3D7E" w:rsidRDefault="007D5B9E" w:rsidP="00BB373D">
      <w:pPr>
        <w:pStyle w:val="PlainText"/>
        <w:numPr>
          <w:ilvl w:val="2"/>
          <w:numId w:val="14"/>
        </w:numPr>
        <w:tabs>
          <w:tab w:val="clear" w:pos="3420"/>
          <w:tab w:val="num" w:pos="1980"/>
        </w:tabs>
        <w:ind w:left="1980" w:hanging="450"/>
        <w:rPr>
          <w:rFonts w:ascii="Arial" w:hAnsi="Arial"/>
        </w:rPr>
      </w:pPr>
      <w:r w:rsidRPr="00472A1E">
        <w:rPr>
          <w:rFonts w:ascii="Arial" w:hAnsi="Arial"/>
        </w:rPr>
        <w:t>Click</w:t>
      </w:r>
      <w:r>
        <w:rPr>
          <w:rFonts w:ascii="Arial" w:hAnsi="Arial"/>
          <w:b/>
        </w:rPr>
        <w:t xml:space="preserve"> </w:t>
      </w:r>
      <w:r w:rsidRPr="00472A1E">
        <w:rPr>
          <w:rFonts w:ascii="Arial" w:hAnsi="Arial"/>
        </w:rPr>
        <w:t xml:space="preserve">on </w:t>
      </w:r>
      <w:r>
        <w:rPr>
          <w:rFonts w:ascii="Arial" w:hAnsi="Arial"/>
          <w:b/>
        </w:rPr>
        <w:t>Close.</w:t>
      </w:r>
    </w:p>
    <w:p w:rsidR="007D5B9E" w:rsidRDefault="007D5B9E" w:rsidP="007D5B9E">
      <w:pPr>
        <w:pStyle w:val="PlainText"/>
        <w:rPr>
          <w:rFonts w:ascii="Arial" w:hAnsi="Arial"/>
        </w:rPr>
      </w:pPr>
    </w:p>
    <w:p w:rsidR="007D5B9E" w:rsidRDefault="007D5B9E" w:rsidP="007D5B9E">
      <w:pPr>
        <w:pStyle w:val="PlainText"/>
        <w:rPr>
          <w:rFonts w:ascii="Arial" w:hAnsi="Arial" w:cs="Arial"/>
        </w:rPr>
      </w:pPr>
      <w:r>
        <w:rPr>
          <w:rFonts w:ascii="Arial" w:hAnsi="Arial" w:cs="Arial"/>
        </w:rPr>
        <w:t xml:space="preserve">                                                   </w:t>
      </w:r>
      <w:r w:rsidR="002F580B" w:rsidRPr="00C3029C">
        <w:rPr>
          <w:rFonts w:ascii="Arial" w:hAnsi="Arial" w:cs="Arial"/>
          <w:noProof/>
        </w:rPr>
        <w:drawing>
          <wp:inline distT="0" distB="0" distL="0" distR="0">
            <wp:extent cx="2305050" cy="1703705"/>
            <wp:effectExtent l="0" t="0" r="0" b="0"/>
            <wp:docPr id="64" name="Picture 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4"/>
                    <pic:cNvPicPr>
                      <a:picLocks/>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305050" cy="1703705"/>
                    </a:xfrm>
                    <a:prstGeom prst="rect">
                      <a:avLst/>
                    </a:prstGeom>
                    <a:noFill/>
                    <a:ln>
                      <a:noFill/>
                    </a:ln>
                  </pic:spPr>
                </pic:pic>
              </a:graphicData>
            </a:graphic>
          </wp:inline>
        </w:drawing>
      </w:r>
    </w:p>
    <w:p w:rsidR="007D5B9E" w:rsidRDefault="007D5B9E" w:rsidP="001C62F2">
      <w:pPr>
        <w:pStyle w:val="BodyText"/>
        <w:spacing w:after="0"/>
        <w:jc w:val="center"/>
        <w:outlineLvl w:val="0"/>
        <w:rPr>
          <w:rFonts w:ascii="Arial" w:hAnsi="Arial" w:cs="Arial"/>
          <w:sz w:val="20"/>
        </w:rPr>
      </w:pPr>
      <w:r>
        <w:rPr>
          <w:rFonts w:ascii="Arial" w:hAnsi="Arial" w:cs="Arial"/>
          <w:sz w:val="20"/>
        </w:rPr>
        <w:t>File Information Dialog</w:t>
      </w:r>
    </w:p>
    <w:p w:rsidR="007D5B9E" w:rsidRDefault="007D5B9E" w:rsidP="007D5B9E">
      <w:pPr>
        <w:pStyle w:val="PlainText"/>
        <w:rPr>
          <w:rFonts w:ascii="Arial" w:hAnsi="Arial"/>
        </w:rPr>
      </w:pPr>
    </w:p>
    <w:p w:rsidR="007D5B9E" w:rsidRPr="004F1A7C" w:rsidRDefault="007D5B9E" w:rsidP="00BB373D">
      <w:pPr>
        <w:pStyle w:val="PlainText"/>
        <w:numPr>
          <w:ilvl w:val="2"/>
          <w:numId w:val="14"/>
        </w:numPr>
        <w:tabs>
          <w:tab w:val="clear" w:pos="3420"/>
          <w:tab w:val="num" w:pos="1980"/>
        </w:tabs>
        <w:ind w:left="1980" w:hanging="450"/>
        <w:rPr>
          <w:rFonts w:ascii="Arial" w:hAnsi="Arial"/>
        </w:rPr>
      </w:pPr>
      <w:r w:rsidRPr="004F1A7C">
        <w:rPr>
          <w:rFonts w:ascii="Arial" w:hAnsi="Arial"/>
        </w:rPr>
        <w:t>MRIViewer loads the selected file with the SAM image.</w:t>
      </w:r>
    </w:p>
    <w:p w:rsidR="005178D3" w:rsidRDefault="005178D3" w:rsidP="009F57CE">
      <w:pPr>
        <w:rPr>
          <w:rFonts w:ascii="Arial" w:hAnsi="Arial" w:cs="Arial"/>
          <w:sz w:val="20"/>
        </w:rPr>
      </w:pPr>
    </w:p>
    <w:p w:rsidR="00930182" w:rsidRDefault="00930182" w:rsidP="009F57CE">
      <w:pPr>
        <w:rPr>
          <w:rFonts w:ascii="Arial" w:hAnsi="Arial" w:cs="Arial"/>
          <w:sz w:val="20"/>
        </w:rPr>
      </w:pPr>
    </w:p>
    <w:p w:rsidR="00930182" w:rsidRPr="00F26C44" w:rsidRDefault="00930182" w:rsidP="00BB373D">
      <w:pPr>
        <w:pStyle w:val="BodyText"/>
        <w:numPr>
          <w:ilvl w:val="0"/>
          <w:numId w:val="72"/>
        </w:numPr>
        <w:spacing w:after="0"/>
        <w:jc w:val="left"/>
        <w:rPr>
          <w:rFonts w:ascii="Arial" w:hAnsi="Arial" w:cs="Arial"/>
          <w:b/>
          <w:sz w:val="28"/>
          <w:szCs w:val="28"/>
        </w:rPr>
      </w:pPr>
      <w:r>
        <w:rPr>
          <w:rFonts w:ascii="Arial" w:hAnsi="Arial" w:cs="Arial"/>
          <w:b/>
          <w:color w:val="808080"/>
          <w:sz w:val="36"/>
          <w:szCs w:val="36"/>
        </w:rPr>
        <w:br w:type="page"/>
      </w:r>
      <w:bookmarkStart w:id="33" w:name="SAMStatisticalAnalysisCommandLineProgram"/>
      <w:r w:rsidRPr="00D32DEE">
        <w:rPr>
          <w:rFonts w:ascii="Arial" w:hAnsi="Arial" w:cs="Arial"/>
          <w:b/>
          <w:sz w:val="28"/>
          <w:szCs w:val="28"/>
          <w:shd w:val="clear" w:color="auto" w:fill="CCCCCC"/>
        </w:rPr>
        <w:t>SAM Statistical Analysis Command Line</w:t>
      </w:r>
      <w:r w:rsidR="008820AF" w:rsidRPr="00D32DEE">
        <w:rPr>
          <w:rFonts w:ascii="Arial" w:hAnsi="Arial" w:cs="Arial"/>
          <w:b/>
          <w:sz w:val="28"/>
          <w:szCs w:val="28"/>
          <w:shd w:val="clear" w:color="auto" w:fill="CCCCCC"/>
        </w:rPr>
        <w:fldChar w:fldCharType="begin"/>
      </w:r>
      <w:r w:rsidR="008820AF" w:rsidRPr="00D32DEE">
        <w:rPr>
          <w:shd w:val="clear" w:color="auto" w:fill="CCCCCC"/>
        </w:rPr>
        <w:instrText xml:space="preserve"> XE "</w:instrText>
      </w:r>
      <w:r w:rsidR="008820AF" w:rsidRPr="00D32DEE">
        <w:rPr>
          <w:rFonts w:ascii="Arial" w:hAnsi="Arial" w:cs="Arial"/>
          <w:szCs w:val="16"/>
          <w:shd w:val="clear" w:color="auto" w:fill="CCCCCC"/>
        </w:rPr>
        <w:instrText>SAM Statistical Analysis Command Line</w:instrText>
      </w:r>
      <w:r w:rsidR="008820AF" w:rsidRPr="00D32DEE">
        <w:rPr>
          <w:shd w:val="clear" w:color="auto" w:fill="CCCCCC"/>
        </w:rPr>
        <w:instrText xml:space="preserve">" </w:instrText>
      </w:r>
      <w:r w:rsidR="008820AF" w:rsidRPr="00D32DEE">
        <w:rPr>
          <w:rFonts w:ascii="Arial" w:hAnsi="Arial" w:cs="Arial"/>
          <w:b/>
          <w:sz w:val="28"/>
          <w:szCs w:val="28"/>
          <w:shd w:val="clear" w:color="auto" w:fill="CCCCCC"/>
        </w:rPr>
        <w:fldChar w:fldCharType="end"/>
      </w:r>
      <w:r w:rsidRPr="00D32DEE">
        <w:rPr>
          <w:rFonts w:ascii="Arial" w:hAnsi="Arial" w:cs="Arial"/>
          <w:b/>
          <w:sz w:val="28"/>
          <w:szCs w:val="28"/>
          <w:shd w:val="clear" w:color="auto" w:fill="CCCCCC"/>
        </w:rPr>
        <w:t xml:space="preserve"> Programs</w:t>
      </w:r>
      <w:r w:rsidR="00D32DEE" w:rsidRPr="00D32DEE">
        <w:rPr>
          <w:rFonts w:ascii="Arial" w:hAnsi="Arial" w:cs="Arial"/>
          <w:b/>
          <w:sz w:val="28"/>
          <w:szCs w:val="28"/>
          <w:shd w:val="clear" w:color="auto" w:fill="CCCCCC"/>
        </w:rPr>
        <w:t xml:space="preserve"> Options</w:t>
      </w:r>
      <w:bookmarkEnd w:id="33"/>
      <w:r w:rsidR="00D32DEE" w:rsidRPr="00D32DEE">
        <w:rPr>
          <w:rFonts w:ascii="Arial" w:hAnsi="Arial" w:cs="Arial"/>
          <w:b/>
          <w:sz w:val="28"/>
          <w:szCs w:val="28"/>
          <w:shd w:val="clear" w:color="auto" w:fill="CCCCCC"/>
        </w:rPr>
        <w:t>:</w:t>
      </w:r>
    </w:p>
    <w:p w:rsidR="00F26C44" w:rsidRDefault="00930182" w:rsidP="002C68D6">
      <w:pPr>
        <w:pStyle w:val="BodyText"/>
        <w:spacing w:after="0"/>
        <w:ind w:left="720"/>
        <w:rPr>
          <w:rFonts w:ascii="Arial" w:hAnsi="Arial" w:cs="Arial"/>
          <w:sz w:val="20"/>
        </w:rPr>
      </w:pPr>
      <w:r>
        <w:rPr>
          <w:rFonts w:ascii="Arial" w:hAnsi="Arial" w:cs="Arial"/>
          <w:sz w:val="20"/>
        </w:rPr>
        <w:t>There are eight command line programs</w:t>
      </w:r>
      <w:r w:rsidR="002C68D6">
        <w:rPr>
          <w:rFonts w:ascii="Arial" w:hAnsi="Arial" w:cs="Arial"/>
          <w:sz w:val="20"/>
        </w:rPr>
        <w:t xml:space="preserve"> including samCov</w:t>
      </w:r>
      <w:r w:rsidR="009B697D">
        <w:rPr>
          <w:rFonts w:ascii="Arial" w:hAnsi="Arial" w:cs="Arial"/>
          <w:sz w:val="20"/>
        </w:rPr>
        <w:fldChar w:fldCharType="begin"/>
      </w:r>
      <w:r w:rsidR="009B697D">
        <w:instrText xml:space="preserve"> XE "</w:instrText>
      </w:r>
      <w:r w:rsidR="009B697D" w:rsidRPr="00594277">
        <w:rPr>
          <w:rFonts w:ascii="Arial" w:hAnsi="Arial"/>
          <w:sz w:val="21"/>
          <w:szCs w:val="21"/>
        </w:rPr>
        <w:instrText>command line programs</w:instrText>
      </w:r>
      <w:r w:rsidR="009B697D">
        <w:instrText xml:space="preserve">" </w:instrText>
      </w:r>
      <w:r w:rsidR="009B697D">
        <w:rPr>
          <w:rFonts w:ascii="Arial" w:hAnsi="Arial" w:cs="Arial"/>
          <w:sz w:val="20"/>
        </w:rPr>
        <w:fldChar w:fldCharType="end"/>
      </w:r>
      <w:r>
        <w:rPr>
          <w:rFonts w:ascii="Arial" w:hAnsi="Arial" w:cs="Arial"/>
          <w:sz w:val="20"/>
        </w:rPr>
        <w:t xml:space="preserve"> for computing statistical analysis.  All of these programs are invoked by their name, followed by all command-line flags and their respective arguments on a single line.  </w:t>
      </w:r>
    </w:p>
    <w:p w:rsidR="00F26C44" w:rsidRDefault="00F26C44" w:rsidP="00F26C44">
      <w:pPr>
        <w:pStyle w:val="BodyText"/>
        <w:spacing w:after="0"/>
        <w:ind w:left="540"/>
        <w:rPr>
          <w:rFonts w:ascii="Arial" w:hAnsi="Arial"/>
        </w:rPr>
      </w:pPr>
      <w:r>
        <w:rPr>
          <w:rFonts w:ascii="Arial" w:hAnsi="Arial"/>
        </w:rPr>
        <w:t xml:space="preserve">                                            </w:t>
      </w:r>
    </w:p>
    <w:tbl>
      <w:tblPr>
        <w:tblStyle w:val="TableStyle1"/>
        <w:tblW w:w="0" w:type="auto"/>
        <w:tblInd w:w="3078" w:type="dxa"/>
        <w:tblLayout w:type="fixed"/>
        <w:tblLook w:val="01E0" w:firstRow="1" w:lastRow="1" w:firstColumn="1" w:lastColumn="1" w:noHBand="0" w:noVBand="0"/>
      </w:tblPr>
      <w:tblGrid>
        <w:gridCol w:w="1080"/>
        <w:gridCol w:w="2970"/>
      </w:tblGrid>
      <w:tr w:rsidR="00D90D83" w:rsidRPr="00D90D83">
        <w:tc>
          <w:tcPr>
            <w:tcW w:w="1080" w:type="dxa"/>
          </w:tcPr>
          <w:p w:rsidR="00D90D83" w:rsidRDefault="00D90D83" w:rsidP="00D90D83">
            <w:pPr>
              <w:pStyle w:val="BodyText"/>
              <w:tabs>
                <w:tab w:val="left" w:pos="3600"/>
              </w:tabs>
              <w:spacing w:after="0"/>
              <w:jc w:val="left"/>
              <w:rPr>
                <w:rFonts w:ascii="Arial" w:hAnsi="Arial"/>
              </w:rPr>
            </w:pPr>
            <w:r>
              <w:rPr>
                <w:rFonts w:ascii="Arial" w:hAnsi="Arial"/>
              </w:rPr>
              <w:t xml:space="preserve">    </w:t>
            </w:r>
            <w:r w:rsidRPr="00D90D83">
              <w:rPr>
                <w:rFonts w:ascii="Arial" w:hAnsi="Arial"/>
              </w:rPr>
              <w:t xml:space="preserve">                               </w:t>
            </w:r>
            <w:r>
              <w:rPr>
                <w:rFonts w:ascii="Arial" w:hAnsi="Arial"/>
              </w:rPr>
              <w:tab/>
            </w:r>
          </w:p>
          <w:p w:rsidR="00D90D83" w:rsidRDefault="002F580B" w:rsidP="00D90D83">
            <w:pPr>
              <w:pStyle w:val="BodyText"/>
              <w:tabs>
                <w:tab w:val="left" w:pos="3600"/>
              </w:tabs>
              <w:spacing w:after="0"/>
              <w:jc w:val="left"/>
              <w:rPr>
                <w:rFonts w:ascii="Arial" w:hAnsi="Arial"/>
              </w:rPr>
            </w:pPr>
            <w:r w:rsidRPr="009B4DE7">
              <w:rPr>
                <w:rFonts w:ascii="Arial" w:hAnsi="Arial"/>
                <w:noProof/>
              </w:rPr>
              <w:drawing>
                <wp:inline distT="0" distB="0" distL="0" distR="0">
                  <wp:extent cx="513715" cy="250825"/>
                  <wp:effectExtent l="0" t="0" r="0" b="0"/>
                  <wp:docPr id="65" name="Picture 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5"/>
                          <pic:cNvPicPr>
                            <a:picLocks/>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13715" cy="250825"/>
                          </a:xfrm>
                          <a:prstGeom prst="rect">
                            <a:avLst/>
                          </a:prstGeom>
                          <a:noFill/>
                          <a:ln>
                            <a:noFill/>
                          </a:ln>
                        </pic:spPr>
                      </pic:pic>
                    </a:graphicData>
                  </a:graphic>
                </wp:inline>
              </w:drawing>
            </w:r>
          </w:p>
          <w:p w:rsidR="00D90D83" w:rsidRPr="00D90D83" w:rsidRDefault="00D90D83" w:rsidP="00D90D83">
            <w:pPr>
              <w:pStyle w:val="BodyText"/>
              <w:tabs>
                <w:tab w:val="left" w:pos="3600"/>
              </w:tabs>
              <w:spacing w:after="0"/>
              <w:jc w:val="left"/>
              <w:rPr>
                <w:rFonts w:ascii="Arial" w:hAnsi="Arial" w:cs="Arial"/>
                <w:sz w:val="20"/>
              </w:rPr>
            </w:pPr>
          </w:p>
        </w:tc>
        <w:tc>
          <w:tcPr>
            <w:tcW w:w="2970" w:type="dxa"/>
          </w:tcPr>
          <w:p w:rsidR="00D90D83" w:rsidRDefault="00D90D83" w:rsidP="00D90D83">
            <w:pPr>
              <w:pStyle w:val="BodyText"/>
              <w:spacing w:after="0"/>
              <w:ind w:left="-108"/>
              <w:rPr>
                <w:rFonts w:ascii="Arial" w:hAnsi="Arial"/>
              </w:rPr>
            </w:pPr>
            <w:r>
              <w:rPr>
                <w:rFonts w:ascii="Arial" w:hAnsi="Arial"/>
              </w:rPr>
              <w:t xml:space="preserve">                     </w:t>
            </w:r>
          </w:p>
          <w:p w:rsidR="00D90D83" w:rsidRDefault="00D90D83" w:rsidP="00D90D83">
            <w:pPr>
              <w:pStyle w:val="BodyText"/>
              <w:spacing w:after="0"/>
              <w:ind w:left="-108"/>
              <w:rPr>
                <w:rFonts w:ascii="Arial" w:hAnsi="Arial"/>
              </w:rPr>
            </w:pPr>
          </w:p>
          <w:p w:rsidR="00D90D83" w:rsidRDefault="00D90D83" w:rsidP="00D90D83">
            <w:pPr>
              <w:pStyle w:val="BodyText"/>
              <w:spacing w:after="0"/>
              <w:ind w:left="-108"/>
              <w:rPr>
                <w:rFonts w:ascii="Arial" w:hAnsi="Arial" w:cs="Arial"/>
                <w:sz w:val="20"/>
              </w:rPr>
            </w:pPr>
            <w:r w:rsidRPr="00F26C44">
              <w:rPr>
                <w:rFonts w:ascii="Arial" w:hAnsi="Arial" w:cs="Arial"/>
                <w:i/>
                <w:sz w:val="20"/>
              </w:rPr>
              <w:t>SamCov must be performed first</w:t>
            </w:r>
            <w:r w:rsidRPr="00F26C44">
              <w:rPr>
                <w:rFonts w:ascii="Arial" w:hAnsi="Arial" w:cs="Arial"/>
                <w:sz w:val="20"/>
              </w:rPr>
              <w:t>.</w:t>
            </w:r>
            <w:r>
              <w:rPr>
                <w:rFonts w:ascii="Arial" w:hAnsi="Arial" w:cs="Arial"/>
                <w:sz w:val="20"/>
              </w:rPr>
              <w:t xml:space="preserve">  </w:t>
            </w:r>
          </w:p>
          <w:p w:rsidR="00D90D83" w:rsidRPr="00D90D83" w:rsidRDefault="00D90D83" w:rsidP="00B03494">
            <w:pPr>
              <w:pStyle w:val="BodyText"/>
              <w:spacing w:after="0"/>
              <w:jc w:val="left"/>
              <w:rPr>
                <w:rFonts w:ascii="Arial" w:hAnsi="Arial" w:cs="Arial"/>
                <w:sz w:val="20"/>
              </w:rPr>
            </w:pPr>
          </w:p>
        </w:tc>
      </w:tr>
    </w:tbl>
    <w:p w:rsidR="00F26C44" w:rsidRDefault="00F26C44" w:rsidP="00930182">
      <w:pPr>
        <w:pStyle w:val="BodyText"/>
        <w:spacing w:after="0"/>
        <w:jc w:val="left"/>
        <w:rPr>
          <w:rFonts w:ascii="Arial" w:hAnsi="Arial" w:cs="Arial"/>
          <w:sz w:val="20"/>
        </w:rPr>
      </w:pPr>
    </w:p>
    <w:p w:rsidR="00930182" w:rsidRDefault="00930182" w:rsidP="00930182">
      <w:pPr>
        <w:pStyle w:val="BodyText"/>
        <w:spacing w:after="0"/>
        <w:rPr>
          <w:rFonts w:ascii="Arial" w:hAnsi="Arial" w:cs="Arial"/>
          <w:sz w:val="20"/>
        </w:rPr>
      </w:pPr>
      <w:r>
        <w:rPr>
          <w:rFonts w:ascii="Arial" w:hAnsi="Arial" w:cs="Arial"/>
          <w:sz w:val="20"/>
        </w:rPr>
        <w:t xml:space="preserve">                                </w:t>
      </w:r>
    </w:p>
    <w:p w:rsidR="00930182" w:rsidRDefault="00930182" w:rsidP="00BB373D">
      <w:pPr>
        <w:pStyle w:val="PlainText"/>
        <w:numPr>
          <w:ilvl w:val="0"/>
          <w:numId w:val="26"/>
        </w:numPr>
        <w:tabs>
          <w:tab w:val="clear" w:pos="1530"/>
          <w:tab w:val="left" w:pos="1080"/>
        </w:tabs>
        <w:ind w:left="1080"/>
        <w:jc w:val="both"/>
        <w:rPr>
          <w:rFonts w:ascii="Arial" w:hAnsi="Arial"/>
        </w:rPr>
      </w:pPr>
      <w:r w:rsidRPr="00E47549">
        <w:rPr>
          <w:rFonts w:ascii="Arial" w:hAnsi="Arial"/>
        </w:rPr>
        <w:t xml:space="preserve">Type </w:t>
      </w:r>
      <w:r w:rsidRPr="005D0E53">
        <w:rPr>
          <w:rFonts w:ascii="Arial" w:hAnsi="Arial"/>
          <w:b/>
          <w:i/>
        </w:rPr>
        <w:t>“</w:t>
      </w:r>
      <w:r>
        <w:rPr>
          <w:rFonts w:ascii="Arial" w:hAnsi="Arial"/>
          <w:b/>
          <w:i/>
        </w:rPr>
        <w:t>samCov</w:t>
      </w:r>
      <w:r w:rsidRPr="00DA327A">
        <w:rPr>
          <w:rFonts w:ascii="Arial" w:hAnsi="Arial"/>
          <w:b/>
          <w:i/>
        </w:rPr>
        <w:t xml:space="preserve"> &lt;dataset&gt;</w:t>
      </w:r>
      <w:r w:rsidRPr="005D0E53">
        <w:rPr>
          <w:rFonts w:ascii="Arial" w:hAnsi="Arial"/>
          <w:b/>
          <w:i/>
        </w:rPr>
        <w:t>”</w:t>
      </w:r>
      <w:r w:rsidRPr="00E47549">
        <w:rPr>
          <w:rFonts w:ascii="Arial" w:hAnsi="Arial"/>
        </w:rPr>
        <w:t xml:space="preserve"> at the terminal window</w:t>
      </w:r>
      <w:r w:rsidR="00B03494">
        <w:rPr>
          <w:rFonts w:ascii="Arial" w:hAnsi="Arial"/>
        </w:rPr>
        <w:fldChar w:fldCharType="begin"/>
      </w:r>
      <w:r w:rsidR="00B03494">
        <w:instrText xml:space="preserve"> XE "</w:instrText>
      </w:r>
      <w:r w:rsidR="00B03494" w:rsidRPr="00403E90">
        <w:rPr>
          <w:rFonts w:ascii="Arial" w:hAnsi="Arial"/>
        </w:rPr>
        <w:instrText>terminal window</w:instrText>
      </w:r>
      <w:r w:rsidR="00B03494">
        <w:instrText xml:space="preserve">" </w:instrText>
      </w:r>
      <w:r w:rsidR="00B03494">
        <w:rPr>
          <w:rFonts w:ascii="Arial" w:hAnsi="Arial"/>
        </w:rPr>
        <w:fldChar w:fldCharType="end"/>
      </w:r>
      <w:r w:rsidRPr="00E47549">
        <w:rPr>
          <w:rFonts w:ascii="Arial" w:hAnsi="Arial"/>
        </w:rPr>
        <w:t>.</w:t>
      </w:r>
    </w:p>
    <w:p w:rsidR="00930182" w:rsidRDefault="00930182" w:rsidP="00930182">
      <w:pPr>
        <w:pStyle w:val="BodyText"/>
        <w:spacing w:after="0"/>
        <w:rPr>
          <w:rFonts w:ascii="Arial" w:hAnsi="Arial" w:cs="Arial"/>
          <w:sz w:val="20"/>
        </w:rPr>
      </w:pPr>
    </w:p>
    <w:tbl>
      <w:tblPr>
        <w:tblStyle w:val="TableList4"/>
        <w:tblW w:w="0" w:type="auto"/>
        <w:tblInd w:w="1368" w:type="dxa"/>
        <w:tblLayout w:type="fixed"/>
        <w:tblLook w:val="01E0" w:firstRow="1" w:lastRow="1" w:firstColumn="1" w:lastColumn="1" w:noHBand="0" w:noVBand="0"/>
      </w:tblPr>
      <w:tblGrid>
        <w:gridCol w:w="1440"/>
        <w:gridCol w:w="1620"/>
        <w:gridCol w:w="4230"/>
      </w:tblGrid>
      <w:tr w:rsidR="00930182">
        <w:trPr>
          <w:cnfStyle w:val="100000000000" w:firstRow="1" w:lastRow="0" w:firstColumn="0" w:lastColumn="0" w:oddVBand="0" w:evenVBand="0" w:oddHBand="0" w:evenHBand="0" w:firstRowFirstColumn="0" w:firstRowLastColumn="0" w:lastRowFirstColumn="0" w:lastRowLastColumn="0"/>
          <w:trHeight w:val="402"/>
        </w:trPr>
        <w:tc>
          <w:tcPr>
            <w:tcW w:w="7290" w:type="dxa"/>
            <w:gridSpan w:val="3"/>
            <w:tcBorders>
              <w:top w:val="single" w:sz="12" w:space="0" w:color="B2B2B2"/>
              <w:left w:val="single" w:sz="12" w:space="0" w:color="B2B2B2"/>
              <w:bottom w:val="single" w:sz="6" w:space="0" w:color="B2B2B2"/>
              <w:right w:val="single" w:sz="12" w:space="0" w:color="B2B2B2"/>
            </w:tcBorders>
          </w:tcPr>
          <w:p w:rsidR="00930182" w:rsidRPr="00EE1254" w:rsidRDefault="00930182" w:rsidP="00B03494">
            <w:pPr>
              <w:pStyle w:val="BodyText"/>
              <w:spacing w:after="0"/>
              <w:jc w:val="center"/>
              <w:rPr>
                <w:rFonts w:ascii="Arial" w:hAnsi="Arial" w:cs="Arial"/>
                <w:sz w:val="36"/>
                <w:szCs w:val="36"/>
              </w:rPr>
            </w:pPr>
            <w:r>
              <w:rPr>
                <w:rFonts w:ascii="Arial" w:hAnsi="Arial" w:cs="Arial"/>
                <w:sz w:val="20"/>
              </w:rPr>
              <w:br w:type="page"/>
            </w:r>
            <w:r w:rsidRPr="00EE1254">
              <w:rPr>
                <w:rFonts w:ascii="Arial" w:hAnsi="Arial" w:cs="Arial"/>
                <w:sz w:val="36"/>
                <w:szCs w:val="36"/>
              </w:rPr>
              <w:t>SAM Suite</w:t>
            </w:r>
          </w:p>
        </w:tc>
      </w:tr>
      <w:tr w:rsidR="00930182">
        <w:tc>
          <w:tcPr>
            <w:tcW w:w="1440" w:type="dxa"/>
            <w:tcBorders>
              <w:top w:val="single" w:sz="6" w:space="0" w:color="B2B2B2"/>
              <w:left w:val="nil"/>
              <w:bottom w:val="single" w:sz="6" w:space="0" w:color="B2B2B2"/>
            </w:tcBorders>
          </w:tcPr>
          <w:p w:rsidR="00930182" w:rsidRPr="007E1CA6" w:rsidRDefault="00930182" w:rsidP="00B03494">
            <w:pPr>
              <w:pStyle w:val="BodyText"/>
              <w:spacing w:after="0"/>
              <w:rPr>
                <w:rFonts w:ascii="Arial" w:hAnsi="Arial" w:cs="Arial"/>
                <w:b/>
                <w:sz w:val="20"/>
              </w:rPr>
            </w:pPr>
            <w:r w:rsidRPr="007E1CA6">
              <w:rPr>
                <w:rFonts w:ascii="Arial" w:hAnsi="Arial" w:cs="Arial"/>
                <w:b/>
                <w:sz w:val="20"/>
              </w:rPr>
              <w:t>samCov</w:t>
            </w:r>
          </w:p>
        </w:tc>
        <w:tc>
          <w:tcPr>
            <w:tcW w:w="1620" w:type="dxa"/>
            <w:tcBorders>
              <w:top w:val="single" w:sz="6" w:space="0" w:color="B2B2B2"/>
              <w:bottom w:val="single" w:sz="6" w:space="0" w:color="B2B2B2"/>
            </w:tcBorders>
          </w:tcPr>
          <w:p w:rsidR="00930182" w:rsidRPr="000377FB" w:rsidRDefault="00930182" w:rsidP="00B03494">
            <w:pPr>
              <w:pStyle w:val="BodyText"/>
              <w:spacing w:after="0"/>
              <w:jc w:val="left"/>
              <w:rPr>
                <w:rFonts w:ascii="Arial" w:hAnsi="Arial" w:cs="Arial"/>
                <w:sz w:val="16"/>
                <w:szCs w:val="16"/>
              </w:rPr>
            </w:pPr>
            <w:r>
              <w:rPr>
                <w:rFonts w:ascii="Arial" w:hAnsi="Arial" w:cs="Arial"/>
                <w:sz w:val="16"/>
                <w:szCs w:val="16"/>
              </w:rPr>
              <w:t>*M</w:t>
            </w:r>
            <w:r w:rsidRPr="000377FB">
              <w:rPr>
                <w:rFonts w:ascii="Arial" w:hAnsi="Arial" w:cs="Arial"/>
                <w:sz w:val="16"/>
                <w:szCs w:val="16"/>
              </w:rPr>
              <w:t>andatory for basic SAM analysis</w:t>
            </w:r>
          </w:p>
        </w:tc>
        <w:tc>
          <w:tcPr>
            <w:tcW w:w="4230" w:type="dxa"/>
            <w:tcBorders>
              <w:top w:val="single" w:sz="6" w:space="0" w:color="B2B2B2"/>
              <w:bottom w:val="single" w:sz="6" w:space="0" w:color="B2B2B2"/>
              <w:right w:val="nil"/>
            </w:tcBorders>
          </w:tcPr>
          <w:p w:rsidR="00930182" w:rsidRDefault="00930182" w:rsidP="00BB373D">
            <w:pPr>
              <w:pStyle w:val="BodyText"/>
              <w:numPr>
                <w:ilvl w:val="0"/>
                <w:numId w:val="27"/>
              </w:numPr>
              <w:tabs>
                <w:tab w:val="clear" w:pos="720"/>
              </w:tabs>
              <w:spacing w:after="0"/>
              <w:ind w:left="239" w:hanging="270"/>
              <w:rPr>
                <w:rFonts w:ascii="Arial" w:hAnsi="Arial" w:cs="Arial"/>
                <w:sz w:val="20"/>
              </w:rPr>
            </w:pPr>
            <w:r>
              <w:rPr>
                <w:rFonts w:ascii="Arial" w:hAnsi="Arial" w:cs="Arial"/>
                <w:sz w:val="20"/>
              </w:rPr>
              <w:t xml:space="preserve">Computes the </w:t>
            </w:r>
            <w:r w:rsidRPr="00BA25E3">
              <w:rPr>
                <w:rFonts w:ascii="Arial" w:hAnsi="Arial" w:cs="Arial"/>
                <w:b/>
                <w:i/>
                <w:sz w:val="20"/>
                <w:u w:val="single"/>
              </w:rPr>
              <w:t>covariance</w:t>
            </w:r>
            <w:r>
              <w:rPr>
                <w:rFonts w:ascii="Arial" w:hAnsi="Arial" w:cs="Arial"/>
                <w:sz w:val="20"/>
              </w:rPr>
              <w:t xml:space="preserve"> of a single dataset. Operates on either un-averaged or averaged MEG data.  </w:t>
            </w:r>
          </w:p>
          <w:p w:rsidR="00930182" w:rsidRDefault="00930182" w:rsidP="00B03494">
            <w:pPr>
              <w:pStyle w:val="BodyText"/>
              <w:spacing w:after="0"/>
              <w:rPr>
                <w:rFonts w:ascii="Arial" w:hAnsi="Arial" w:cs="Arial"/>
                <w:sz w:val="20"/>
              </w:rPr>
            </w:pPr>
          </w:p>
          <w:p w:rsidR="00930182" w:rsidRDefault="00930182" w:rsidP="00BB373D">
            <w:pPr>
              <w:pStyle w:val="BodyText"/>
              <w:numPr>
                <w:ilvl w:val="0"/>
                <w:numId w:val="27"/>
              </w:numPr>
              <w:tabs>
                <w:tab w:val="clear" w:pos="720"/>
              </w:tabs>
              <w:spacing w:after="0"/>
              <w:ind w:left="239" w:hanging="270"/>
              <w:rPr>
                <w:rFonts w:ascii="Arial" w:hAnsi="Arial" w:cs="Arial"/>
                <w:sz w:val="20"/>
              </w:rPr>
            </w:pPr>
            <w:r>
              <w:rPr>
                <w:rFonts w:ascii="Arial" w:hAnsi="Arial" w:cs="Arial"/>
                <w:sz w:val="20"/>
              </w:rPr>
              <w:t>The input parameters specify the bandwidth and (optionally) time segments to be extracted from the MEG data, for covariance calculation.</w:t>
            </w:r>
          </w:p>
          <w:p w:rsidR="00930182" w:rsidRDefault="00930182" w:rsidP="00B03494">
            <w:pPr>
              <w:pStyle w:val="BodyText"/>
              <w:spacing w:after="0"/>
              <w:rPr>
                <w:rFonts w:ascii="Arial" w:hAnsi="Arial" w:cs="Arial"/>
                <w:sz w:val="20"/>
              </w:rPr>
            </w:pPr>
          </w:p>
          <w:p w:rsidR="00930182" w:rsidRDefault="00930182" w:rsidP="00BB373D">
            <w:pPr>
              <w:pStyle w:val="BodyText"/>
              <w:numPr>
                <w:ilvl w:val="0"/>
                <w:numId w:val="27"/>
              </w:numPr>
              <w:tabs>
                <w:tab w:val="clear" w:pos="720"/>
              </w:tabs>
              <w:spacing w:after="0"/>
              <w:ind w:left="239" w:hanging="270"/>
              <w:rPr>
                <w:rFonts w:ascii="Arial" w:hAnsi="Arial" w:cs="Arial"/>
                <w:sz w:val="20"/>
              </w:rPr>
            </w:pPr>
            <w:r>
              <w:rPr>
                <w:rFonts w:ascii="Arial" w:hAnsi="Arial" w:cs="Arial"/>
                <w:sz w:val="20"/>
              </w:rPr>
              <w:t xml:space="preserve"> </w:t>
            </w:r>
            <w:r w:rsidRPr="003B160E">
              <w:rPr>
                <w:rFonts w:ascii="Arial" w:hAnsi="Arial" w:cs="Arial"/>
                <w:sz w:val="20"/>
              </w:rPr>
              <w:t>If all time samples are to be integrated, then no additional files are needed.   If specific time windows or active and control states are designated, then the file containing these specifications must be given as an argument to samCov.</w:t>
            </w:r>
          </w:p>
          <w:p w:rsidR="00930182" w:rsidRDefault="00930182" w:rsidP="00B03494">
            <w:pPr>
              <w:pStyle w:val="BodyText"/>
              <w:spacing w:after="0"/>
              <w:ind w:left="-31"/>
              <w:rPr>
                <w:rFonts w:ascii="Arial" w:hAnsi="Arial" w:cs="Arial"/>
                <w:sz w:val="20"/>
              </w:rPr>
            </w:pPr>
          </w:p>
          <w:p w:rsidR="00930182" w:rsidRDefault="00930182" w:rsidP="00B03494">
            <w:pPr>
              <w:pStyle w:val="BodyText"/>
              <w:spacing w:after="0"/>
              <w:ind w:left="-31"/>
              <w:rPr>
                <w:rFonts w:ascii="Arial" w:hAnsi="Arial" w:cs="Arial"/>
                <w:sz w:val="20"/>
              </w:rPr>
            </w:pPr>
          </w:p>
        </w:tc>
      </w:tr>
      <w:tr w:rsidR="00930182">
        <w:tc>
          <w:tcPr>
            <w:tcW w:w="1440" w:type="dxa"/>
            <w:tcBorders>
              <w:top w:val="single" w:sz="6" w:space="0" w:color="B2B2B2"/>
              <w:left w:val="nil"/>
              <w:bottom w:val="single" w:sz="6" w:space="0" w:color="B2B2B2"/>
            </w:tcBorders>
          </w:tcPr>
          <w:p w:rsidR="00930182" w:rsidRPr="007E1CA6" w:rsidRDefault="00930182" w:rsidP="00B03494">
            <w:pPr>
              <w:pStyle w:val="BodyText"/>
              <w:spacing w:after="0"/>
              <w:rPr>
                <w:rFonts w:ascii="Arial" w:hAnsi="Arial" w:cs="Arial"/>
                <w:b/>
                <w:sz w:val="20"/>
              </w:rPr>
            </w:pPr>
            <w:r w:rsidRPr="007E1CA6">
              <w:rPr>
                <w:rFonts w:ascii="Arial" w:hAnsi="Arial" w:cs="Arial"/>
                <w:b/>
                <w:sz w:val="20"/>
              </w:rPr>
              <w:t>samSrc</w:t>
            </w:r>
          </w:p>
        </w:tc>
        <w:tc>
          <w:tcPr>
            <w:tcW w:w="1620" w:type="dxa"/>
            <w:tcBorders>
              <w:top w:val="single" w:sz="6" w:space="0" w:color="B2B2B2"/>
              <w:bottom w:val="single" w:sz="6" w:space="0" w:color="B2B2B2"/>
            </w:tcBorders>
          </w:tcPr>
          <w:p w:rsidR="00930182" w:rsidRPr="00922AE2" w:rsidRDefault="00930182" w:rsidP="00B03494">
            <w:pPr>
              <w:pStyle w:val="BodyText"/>
              <w:spacing w:after="0"/>
              <w:jc w:val="left"/>
              <w:rPr>
                <w:rFonts w:ascii="Arial" w:hAnsi="Arial" w:cs="Arial"/>
                <w:sz w:val="16"/>
                <w:szCs w:val="16"/>
              </w:rPr>
            </w:pPr>
            <w:r>
              <w:rPr>
                <w:rFonts w:ascii="Arial" w:hAnsi="Arial" w:cs="Arial"/>
                <w:sz w:val="16"/>
                <w:szCs w:val="16"/>
              </w:rPr>
              <w:t>*M</w:t>
            </w:r>
            <w:r w:rsidRPr="00922AE2">
              <w:rPr>
                <w:rFonts w:ascii="Arial" w:hAnsi="Arial" w:cs="Arial"/>
                <w:sz w:val="16"/>
                <w:szCs w:val="16"/>
              </w:rPr>
              <w:t>andatory for basic SAM analysis</w:t>
            </w:r>
          </w:p>
        </w:tc>
        <w:tc>
          <w:tcPr>
            <w:tcW w:w="4230" w:type="dxa"/>
            <w:tcBorders>
              <w:top w:val="single" w:sz="6" w:space="0" w:color="B2B2B2"/>
              <w:bottom w:val="single" w:sz="6" w:space="0" w:color="B2B2B2"/>
              <w:right w:val="nil"/>
            </w:tcBorders>
          </w:tcPr>
          <w:p w:rsidR="00930182" w:rsidRDefault="00930182" w:rsidP="00BB373D">
            <w:pPr>
              <w:pStyle w:val="BodyText"/>
              <w:numPr>
                <w:ilvl w:val="0"/>
                <w:numId w:val="28"/>
              </w:numPr>
              <w:tabs>
                <w:tab w:val="clear" w:pos="720"/>
              </w:tabs>
              <w:spacing w:after="0"/>
              <w:ind w:left="239" w:hanging="270"/>
              <w:rPr>
                <w:rFonts w:ascii="Arial" w:hAnsi="Arial" w:cs="Arial"/>
                <w:sz w:val="20"/>
              </w:rPr>
            </w:pPr>
            <w:r>
              <w:rPr>
                <w:rFonts w:ascii="Arial" w:hAnsi="Arial" w:cs="Arial"/>
                <w:sz w:val="20"/>
              </w:rPr>
              <w:t xml:space="preserve">Computes either </w:t>
            </w:r>
            <w:r w:rsidRPr="00BA25E3">
              <w:rPr>
                <w:rFonts w:ascii="Arial" w:hAnsi="Arial" w:cs="Arial"/>
                <w:b/>
                <w:i/>
                <w:sz w:val="20"/>
                <w:u w:val="single"/>
              </w:rPr>
              <w:t>static source image or coefficient files</w:t>
            </w:r>
            <w:r>
              <w:rPr>
                <w:rFonts w:ascii="Arial" w:hAnsi="Arial" w:cs="Arial"/>
                <w:sz w:val="20"/>
              </w:rPr>
              <w:t xml:space="preserve"> (for virtual channels and source movies).</w:t>
            </w:r>
          </w:p>
          <w:p w:rsidR="00930182" w:rsidRDefault="00930182" w:rsidP="00B03494">
            <w:pPr>
              <w:pStyle w:val="BodyText"/>
              <w:spacing w:after="0"/>
              <w:rPr>
                <w:rFonts w:ascii="Arial" w:hAnsi="Arial" w:cs="Arial"/>
                <w:sz w:val="20"/>
              </w:rPr>
            </w:pPr>
          </w:p>
          <w:p w:rsidR="00930182" w:rsidRDefault="00930182" w:rsidP="00BB373D">
            <w:pPr>
              <w:pStyle w:val="BodyText"/>
              <w:numPr>
                <w:ilvl w:val="0"/>
                <w:numId w:val="28"/>
              </w:numPr>
              <w:tabs>
                <w:tab w:val="clear" w:pos="720"/>
              </w:tabs>
              <w:spacing w:after="0"/>
              <w:ind w:left="239" w:hanging="270"/>
              <w:rPr>
                <w:rFonts w:ascii="Arial" w:hAnsi="Arial" w:cs="Arial"/>
                <w:sz w:val="20"/>
              </w:rPr>
            </w:pPr>
            <w:r>
              <w:rPr>
                <w:rFonts w:ascii="Arial" w:hAnsi="Arial" w:cs="Arial"/>
                <w:sz w:val="20"/>
              </w:rPr>
              <w:t>Uses the covariance files created by samCov.</w:t>
            </w:r>
          </w:p>
          <w:p w:rsidR="00930182" w:rsidRDefault="00930182" w:rsidP="00B03494">
            <w:pPr>
              <w:pStyle w:val="BodyText"/>
              <w:spacing w:after="0"/>
              <w:ind w:left="-31"/>
              <w:rPr>
                <w:rFonts w:ascii="Arial" w:hAnsi="Arial" w:cs="Arial"/>
                <w:sz w:val="20"/>
              </w:rPr>
            </w:pPr>
          </w:p>
          <w:p w:rsidR="00930182" w:rsidRDefault="00930182" w:rsidP="00B03494">
            <w:pPr>
              <w:pStyle w:val="BodyText"/>
              <w:spacing w:after="0"/>
              <w:ind w:left="-31"/>
              <w:rPr>
                <w:rFonts w:ascii="Arial" w:hAnsi="Arial" w:cs="Arial"/>
                <w:sz w:val="20"/>
              </w:rPr>
            </w:pPr>
          </w:p>
        </w:tc>
      </w:tr>
      <w:tr w:rsidR="00930182">
        <w:tc>
          <w:tcPr>
            <w:tcW w:w="1440" w:type="dxa"/>
            <w:tcBorders>
              <w:top w:val="single" w:sz="6" w:space="0" w:color="B2B2B2"/>
              <w:left w:val="nil"/>
              <w:bottom w:val="nil"/>
            </w:tcBorders>
          </w:tcPr>
          <w:p w:rsidR="00930182" w:rsidRPr="007E1CA6" w:rsidRDefault="00930182" w:rsidP="00B03494">
            <w:pPr>
              <w:pStyle w:val="BodyText"/>
              <w:spacing w:after="0"/>
              <w:rPr>
                <w:rFonts w:ascii="Arial" w:hAnsi="Arial" w:cs="Arial"/>
                <w:b/>
                <w:sz w:val="20"/>
              </w:rPr>
            </w:pPr>
            <w:r w:rsidRPr="007E1CA6">
              <w:rPr>
                <w:rFonts w:ascii="Arial" w:hAnsi="Arial" w:cs="Arial"/>
                <w:b/>
                <w:sz w:val="20"/>
              </w:rPr>
              <w:t>linSrc</w:t>
            </w:r>
          </w:p>
        </w:tc>
        <w:tc>
          <w:tcPr>
            <w:tcW w:w="1620" w:type="dxa"/>
            <w:tcBorders>
              <w:top w:val="single" w:sz="6" w:space="0" w:color="B2B2B2"/>
              <w:bottom w:val="nil"/>
            </w:tcBorders>
          </w:tcPr>
          <w:p w:rsidR="00930182" w:rsidRDefault="00930182" w:rsidP="00B03494">
            <w:pPr>
              <w:pStyle w:val="BodyText"/>
              <w:spacing w:after="0"/>
              <w:jc w:val="left"/>
              <w:rPr>
                <w:rFonts w:ascii="Arial" w:hAnsi="Arial" w:cs="Arial"/>
                <w:sz w:val="20"/>
              </w:rPr>
            </w:pPr>
          </w:p>
        </w:tc>
        <w:tc>
          <w:tcPr>
            <w:tcW w:w="4230" w:type="dxa"/>
            <w:tcBorders>
              <w:top w:val="single" w:sz="6" w:space="0" w:color="B2B2B2"/>
              <w:bottom w:val="nil"/>
              <w:right w:val="nil"/>
            </w:tcBorders>
          </w:tcPr>
          <w:p w:rsidR="00930182" w:rsidRDefault="00930182" w:rsidP="00BB373D">
            <w:pPr>
              <w:pStyle w:val="BodyText"/>
              <w:numPr>
                <w:ilvl w:val="0"/>
                <w:numId w:val="28"/>
              </w:numPr>
              <w:tabs>
                <w:tab w:val="clear" w:pos="720"/>
                <w:tab w:val="num" w:pos="239"/>
              </w:tabs>
              <w:spacing w:after="0"/>
              <w:ind w:left="239" w:hanging="270"/>
              <w:rPr>
                <w:rFonts w:ascii="Arial" w:hAnsi="Arial" w:cs="Arial"/>
                <w:sz w:val="20"/>
              </w:rPr>
            </w:pPr>
            <w:r>
              <w:rPr>
                <w:rFonts w:ascii="Arial" w:hAnsi="Arial" w:cs="Arial"/>
                <w:sz w:val="20"/>
              </w:rPr>
              <w:t xml:space="preserve">Computes static source images using the </w:t>
            </w:r>
            <w:r w:rsidRPr="00BA25E3">
              <w:rPr>
                <w:rFonts w:ascii="Arial" w:hAnsi="Arial" w:cs="Arial"/>
                <w:b/>
                <w:i/>
                <w:sz w:val="20"/>
                <w:u w:val="single"/>
              </w:rPr>
              <w:t>linear minimum variance beamformer method</w:t>
            </w:r>
            <w:r>
              <w:rPr>
                <w:rFonts w:ascii="Arial" w:hAnsi="Arial" w:cs="Arial"/>
                <w:sz w:val="20"/>
              </w:rPr>
              <w:t>.  It is analogous to samSrc.</w:t>
            </w:r>
          </w:p>
          <w:p w:rsidR="00930182" w:rsidRDefault="00930182" w:rsidP="00B03494">
            <w:pPr>
              <w:pStyle w:val="BodyText"/>
              <w:spacing w:after="0"/>
              <w:rPr>
                <w:rFonts w:ascii="Arial" w:hAnsi="Arial" w:cs="Arial"/>
                <w:sz w:val="20"/>
              </w:rPr>
            </w:pPr>
          </w:p>
          <w:p w:rsidR="00930182" w:rsidRDefault="00930182" w:rsidP="00BB373D">
            <w:pPr>
              <w:pStyle w:val="BodyText"/>
              <w:numPr>
                <w:ilvl w:val="0"/>
                <w:numId w:val="28"/>
              </w:numPr>
              <w:tabs>
                <w:tab w:val="clear" w:pos="720"/>
                <w:tab w:val="num" w:pos="239"/>
              </w:tabs>
              <w:spacing w:after="0"/>
              <w:ind w:left="239" w:hanging="270"/>
              <w:rPr>
                <w:rFonts w:ascii="Arial" w:hAnsi="Arial" w:cs="Arial"/>
                <w:sz w:val="20"/>
              </w:rPr>
            </w:pPr>
            <w:r>
              <w:rPr>
                <w:rFonts w:ascii="Arial" w:hAnsi="Arial" w:cs="Arial"/>
                <w:sz w:val="20"/>
              </w:rPr>
              <w:t>Requires the covariance files from the samCov.</w:t>
            </w:r>
          </w:p>
          <w:p w:rsidR="00930182" w:rsidRDefault="00930182" w:rsidP="00B03494">
            <w:pPr>
              <w:pStyle w:val="BodyText"/>
              <w:spacing w:after="0"/>
              <w:ind w:left="-31"/>
              <w:rPr>
                <w:rFonts w:ascii="Arial" w:hAnsi="Arial" w:cs="Arial"/>
                <w:sz w:val="20"/>
              </w:rPr>
            </w:pPr>
          </w:p>
          <w:p w:rsidR="00930182" w:rsidRDefault="00930182" w:rsidP="00B03494">
            <w:pPr>
              <w:pStyle w:val="BodyText"/>
              <w:spacing w:after="0"/>
              <w:ind w:left="-31"/>
              <w:rPr>
                <w:rFonts w:ascii="Arial" w:hAnsi="Arial" w:cs="Arial"/>
                <w:sz w:val="20"/>
              </w:rPr>
            </w:pPr>
          </w:p>
          <w:p w:rsidR="00930182" w:rsidRDefault="00930182" w:rsidP="00B03494">
            <w:pPr>
              <w:pStyle w:val="BodyText"/>
              <w:spacing w:after="0"/>
              <w:ind w:left="-31"/>
              <w:rPr>
                <w:rFonts w:ascii="Arial" w:hAnsi="Arial" w:cs="Arial"/>
                <w:sz w:val="20"/>
              </w:rPr>
            </w:pPr>
          </w:p>
        </w:tc>
      </w:tr>
    </w:tbl>
    <w:p w:rsidR="00930182" w:rsidRDefault="00930182" w:rsidP="00930182">
      <w:pPr>
        <w:pStyle w:val="BodyText"/>
        <w:spacing w:after="0"/>
        <w:ind w:left="1080"/>
        <w:jc w:val="left"/>
        <w:rPr>
          <w:sz w:val="20"/>
        </w:rPr>
      </w:pPr>
      <w:r>
        <w:rPr>
          <w:sz w:val="20"/>
        </w:rPr>
        <w:t xml:space="preserve">                          </w:t>
      </w:r>
    </w:p>
    <w:p w:rsidR="00930182" w:rsidRDefault="00930182" w:rsidP="00930182">
      <w:pPr>
        <w:pStyle w:val="BodyText"/>
        <w:spacing w:after="0"/>
        <w:ind w:left="1080"/>
        <w:jc w:val="left"/>
        <w:rPr>
          <w:sz w:val="20"/>
        </w:rPr>
      </w:pPr>
      <w:r>
        <w:rPr>
          <w:sz w:val="20"/>
        </w:rPr>
        <w:br w:type="page"/>
      </w:r>
    </w:p>
    <w:tbl>
      <w:tblPr>
        <w:tblStyle w:val="TableList4"/>
        <w:tblW w:w="0" w:type="auto"/>
        <w:tblInd w:w="1368" w:type="dxa"/>
        <w:tblLayout w:type="fixed"/>
        <w:tblLook w:val="01E0" w:firstRow="1" w:lastRow="1" w:firstColumn="1" w:lastColumn="1" w:noHBand="0" w:noVBand="0"/>
      </w:tblPr>
      <w:tblGrid>
        <w:gridCol w:w="1440"/>
        <w:gridCol w:w="1620"/>
        <w:gridCol w:w="4230"/>
      </w:tblGrid>
      <w:tr w:rsidR="00930182" w:rsidRPr="00EE1254">
        <w:trPr>
          <w:cnfStyle w:val="100000000000" w:firstRow="1" w:lastRow="0" w:firstColumn="0" w:lastColumn="0" w:oddVBand="0" w:evenVBand="0" w:oddHBand="0" w:evenHBand="0" w:firstRowFirstColumn="0" w:firstRowLastColumn="0" w:lastRowFirstColumn="0" w:lastRowLastColumn="0"/>
          <w:trHeight w:val="402"/>
        </w:trPr>
        <w:tc>
          <w:tcPr>
            <w:tcW w:w="7290" w:type="dxa"/>
            <w:gridSpan w:val="3"/>
            <w:tcBorders>
              <w:top w:val="single" w:sz="12" w:space="0" w:color="B2B2B2"/>
              <w:left w:val="single" w:sz="12" w:space="0" w:color="B2B2B2"/>
              <w:bottom w:val="nil"/>
              <w:right w:val="single" w:sz="12" w:space="0" w:color="B2B2B2"/>
            </w:tcBorders>
            <w:shd w:val="clear" w:color="auto" w:fill="737373"/>
          </w:tcPr>
          <w:p w:rsidR="00930182" w:rsidRPr="00EE1254" w:rsidRDefault="00930182" w:rsidP="00B03494">
            <w:pPr>
              <w:pStyle w:val="BodyText"/>
              <w:spacing w:after="0"/>
              <w:jc w:val="center"/>
              <w:rPr>
                <w:rFonts w:ascii="Arial" w:hAnsi="Arial" w:cs="Arial"/>
                <w:sz w:val="36"/>
                <w:szCs w:val="36"/>
              </w:rPr>
            </w:pPr>
            <w:r>
              <w:rPr>
                <w:rFonts w:ascii="Arial" w:hAnsi="Arial" w:cs="Arial"/>
                <w:sz w:val="20"/>
              </w:rPr>
              <w:br w:type="page"/>
            </w:r>
            <w:r w:rsidRPr="00EE1254">
              <w:rPr>
                <w:rFonts w:ascii="Arial" w:hAnsi="Arial" w:cs="Arial"/>
                <w:sz w:val="36"/>
                <w:szCs w:val="36"/>
              </w:rPr>
              <w:t>SAM Suite</w:t>
            </w:r>
            <w:r>
              <w:rPr>
                <w:rFonts w:ascii="Arial" w:hAnsi="Arial" w:cs="Arial"/>
                <w:sz w:val="36"/>
                <w:szCs w:val="36"/>
              </w:rPr>
              <w:t xml:space="preserve"> </w:t>
            </w:r>
            <w:r w:rsidRPr="006359BC">
              <w:rPr>
                <w:rFonts w:ascii="Arial" w:hAnsi="Arial" w:cs="Arial"/>
                <w:sz w:val="16"/>
                <w:szCs w:val="16"/>
              </w:rPr>
              <w:t>(continue)</w:t>
            </w:r>
          </w:p>
        </w:tc>
      </w:tr>
      <w:tr w:rsidR="00930182">
        <w:tc>
          <w:tcPr>
            <w:tcW w:w="1440" w:type="dxa"/>
            <w:tcBorders>
              <w:top w:val="nil"/>
              <w:left w:val="nil"/>
              <w:bottom w:val="single" w:sz="6" w:space="0" w:color="B2B2B2"/>
              <w:right w:val="single" w:sz="6" w:space="0" w:color="B2B2B2"/>
            </w:tcBorders>
          </w:tcPr>
          <w:p w:rsidR="00930182" w:rsidRPr="007E1CA6" w:rsidRDefault="00930182" w:rsidP="00B03494">
            <w:pPr>
              <w:pStyle w:val="BodyText"/>
              <w:spacing w:after="0"/>
              <w:rPr>
                <w:rFonts w:ascii="Arial" w:hAnsi="Arial" w:cs="Arial"/>
                <w:b/>
                <w:sz w:val="20"/>
              </w:rPr>
            </w:pPr>
            <w:r w:rsidRPr="007E1CA6">
              <w:rPr>
                <w:rFonts w:ascii="Arial" w:hAnsi="Arial" w:cs="Arial"/>
                <w:b/>
                <w:sz w:val="20"/>
              </w:rPr>
              <w:t>samJCov</w:t>
            </w:r>
          </w:p>
        </w:tc>
        <w:tc>
          <w:tcPr>
            <w:tcW w:w="1620" w:type="dxa"/>
            <w:tcBorders>
              <w:top w:val="nil"/>
              <w:left w:val="single" w:sz="6" w:space="0" w:color="B2B2B2"/>
              <w:bottom w:val="single" w:sz="6" w:space="0" w:color="B2B2B2"/>
              <w:right w:val="single" w:sz="6" w:space="0" w:color="B2B2B2"/>
            </w:tcBorders>
          </w:tcPr>
          <w:p w:rsidR="00930182" w:rsidRPr="00922AE2" w:rsidRDefault="00930182" w:rsidP="00B03494">
            <w:pPr>
              <w:pStyle w:val="BodyText"/>
              <w:spacing w:after="0"/>
              <w:jc w:val="left"/>
              <w:rPr>
                <w:rFonts w:ascii="Arial" w:hAnsi="Arial" w:cs="Arial"/>
                <w:sz w:val="16"/>
                <w:szCs w:val="16"/>
              </w:rPr>
            </w:pPr>
            <w:r>
              <w:rPr>
                <w:rFonts w:ascii="Arial" w:hAnsi="Arial" w:cs="Arial"/>
                <w:sz w:val="16"/>
                <w:szCs w:val="16"/>
              </w:rPr>
              <w:t>Y</w:t>
            </w:r>
            <w:r w:rsidRPr="00922AE2">
              <w:rPr>
                <w:rFonts w:ascii="Arial" w:hAnsi="Arial" w:cs="Arial"/>
                <w:sz w:val="16"/>
                <w:szCs w:val="16"/>
              </w:rPr>
              <w:t>ields exact statistical calculations of source probabilities</w:t>
            </w:r>
          </w:p>
        </w:tc>
        <w:tc>
          <w:tcPr>
            <w:tcW w:w="4230" w:type="dxa"/>
            <w:tcBorders>
              <w:top w:val="nil"/>
              <w:left w:val="single" w:sz="6" w:space="0" w:color="B2B2B2"/>
              <w:bottom w:val="single" w:sz="6" w:space="0" w:color="B2B2B2"/>
              <w:right w:val="nil"/>
            </w:tcBorders>
          </w:tcPr>
          <w:p w:rsidR="00930182" w:rsidRDefault="00930182" w:rsidP="00BB373D">
            <w:pPr>
              <w:pStyle w:val="BodyText"/>
              <w:numPr>
                <w:ilvl w:val="0"/>
                <w:numId w:val="28"/>
              </w:numPr>
              <w:tabs>
                <w:tab w:val="clear" w:pos="720"/>
                <w:tab w:val="num" w:pos="239"/>
              </w:tabs>
              <w:spacing w:after="0"/>
              <w:ind w:left="239" w:hanging="270"/>
              <w:rPr>
                <w:rFonts w:ascii="Arial" w:hAnsi="Arial" w:cs="Arial"/>
                <w:sz w:val="20"/>
              </w:rPr>
            </w:pPr>
            <w:r>
              <w:rPr>
                <w:rFonts w:ascii="Arial" w:hAnsi="Arial" w:cs="Arial"/>
                <w:sz w:val="20"/>
              </w:rPr>
              <w:t xml:space="preserve">Computes </w:t>
            </w:r>
            <w:r w:rsidRPr="0075629C">
              <w:rPr>
                <w:rFonts w:ascii="Arial" w:hAnsi="Arial" w:cs="Arial"/>
                <w:i/>
                <w:sz w:val="20"/>
                <w:u w:val="single"/>
              </w:rPr>
              <w:t>multiple covariance matrices</w:t>
            </w:r>
            <w:r>
              <w:rPr>
                <w:rFonts w:ascii="Arial" w:hAnsi="Arial" w:cs="Arial"/>
                <w:sz w:val="20"/>
              </w:rPr>
              <w:t xml:space="preserve"> – one per data segment – using the </w:t>
            </w:r>
            <w:r w:rsidRPr="003E3081">
              <w:rPr>
                <w:rFonts w:ascii="Arial" w:hAnsi="Arial" w:cs="Arial"/>
                <w:b/>
                <w:i/>
                <w:sz w:val="20"/>
                <w:u w:val="single"/>
              </w:rPr>
              <w:t xml:space="preserve">jackknife </w:t>
            </w:r>
            <w:r w:rsidRPr="005F6346">
              <w:rPr>
                <w:rFonts w:ascii="Arial" w:hAnsi="Arial" w:cs="Arial"/>
                <w:b/>
                <w:i/>
                <w:sz w:val="20"/>
                <w:u w:val="single"/>
              </w:rPr>
              <w:t>statistical method</w:t>
            </w:r>
            <w:r w:rsidRPr="005F6346">
              <w:rPr>
                <w:rFonts w:ascii="Arial" w:hAnsi="Arial" w:cs="Arial"/>
                <w:sz w:val="20"/>
              </w:rPr>
              <w:t xml:space="preserve"> (a statistical resampling method).</w:t>
            </w:r>
            <w:r>
              <w:rPr>
                <w:rFonts w:ascii="Arial" w:hAnsi="Arial" w:cs="Arial"/>
                <w:sz w:val="20"/>
              </w:rPr>
              <w:t xml:space="preserve"> </w:t>
            </w:r>
          </w:p>
          <w:p w:rsidR="00930182" w:rsidRDefault="00930182" w:rsidP="00B03494">
            <w:pPr>
              <w:pStyle w:val="BodyText"/>
              <w:spacing w:after="0"/>
              <w:rPr>
                <w:rFonts w:ascii="Arial" w:hAnsi="Arial" w:cs="Arial"/>
                <w:sz w:val="20"/>
              </w:rPr>
            </w:pPr>
          </w:p>
          <w:p w:rsidR="00930182" w:rsidRDefault="00930182" w:rsidP="00BB373D">
            <w:pPr>
              <w:pStyle w:val="BodyText"/>
              <w:numPr>
                <w:ilvl w:val="0"/>
                <w:numId w:val="28"/>
              </w:numPr>
              <w:tabs>
                <w:tab w:val="clear" w:pos="720"/>
                <w:tab w:val="num" w:pos="239"/>
              </w:tabs>
              <w:spacing w:after="0"/>
              <w:ind w:left="239" w:hanging="270"/>
              <w:rPr>
                <w:rFonts w:ascii="Arial" w:hAnsi="Arial" w:cs="Arial"/>
                <w:sz w:val="20"/>
              </w:rPr>
            </w:pPr>
            <w:r>
              <w:rPr>
                <w:rFonts w:ascii="Arial" w:hAnsi="Arial" w:cs="Arial"/>
                <w:sz w:val="20"/>
              </w:rPr>
              <w:t xml:space="preserve">Used in place of samCov, when exact </w:t>
            </w:r>
            <w:r w:rsidRPr="00BA25E3">
              <w:rPr>
                <w:rFonts w:ascii="Arial" w:hAnsi="Arial" w:cs="Arial"/>
                <w:b/>
                <w:i/>
                <w:sz w:val="20"/>
                <w:u w:val="single"/>
              </w:rPr>
              <w:t>Z, T or F-statistics for source images</w:t>
            </w:r>
            <w:r>
              <w:rPr>
                <w:rFonts w:ascii="Arial" w:hAnsi="Arial" w:cs="Arial"/>
                <w:sz w:val="20"/>
              </w:rPr>
              <w:t xml:space="preserve"> are required. The resulting statistics account for the variability in brain activity across multiple trials, within a single dataset.  </w:t>
            </w:r>
          </w:p>
          <w:p w:rsidR="00930182" w:rsidRDefault="00930182" w:rsidP="00B03494">
            <w:pPr>
              <w:pStyle w:val="BodyText"/>
              <w:spacing w:after="0"/>
              <w:rPr>
                <w:rFonts w:ascii="Arial" w:hAnsi="Arial" w:cs="Arial"/>
                <w:sz w:val="20"/>
              </w:rPr>
            </w:pPr>
          </w:p>
          <w:p w:rsidR="00930182" w:rsidRDefault="00930182" w:rsidP="00BB373D">
            <w:pPr>
              <w:pStyle w:val="BodyText"/>
              <w:numPr>
                <w:ilvl w:val="0"/>
                <w:numId w:val="28"/>
              </w:numPr>
              <w:tabs>
                <w:tab w:val="clear" w:pos="720"/>
                <w:tab w:val="num" w:pos="239"/>
              </w:tabs>
              <w:spacing w:after="0"/>
              <w:ind w:left="239" w:hanging="270"/>
              <w:rPr>
                <w:rFonts w:ascii="Arial" w:hAnsi="Arial" w:cs="Arial"/>
                <w:sz w:val="20"/>
              </w:rPr>
            </w:pPr>
            <w:r>
              <w:rPr>
                <w:rFonts w:ascii="Arial" w:hAnsi="Arial" w:cs="Arial"/>
                <w:sz w:val="20"/>
              </w:rPr>
              <w:t>Operation of samJCov on signal averaged data is meaningless, since multiple trials are required.</w:t>
            </w:r>
          </w:p>
          <w:p w:rsidR="00930182" w:rsidRDefault="00930182" w:rsidP="00B03494">
            <w:pPr>
              <w:pStyle w:val="BodyText"/>
              <w:spacing w:after="0"/>
              <w:ind w:left="-31"/>
              <w:rPr>
                <w:rFonts w:ascii="Arial" w:hAnsi="Arial" w:cs="Arial"/>
                <w:sz w:val="20"/>
              </w:rPr>
            </w:pPr>
          </w:p>
        </w:tc>
      </w:tr>
      <w:tr w:rsidR="00930182">
        <w:tc>
          <w:tcPr>
            <w:tcW w:w="1440" w:type="dxa"/>
            <w:tcBorders>
              <w:top w:val="single" w:sz="6" w:space="0" w:color="B2B2B2"/>
              <w:left w:val="nil"/>
              <w:bottom w:val="single" w:sz="6" w:space="0" w:color="B2B2B2"/>
              <w:right w:val="single" w:sz="6" w:space="0" w:color="B2B2B2"/>
            </w:tcBorders>
          </w:tcPr>
          <w:p w:rsidR="00930182" w:rsidRPr="007E1CA6" w:rsidRDefault="00930182" w:rsidP="00B03494">
            <w:pPr>
              <w:pStyle w:val="BodyText"/>
              <w:spacing w:after="0"/>
              <w:rPr>
                <w:rFonts w:ascii="Arial" w:hAnsi="Arial" w:cs="Arial"/>
                <w:b/>
                <w:sz w:val="20"/>
              </w:rPr>
            </w:pPr>
            <w:r w:rsidRPr="007E1CA6">
              <w:rPr>
                <w:rFonts w:ascii="Arial" w:hAnsi="Arial" w:cs="Arial"/>
                <w:b/>
                <w:sz w:val="20"/>
              </w:rPr>
              <w:t>samJSrc</w:t>
            </w:r>
          </w:p>
        </w:tc>
        <w:tc>
          <w:tcPr>
            <w:tcW w:w="1620" w:type="dxa"/>
            <w:tcBorders>
              <w:top w:val="single" w:sz="6" w:space="0" w:color="B2B2B2"/>
              <w:left w:val="single" w:sz="6" w:space="0" w:color="B2B2B2"/>
              <w:bottom w:val="single" w:sz="6" w:space="0" w:color="B2B2B2"/>
              <w:right w:val="single" w:sz="6" w:space="0" w:color="B2B2B2"/>
            </w:tcBorders>
          </w:tcPr>
          <w:p w:rsidR="00930182" w:rsidRPr="00922AE2" w:rsidRDefault="00930182" w:rsidP="00B03494">
            <w:pPr>
              <w:pStyle w:val="BodyText"/>
              <w:spacing w:after="0"/>
              <w:jc w:val="left"/>
              <w:rPr>
                <w:rFonts w:ascii="Arial" w:hAnsi="Arial" w:cs="Arial"/>
                <w:sz w:val="16"/>
                <w:szCs w:val="16"/>
              </w:rPr>
            </w:pPr>
            <w:r>
              <w:rPr>
                <w:rFonts w:ascii="Arial" w:hAnsi="Arial" w:cs="Arial"/>
                <w:sz w:val="16"/>
                <w:szCs w:val="16"/>
              </w:rPr>
              <w:t>Y</w:t>
            </w:r>
            <w:r w:rsidRPr="00922AE2">
              <w:rPr>
                <w:rFonts w:ascii="Arial" w:hAnsi="Arial" w:cs="Arial"/>
                <w:sz w:val="16"/>
                <w:szCs w:val="16"/>
              </w:rPr>
              <w:t>ields exact statistical calculations of source probabilities</w:t>
            </w:r>
          </w:p>
        </w:tc>
        <w:tc>
          <w:tcPr>
            <w:tcW w:w="4230" w:type="dxa"/>
            <w:tcBorders>
              <w:top w:val="single" w:sz="6" w:space="0" w:color="B2B2B2"/>
              <w:left w:val="single" w:sz="6" w:space="0" w:color="B2B2B2"/>
              <w:bottom w:val="single" w:sz="6" w:space="0" w:color="B2B2B2"/>
              <w:right w:val="nil"/>
            </w:tcBorders>
          </w:tcPr>
          <w:p w:rsidR="00930182" w:rsidRDefault="00930182" w:rsidP="00BB373D">
            <w:pPr>
              <w:pStyle w:val="BodyText"/>
              <w:numPr>
                <w:ilvl w:val="0"/>
                <w:numId w:val="29"/>
              </w:numPr>
              <w:tabs>
                <w:tab w:val="clear" w:pos="720"/>
                <w:tab w:val="num" w:pos="239"/>
              </w:tabs>
              <w:spacing w:after="0"/>
              <w:ind w:left="239" w:hanging="270"/>
              <w:rPr>
                <w:rFonts w:ascii="Arial" w:hAnsi="Arial" w:cs="Arial"/>
                <w:sz w:val="20"/>
              </w:rPr>
            </w:pPr>
            <w:r>
              <w:rPr>
                <w:rFonts w:ascii="Arial" w:hAnsi="Arial" w:cs="Arial"/>
                <w:sz w:val="20"/>
              </w:rPr>
              <w:t xml:space="preserve">Computes </w:t>
            </w:r>
            <w:r w:rsidRPr="00BA25E3">
              <w:rPr>
                <w:rFonts w:ascii="Arial" w:hAnsi="Arial" w:cs="Arial"/>
                <w:b/>
                <w:i/>
                <w:sz w:val="20"/>
                <w:u w:val="single"/>
              </w:rPr>
              <w:t>static source images</w:t>
            </w:r>
            <w:r>
              <w:rPr>
                <w:rFonts w:ascii="Arial" w:hAnsi="Arial" w:cs="Arial"/>
                <w:sz w:val="20"/>
              </w:rPr>
              <w:t xml:space="preserve"> using the </w:t>
            </w:r>
            <w:r w:rsidRPr="00BA25E3">
              <w:rPr>
                <w:rFonts w:ascii="Arial" w:hAnsi="Arial" w:cs="Arial"/>
                <w:b/>
                <w:i/>
                <w:sz w:val="20"/>
                <w:u w:val="single"/>
              </w:rPr>
              <w:t>multiple covariance files</w:t>
            </w:r>
            <w:r w:rsidRPr="00BA25E3">
              <w:rPr>
                <w:rFonts w:ascii="Arial" w:hAnsi="Arial" w:cs="Arial"/>
                <w:sz w:val="20"/>
              </w:rPr>
              <w:t xml:space="preserve"> generated by samJCov.</w:t>
            </w:r>
            <w:r>
              <w:rPr>
                <w:rFonts w:ascii="Arial" w:hAnsi="Arial" w:cs="Arial"/>
                <w:sz w:val="20"/>
              </w:rPr>
              <w:t xml:space="preserve"> </w:t>
            </w:r>
          </w:p>
        </w:tc>
      </w:tr>
      <w:tr w:rsidR="00930182">
        <w:tc>
          <w:tcPr>
            <w:tcW w:w="1440" w:type="dxa"/>
            <w:tcBorders>
              <w:top w:val="single" w:sz="6" w:space="0" w:color="B2B2B2"/>
              <w:left w:val="nil"/>
              <w:bottom w:val="single" w:sz="6" w:space="0" w:color="B2B2B2"/>
              <w:right w:val="single" w:sz="6" w:space="0" w:color="B2B2B2"/>
            </w:tcBorders>
          </w:tcPr>
          <w:p w:rsidR="00930182" w:rsidRPr="007E1CA6" w:rsidRDefault="00930182" w:rsidP="00B03494">
            <w:pPr>
              <w:pStyle w:val="BodyText"/>
              <w:spacing w:after="0"/>
              <w:rPr>
                <w:rFonts w:ascii="Arial" w:hAnsi="Arial" w:cs="Arial"/>
                <w:b/>
                <w:sz w:val="20"/>
              </w:rPr>
            </w:pPr>
            <w:r w:rsidRPr="007E1CA6">
              <w:rPr>
                <w:rFonts w:ascii="Arial" w:hAnsi="Arial" w:cs="Arial"/>
                <w:b/>
                <w:sz w:val="20"/>
              </w:rPr>
              <w:t>linJSrc</w:t>
            </w:r>
          </w:p>
        </w:tc>
        <w:tc>
          <w:tcPr>
            <w:tcW w:w="1620" w:type="dxa"/>
            <w:tcBorders>
              <w:top w:val="single" w:sz="6" w:space="0" w:color="B2B2B2"/>
              <w:left w:val="single" w:sz="6" w:space="0" w:color="B2B2B2"/>
              <w:bottom w:val="single" w:sz="6" w:space="0" w:color="B2B2B2"/>
              <w:right w:val="single" w:sz="6" w:space="0" w:color="B2B2B2"/>
            </w:tcBorders>
          </w:tcPr>
          <w:p w:rsidR="00930182" w:rsidRDefault="00930182" w:rsidP="00B03494">
            <w:pPr>
              <w:pStyle w:val="BodyText"/>
              <w:spacing w:after="0"/>
              <w:jc w:val="left"/>
              <w:rPr>
                <w:rFonts w:ascii="Arial" w:hAnsi="Arial" w:cs="Arial"/>
                <w:sz w:val="20"/>
              </w:rPr>
            </w:pPr>
          </w:p>
        </w:tc>
        <w:tc>
          <w:tcPr>
            <w:tcW w:w="4230" w:type="dxa"/>
            <w:tcBorders>
              <w:top w:val="single" w:sz="6" w:space="0" w:color="B2B2B2"/>
              <w:left w:val="single" w:sz="6" w:space="0" w:color="B2B2B2"/>
              <w:bottom w:val="single" w:sz="6" w:space="0" w:color="B2B2B2"/>
              <w:right w:val="nil"/>
            </w:tcBorders>
          </w:tcPr>
          <w:p w:rsidR="00930182" w:rsidRDefault="00930182" w:rsidP="00BB373D">
            <w:pPr>
              <w:pStyle w:val="BodyText"/>
              <w:numPr>
                <w:ilvl w:val="0"/>
                <w:numId w:val="29"/>
              </w:numPr>
              <w:tabs>
                <w:tab w:val="clear" w:pos="720"/>
              </w:tabs>
              <w:spacing w:after="0"/>
              <w:ind w:left="239" w:hanging="270"/>
              <w:rPr>
                <w:rFonts w:ascii="Arial" w:hAnsi="Arial" w:cs="Arial"/>
                <w:sz w:val="20"/>
              </w:rPr>
            </w:pPr>
            <w:r>
              <w:rPr>
                <w:rFonts w:ascii="Arial" w:hAnsi="Arial" w:cs="Arial"/>
                <w:sz w:val="20"/>
              </w:rPr>
              <w:t xml:space="preserve">Computes </w:t>
            </w:r>
            <w:r w:rsidRPr="003E3081">
              <w:rPr>
                <w:rFonts w:ascii="Arial" w:hAnsi="Arial" w:cs="Arial"/>
                <w:b/>
                <w:i/>
                <w:sz w:val="20"/>
                <w:u w:val="single"/>
              </w:rPr>
              <w:t>static source images using the multiple covariance files</w:t>
            </w:r>
            <w:r>
              <w:rPr>
                <w:rFonts w:ascii="Arial" w:hAnsi="Arial" w:cs="Arial"/>
                <w:sz w:val="20"/>
              </w:rPr>
              <w:t xml:space="preserve"> generated by samJCov.</w:t>
            </w:r>
          </w:p>
          <w:p w:rsidR="00930182" w:rsidRDefault="00930182" w:rsidP="00B03494">
            <w:pPr>
              <w:pStyle w:val="BodyText"/>
              <w:spacing w:after="0"/>
              <w:rPr>
                <w:rFonts w:ascii="Arial" w:hAnsi="Arial" w:cs="Arial"/>
                <w:sz w:val="20"/>
              </w:rPr>
            </w:pPr>
          </w:p>
        </w:tc>
      </w:tr>
      <w:tr w:rsidR="00930182">
        <w:tc>
          <w:tcPr>
            <w:tcW w:w="1440" w:type="dxa"/>
            <w:tcBorders>
              <w:top w:val="single" w:sz="6" w:space="0" w:color="B2B2B2"/>
              <w:left w:val="nil"/>
              <w:bottom w:val="single" w:sz="6" w:space="0" w:color="B2B2B2"/>
              <w:right w:val="single" w:sz="6" w:space="0" w:color="B2B2B2"/>
            </w:tcBorders>
          </w:tcPr>
          <w:p w:rsidR="00930182" w:rsidRPr="007E1CA6" w:rsidRDefault="00930182" w:rsidP="00B03494">
            <w:pPr>
              <w:pStyle w:val="BodyText"/>
              <w:spacing w:after="0"/>
              <w:rPr>
                <w:rFonts w:ascii="Arial" w:hAnsi="Arial" w:cs="Arial"/>
                <w:b/>
                <w:sz w:val="20"/>
              </w:rPr>
            </w:pPr>
            <w:r w:rsidRPr="007E1CA6">
              <w:rPr>
                <w:rFonts w:ascii="Arial" w:hAnsi="Arial" w:cs="Arial"/>
                <w:b/>
                <w:sz w:val="20"/>
              </w:rPr>
              <w:t>musicSrc</w:t>
            </w:r>
          </w:p>
        </w:tc>
        <w:tc>
          <w:tcPr>
            <w:tcW w:w="1620" w:type="dxa"/>
            <w:tcBorders>
              <w:top w:val="single" w:sz="6" w:space="0" w:color="B2B2B2"/>
              <w:left w:val="single" w:sz="6" w:space="0" w:color="B2B2B2"/>
              <w:bottom w:val="single" w:sz="6" w:space="0" w:color="B2B2B2"/>
              <w:right w:val="single" w:sz="6" w:space="0" w:color="B2B2B2"/>
            </w:tcBorders>
          </w:tcPr>
          <w:p w:rsidR="00930182" w:rsidRPr="00922AE2" w:rsidRDefault="00930182" w:rsidP="00B03494">
            <w:pPr>
              <w:pStyle w:val="BodyText"/>
              <w:spacing w:after="0"/>
              <w:jc w:val="left"/>
              <w:rPr>
                <w:rFonts w:ascii="Arial" w:hAnsi="Arial" w:cs="Arial"/>
                <w:sz w:val="16"/>
                <w:szCs w:val="16"/>
              </w:rPr>
            </w:pPr>
            <w:r>
              <w:rPr>
                <w:rFonts w:ascii="Arial" w:hAnsi="Arial" w:cs="Arial"/>
                <w:sz w:val="16"/>
                <w:szCs w:val="16"/>
              </w:rPr>
              <w:t>U</w:t>
            </w:r>
            <w:r w:rsidRPr="00922AE2">
              <w:rPr>
                <w:rFonts w:ascii="Arial" w:hAnsi="Arial" w:cs="Arial"/>
                <w:sz w:val="16"/>
                <w:szCs w:val="16"/>
              </w:rPr>
              <w:t>ses part of the SAM interface</w:t>
            </w:r>
          </w:p>
        </w:tc>
        <w:tc>
          <w:tcPr>
            <w:tcW w:w="4230" w:type="dxa"/>
            <w:tcBorders>
              <w:top w:val="single" w:sz="6" w:space="0" w:color="B2B2B2"/>
              <w:left w:val="single" w:sz="6" w:space="0" w:color="B2B2B2"/>
              <w:bottom w:val="single" w:sz="6" w:space="0" w:color="B2B2B2"/>
              <w:right w:val="nil"/>
            </w:tcBorders>
          </w:tcPr>
          <w:p w:rsidR="00930182" w:rsidRDefault="00930182" w:rsidP="00BB373D">
            <w:pPr>
              <w:pStyle w:val="BodyText"/>
              <w:numPr>
                <w:ilvl w:val="0"/>
                <w:numId w:val="29"/>
              </w:numPr>
              <w:tabs>
                <w:tab w:val="clear" w:pos="720"/>
              </w:tabs>
              <w:spacing w:after="0"/>
              <w:ind w:left="239" w:hanging="270"/>
              <w:rPr>
                <w:rFonts w:ascii="Arial" w:hAnsi="Arial" w:cs="Arial"/>
                <w:sz w:val="20"/>
              </w:rPr>
            </w:pPr>
            <w:r>
              <w:rPr>
                <w:rFonts w:ascii="Arial" w:hAnsi="Arial" w:cs="Arial"/>
                <w:sz w:val="20"/>
              </w:rPr>
              <w:t xml:space="preserve">Computes static images of the </w:t>
            </w:r>
            <w:r w:rsidRPr="003E3081">
              <w:rPr>
                <w:rFonts w:ascii="Arial" w:hAnsi="Arial" w:cs="Arial"/>
                <w:b/>
                <w:i/>
                <w:sz w:val="20"/>
                <w:u w:val="single"/>
              </w:rPr>
              <w:t>MUSIC (multiple signal classification) metric algori</w:t>
            </w:r>
            <w:r>
              <w:rPr>
                <w:rFonts w:ascii="Arial" w:hAnsi="Arial" w:cs="Arial"/>
                <w:b/>
                <w:i/>
                <w:sz w:val="20"/>
                <w:u w:val="single"/>
              </w:rPr>
              <w:t>t</w:t>
            </w:r>
            <w:r w:rsidRPr="003E3081">
              <w:rPr>
                <w:rFonts w:ascii="Arial" w:hAnsi="Arial" w:cs="Arial"/>
                <w:b/>
                <w:i/>
                <w:sz w:val="20"/>
                <w:u w:val="single"/>
              </w:rPr>
              <w:t>hms</w:t>
            </w:r>
            <w:r>
              <w:rPr>
                <w:rFonts w:ascii="Arial" w:hAnsi="Arial" w:cs="Arial"/>
                <w:sz w:val="20"/>
              </w:rPr>
              <w:t>.</w:t>
            </w:r>
          </w:p>
          <w:p w:rsidR="00930182" w:rsidRDefault="00930182" w:rsidP="00B03494">
            <w:pPr>
              <w:pStyle w:val="BodyText"/>
              <w:spacing w:after="0"/>
              <w:rPr>
                <w:rFonts w:ascii="Arial" w:hAnsi="Arial" w:cs="Arial"/>
                <w:sz w:val="20"/>
              </w:rPr>
            </w:pPr>
          </w:p>
          <w:p w:rsidR="00930182" w:rsidRDefault="00930182" w:rsidP="00BB373D">
            <w:pPr>
              <w:pStyle w:val="BodyText"/>
              <w:numPr>
                <w:ilvl w:val="0"/>
                <w:numId w:val="29"/>
              </w:numPr>
              <w:tabs>
                <w:tab w:val="clear" w:pos="720"/>
              </w:tabs>
              <w:spacing w:after="0"/>
              <w:ind w:left="239" w:hanging="270"/>
              <w:rPr>
                <w:rFonts w:ascii="Arial" w:hAnsi="Arial" w:cs="Arial"/>
                <w:sz w:val="20"/>
              </w:rPr>
            </w:pPr>
            <w:r>
              <w:rPr>
                <w:rFonts w:ascii="Arial" w:hAnsi="Arial" w:cs="Arial"/>
                <w:sz w:val="20"/>
              </w:rPr>
              <w:t xml:space="preserve">Uses the covariance statistics generated by samCov. </w:t>
            </w:r>
          </w:p>
          <w:p w:rsidR="00930182" w:rsidRDefault="00930182" w:rsidP="00B03494">
            <w:pPr>
              <w:pStyle w:val="BodyText"/>
              <w:spacing w:after="0"/>
              <w:rPr>
                <w:rFonts w:ascii="Arial" w:hAnsi="Arial" w:cs="Arial"/>
                <w:sz w:val="20"/>
              </w:rPr>
            </w:pPr>
          </w:p>
          <w:p w:rsidR="00930182" w:rsidRDefault="00930182" w:rsidP="00BB373D">
            <w:pPr>
              <w:pStyle w:val="BodyText"/>
              <w:numPr>
                <w:ilvl w:val="0"/>
                <w:numId w:val="29"/>
              </w:numPr>
              <w:tabs>
                <w:tab w:val="clear" w:pos="720"/>
              </w:tabs>
              <w:spacing w:after="0"/>
              <w:ind w:left="239" w:hanging="270"/>
              <w:rPr>
                <w:rFonts w:ascii="Arial" w:hAnsi="Arial" w:cs="Arial"/>
                <w:sz w:val="20"/>
              </w:rPr>
            </w:pPr>
            <w:r>
              <w:rPr>
                <w:rFonts w:ascii="Arial" w:hAnsi="Arial" w:cs="Arial"/>
                <w:sz w:val="20"/>
              </w:rPr>
              <w:t>Both single and two-state image modes are supported.</w:t>
            </w:r>
          </w:p>
          <w:p w:rsidR="00930182" w:rsidRDefault="00930182" w:rsidP="00B03494">
            <w:pPr>
              <w:pStyle w:val="BodyText"/>
              <w:spacing w:after="0"/>
              <w:ind w:left="-31"/>
              <w:rPr>
                <w:rFonts w:ascii="Arial" w:hAnsi="Arial" w:cs="Arial"/>
                <w:sz w:val="20"/>
              </w:rPr>
            </w:pPr>
          </w:p>
        </w:tc>
      </w:tr>
      <w:tr w:rsidR="00930182">
        <w:trPr>
          <w:trHeight w:val="543"/>
        </w:trPr>
        <w:tc>
          <w:tcPr>
            <w:tcW w:w="1440" w:type="dxa"/>
            <w:tcBorders>
              <w:top w:val="single" w:sz="6" w:space="0" w:color="B2B2B2"/>
              <w:left w:val="nil"/>
              <w:bottom w:val="nil"/>
              <w:right w:val="single" w:sz="6" w:space="0" w:color="B2B2B2"/>
            </w:tcBorders>
          </w:tcPr>
          <w:p w:rsidR="00930182" w:rsidRPr="007E1CA6" w:rsidRDefault="00930182" w:rsidP="00B03494">
            <w:pPr>
              <w:pStyle w:val="BodyText"/>
              <w:spacing w:after="0"/>
              <w:rPr>
                <w:rFonts w:ascii="Arial" w:hAnsi="Arial" w:cs="Arial"/>
                <w:b/>
                <w:sz w:val="20"/>
              </w:rPr>
            </w:pPr>
            <w:r w:rsidRPr="007E1CA6">
              <w:rPr>
                <w:rFonts w:ascii="Arial" w:hAnsi="Arial" w:cs="Arial"/>
                <w:b/>
                <w:sz w:val="20"/>
              </w:rPr>
              <w:t>localSpheres</w:t>
            </w:r>
          </w:p>
        </w:tc>
        <w:tc>
          <w:tcPr>
            <w:tcW w:w="1620" w:type="dxa"/>
            <w:tcBorders>
              <w:top w:val="single" w:sz="6" w:space="0" w:color="B2B2B2"/>
              <w:left w:val="single" w:sz="6" w:space="0" w:color="B2B2B2"/>
              <w:bottom w:val="nil"/>
              <w:right w:val="single" w:sz="6" w:space="0" w:color="B2B2B2"/>
            </w:tcBorders>
          </w:tcPr>
          <w:p w:rsidR="00930182" w:rsidRPr="00922AE2" w:rsidRDefault="00930182" w:rsidP="00B03494">
            <w:pPr>
              <w:pStyle w:val="BodyText"/>
              <w:spacing w:after="0"/>
              <w:jc w:val="left"/>
              <w:rPr>
                <w:rFonts w:ascii="Arial" w:hAnsi="Arial" w:cs="Arial"/>
                <w:sz w:val="16"/>
                <w:szCs w:val="16"/>
              </w:rPr>
            </w:pPr>
            <w:r w:rsidRPr="00922AE2">
              <w:rPr>
                <w:rFonts w:ascii="Arial" w:hAnsi="Arial" w:cs="Arial"/>
                <w:sz w:val="16"/>
                <w:szCs w:val="16"/>
              </w:rPr>
              <w:t>Optional - Without them, samSrc is able to accept a single best-fit sphere origin as a command line parameter.  Use of the multiple local sphere information is, however, highly recommended.</w:t>
            </w:r>
          </w:p>
          <w:p w:rsidR="00930182" w:rsidRPr="00922AE2" w:rsidRDefault="00930182" w:rsidP="00B03494">
            <w:pPr>
              <w:pStyle w:val="BodyText"/>
              <w:spacing w:after="0"/>
              <w:jc w:val="left"/>
              <w:rPr>
                <w:rFonts w:ascii="Arial" w:hAnsi="Arial" w:cs="Arial"/>
                <w:sz w:val="16"/>
                <w:szCs w:val="16"/>
              </w:rPr>
            </w:pPr>
          </w:p>
        </w:tc>
        <w:tc>
          <w:tcPr>
            <w:tcW w:w="4230" w:type="dxa"/>
            <w:tcBorders>
              <w:top w:val="single" w:sz="6" w:space="0" w:color="B2B2B2"/>
              <w:left w:val="single" w:sz="6" w:space="0" w:color="B2B2B2"/>
              <w:bottom w:val="nil"/>
              <w:right w:val="nil"/>
            </w:tcBorders>
          </w:tcPr>
          <w:p w:rsidR="00930182" w:rsidRDefault="00930182" w:rsidP="00BB373D">
            <w:pPr>
              <w:pStyle w:val="BodyText"/>
              <w:numPr>
                <w:ilvl w:val="0"/>
                <w:numId w:val="30"/>
              </w:numPr>
              <w:tabs>
                <w:tab w:val="clear" w:pos="720"/>
              </w:tabs>
              <w:spacing w:after="0"/>
              <w:ind w:left="239" w:hanging="270"/>
              <w:rPr>
                <w:rFonts w:ascii="Arial" w:hAnsi="Arial" w:cs="Arial"/>
                <w:sz w:val="20"/>
              </w:rPr>
            </w:pPr>
            <w:r>
              <w:rPr>
                <w:rFonts w:ascii="Arial" w:hAnsi="Arial" w:cs="Arial"/>
                <w:sz w:val="20"/>
              </w:rPr>
              <w:t xml:space="preserve">The purpose of localSpheres is to generate a realistic head-shape model, based upon multiple local spheres.  </w:t>
            </w:r>
          </w:p>
          <w:p w:rsidR="00930182" w:rsidRDefault="00930182" w:rsidP="00B03494">
            <w:pPr>
              <w:pStyle w:val="BodyText"/>
              <w:spacing w:after="0"/>
              <w:rPr>
                <w:rFonts w:ascii="Arial" w:hAnsi="Arial" w:cs="Arial"/>
                <w:sz w:val="20"/>
              </w:rPr>
            </w:pPr>
          </w:p>
          <w:p w:rsidR="00930182" w:rsidRDefault="00930182" w:rsidP="00BB373D">
            <w:pPr>
              <w:pStyle w:val="BodyText"/>
              <w:numPr>
                <w:ilvl w:val="0"/>
                <w:numId w:val="30"/>
              </w:numPr>
              <w:tabs>
                <w:tab w:val="clear" w:pos="720"/>
              </w:tabs>
              <w:spacing w:after="0"/>
              <w:ind w:left="239" w:hanging="270"/>
              <w:rPr>
                <w:rFonts w:ascii="Arial" w:hAnsi="Arial" w:cs="Arial"/>
                <w:sz w:val="20"/>
              </w:rPr>
            </w:pPr>
            <w:r>
              <w:rPr>
                <w:rFonts w:ascii="Arial" w:hAnsi="Arial" w:cs="Arial"/>
                <w:sz w:val="20"/>
              </w:rPr>
              <w:t>LocalSpheres reads the head boundary file (head shape file) generated by MRIViewer, together with the sensor positions (in the head frame) from a selected dataset.</w:t>
            </w:r>
          </w:p>
          <w:p w:rsidR="00930182" w:rsidRDefault="00930182" w:rsidP="00B03494">
            <w:pPr>
              <w:pStyle w:val="BodyText"/>
              <w:spacing w:after="0"/>
              <w:rPr>
                <w:rFonts w:ascii="Arial" w:hAnsi="Arial" w:cs="Arial"/>
                <w:sz w:val="20"/>
              </w:rPr>
            </w:pPr>
          </w:p>
          <w:p w:rsidR="00930182" w:rsidRDefault="00930182" w:rsidP="00B03494">
            <w:pPr>
              <w:pStyle w:val="BodyText"/>
              <w:spacing w:after="0"/>
              <w:rPr>
                <w:rFonts w:ascii="Arial" w:hAnsi="Arial" w:cs="Arial"/>
                <w:sz w:val="20"/>
              </w:rPr>
            </w:pPr>
          </w:p>
          <w:p w:rsidR="00930182" w:rsidRDefault="00930182" w:rsidP="00BB373D">
            <w:pPr>
              <w:pStyle w:val="BodyText"/>
              <w:numPr>
                <w:ilvl w:val="0"/>
                <w:numId w:val="30"/>
              </w:numPr>
              <w:tabs>
                <w:tab w:val="clear" w:pos="720"/>
              </w:tabs>
              <w:spacing w:after="0"/>
              <w:ind w:left="239" w:hanging="270"/>
              <w:rPr>
                <w:rFonts w:ascii="Arial" w:hAnsi="Arial" w:cs="Arial"/>
                <w:sz w:val="20"/>
              </w:rPr>
            </w:pPr>
            <w:r>
              <w:rPr>
                <w:rFonts w:ascii="Arial" w:hAnsi="Arial" w:cs="Arial"/>
                <w:sz w:val="20"/>
              </w:rPr>
              <w:t xml:space="preserve">Then determines a best-fit local sphere for every SQUID sensor – primary and reference sensors.  Any head boundary file may be used by digitizeHead. However that file must be formatted in MRIViewer.  </w:t>
            </w:r>
          </w:p>
          <w:p w:rsidR="00930182" w:rsidRDefault="00930182" w:rsidP="00B03494">
            <w:pPr>
              <w:pStyle w:val="BodyText"/>
              <w:spacing w:after="0"/>
              <w:rPr>
                <w:rFonts w:ascii="Arial" w:hAnsi="Arial" w:cs="Arial"/>
                <w:sz w:val="20"/>
              </w:rPr>
            </w:pPr>
          </w:p>
          <w:p w:rsidR="00930182" w:rsidRDefault="00930182" w:rsidP="00BB373D">
            <w:pPr>
              <w:pStyle w:val="BodyText"/>
              <w:numPr>
                <w:ilvl w:val="0"/>
                <w:numId w:val="30"/>
              </w:numPr>
              <w:tabs>
                <w:tab w:val="clear" w:pos="720"/>
              </w:tabs>
              <w:spacing w:after="0"/>
              <w:ind w:left="239" w:hanging="270"/>
              <w:rPr>
                <w:rFonts w:ascii="Arial" w:hAnsi="Arial" w:cs="Arial"/>
                <w:sz w:val="20"/>
              </w:rPr>
            </w:pPr>
            <w:r>
              <w:rPr>
                <w:rFonts w:ascii="Arial" w:hAnsi="Arial" w:cs="Arial"/>
                <w:sz w:val="20"/>
              </w:rPr>
              <w:t xml:space="preserve">Multiple local spheres provide an improved forward solution over the single local sphere method. </w:t>
            </w:r>
          </w:p>
          <w:p w:rsidR="00930182" w:rsidRDefault="00930182" w:rsidP="00B03494">
            <w:pPr>
              <w:pStyle w:val="BodyText"/>
              <w:spacing w:after="0"/>
              <w:rPr>
                <w:rFonts w:ascii="Arial" w:hAnsi="Arial" w:cs="Arial"/>
                <w:sz w:val="20"/>
              </w:rPr>
            </w:pPr>
          </w:p>
        </w:tc>
      </w:tr>
    </w:tbl>
    <w:p w:rsidR="00930182" w:rsidRDefault="00930182" w:rsidP="00930182">
      <w:pPr>
        <w:pStyle w:val="BodyText"/>
        <w:spacing w:after="0"/>
        <w:ind w:left="1080"/>
        <w:jc w:val="center"/>
        <w:rPr>
          <w:sz w:val="20"/>
        </w:rPr>
      </w:pPr>
      <w:r>
        <w:rPr>
          <w:sz w:val="20"/>
        </w:rPr>
        <w:t>*samCov is intended for use either with samSrc, linSrc, or musicSrc.</w:t>
      </w:r>
    </w:p>
    <w:p w:rsidR="00874985" w:rsidRDefault="00930182" w:rsidP="00930182">
      <w:pPr>
        <w:pStyle w:val="BodyText"/>
        <w:spacing w:after="0"/>
        <w:ind w:left="1080"/>
        <w:jc w:val="center"/>
        <w:rPr>
          <w:sz w:val="20"/>
        </w:rPr>
      </w:pPr>
      <w:r>
        <w:rPr>
          <w:sz w:val="20"/>
        </w:rPr>
        <w:t>**samJCov is intended for use with samJSrc or linJSrc.</w:t>
      </w:r>
    </w:p>
    <w:p w:rsidR="00874985" w:rsidRDefault="00874985" w:rsidP="00930182">
      <w:pPr>
        <w:pStyle w:val="BodyText"/>
        <w:spacing w:after="0"/>
        <w:ind w:left="1080"/>
        <w:jc w:val="center"/>
        <w:rPr>
          <w:sz w:val="20"/>
        </w:rPr>
      </w:pPr>
      <w:r>
        <w:rPr>
          <w:sz w:val="20"/>
        </w:rPr>
        <w:br w:type="page"/>
      </w:r>
    </w:p>
    <w:tbl>
      <w:tblPr>
        <w:tblW w:w="9828" w:type="dxa"/>
        <w:tblBorders>
          <w:bottom w:val="threeDEmboss" w:sz="48" w:space="0" w:color="666699"/>
        </w:tblBorders>
        <w:tblLook w:val="0000" w:firstRow="0" w:lastRow="0" w:firstColumn="0" w:lastColumn="0" w:noHBand="0" w:noVBand="0"/>
      </w:tblPr>
      <w:tblGrid>
        <w:gridCol w:w="9828"/>
      </w:tblGrid>
      <w:tr w:rsidR="00874985" w:rsidRPr="006425FF">
        <w:tblPrEx>
          <w:tblCellMar>
            <w:top w:w="0" w:type="dxa"/>
            <w:bottom w:w="0" w:type="dxa"/>
          </w:tblCellMar>
        </w:tblPrEx>
        <w:tc>
          <w:tcPr>
            <w:tcW w:w="9828" w:type="dxa"/>
            <w:tcBorders>
              <w:bottom w:val="threeDEmboss" w:sz="48" w:space="0" w:color="5F5F5F"/>
            </w:tcBorders>
            <w:shd w:val="clear" w:color="auto" w:fill="auto"/>
          </w:tcPr>
          <w:p w:rsidR="00874985" w:rsidRPr="006425FF" w:rsidRDefault="00874985" w:rsidP="002A7C66">
            <w:pPr>
              <w:pStyle w:val="BodyText"/>
              <w:spacing w:after="120"/>
              <w:ind w:right="-446"/>
              <w:jc w:val="center"/>
              <w:rPr>
                <w:rFonts w:ascii="Arial Black" w:hAnsi="Arial Black"/>
                <w:sz w:val="52"/>
                <w:szCs w:val="52"/>
              </w:rPr>
            </w:pPr>
            <w:r>
              <w:rPr>
                <w:rFonts w:ascii="Arial Black" w:hAnsi="Arial Black"/>
                <w:color w:val="292929"/>
                <w:sz w:val="48"/>
                <w:szCs w:val="48"/>
              </w:rPr>
              <w:br w:type="page"/>
            </w:r>
            <w:r>
              <w:rPr>
                <w:rFonts w:cs="Arial"/>
                <w:color w:val="292929"/>
                <w:sz w:val="48"/>
                <w:szCs w:val="48"/>
              </w:rPr>
              <w:br w:type="page"/>
            </w:r>
            <w:r>
              <w:rPr>
                <w:rFonts w:cs="Arial"/>
                <w:color w:val="292929"/>
                <w:sz w:val="36"/>
                <w:szCs w:val="36"/>
              </w:rPr>
              <w:br w:type="page"/>
            </w:r>
            <w:r>
              <w:rPr>
                <w:rFonts w:ascii="Arial Black" w:hAnsi="Arial Black" w:cs="Arial"/>
                <w:sz w:val="52"/>
                <w:szCs w:val="52"/>
              </w:rPr>
              <w:t>Appendix</w:t>
            </w:r>
            <w:r>
              <w:rPr>
                <w:rFonts w:ascii="Arial Black" w:hAnsi="Arial Black" w:cs="Arial"/>
                <w:sz w:val="52"/>
                <w:szCs w:val="52"/>
              </w:rPr>
              <w:fldChar w:fldCharType="begin"/>
            </w:r>
            <w:r>
              <w:instrText xml:space="preserve"> XE "</w:instrText>
            </w:r>
            <w:r w:rsidRPr="00397D60">
              <w:rPr>
                <w:rFonts w:ascii="Arial Black" w:hAnsi="Arial Black" w:cs="Arial"/>
                <w:sz w:val="52"/>
                <w:szCs w:val="52"/>
              </w:rPr>
              <w:instrText>Subject Prep</w:instrText>
            </w:r>
            <w:r>
              <w:instrText xml:space="preserve">" </w:instrText>
            </w:r>
            <w:r>
              <w:rPr>
                <w:rFonts w:ascii="Arial Black" w:hAnsi="Arial Black" w:cs="Arial"/>
                <w:sz w:val="52"/>
                <w:szCs w:val="52"/>
              </w:rPr>
              <w:fldChar w:fldCharType="end"/>
            </w:r>
          </w:p>
        </w:tc>
      </w:tr>
    </w:tbl>
    <w:p w:rsidR="00874985" w:rsidRDefault="00874985" w:rsidP="00930182">
      <w:pPr>
        <w:pStyle w:val="BodyText"/>
        <w:spacing w:after="0"/>
        <w:ind w:left="1080"/>
        <w:jc w:val="center"/>
        <w:rPr>
          <w:sz w:val="20"/>
        </w:rPr>
      </w:pPr>
    </w:p>
    <w:p w:rsidR="00874985" w:rsidRDefault="00874985" w:rsidP="00874985">
      <w:pPr>
        <w:rPr>
          <w:rFonts w:ascii="Arial" w:hAnsi="Arial" w:cs="Arial"/>
          <w:b/>
          <w:sz w:val="28"/>
          <w:szCs w:val="28"/>
        </w:rPr>
      </w:pPr>
      <w:r>
        <w:rPr>
          <w:sz w:val="20"/>
        </w:rPr>
        <w:br w:type="page"/>
      </w:r>
      <w:r>
        <w:rPr>
          <w:rFonts w:ascii="Arial" w:hAnsi="Arial" w:cs="Arial"/>
          <w:b/>
          <w:sz w:val="28"/>
          <w:szCs w:val="28"/>
        </w:rPr>
        <w:t>File Paths and Name Conventions</w:t>
      </w:r>
    </w:p>
    <w:tbl>
      <w:tblPr>
        <w:tblW w:w="88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0"/>
        <w:gridCol w:w="2700"/>
        <w:gridCol w:w="4320"/>
      </w:tblGrid>
      <w:tr w:rsidR="00874985">
        <w:tblPrEx>
          <w:tblCellMar>
            <w:top w:w="0" w:type="dxa"/>
            <w:bottom w:w="0" w:type="dxa"/>
          </w:tblCellMar>
        </w:tblPrEx>
        <w:trPr>
          <w:trHeight w:val="795"/>
        </w:trPr>
        <w:tc>
          <w:tcPr>
            <w:tcW w:w="1800" w:type="dxa"/>
            <w:vAlign w:val="center"/>
          </w:tcPr>
          <w:p w:rsidR="00874985" w:rsidRPr="00D578A3" w:rsidRDefault="00874985" w:rsidP="002A7C66">
            <w:pPr>
              <w:jc w:val="center"/>
              <w:rPr>
                <w:rFonts w:ascii="Arial" w:hAnsi="Arial" w:cs="Arial"/>
                <w:b/>
                <w:sz w:val="20"/>
              </w:rPr>
            </w:pPr>
            <w:r>
              <w:rPr>
                <w:rFonts w:ascii="Arial" w:hAnsi="Arial" w:cs="Arial"/>
                <w:b/>
                <w:sz w:val="20"/>
              </w:rPr>
              <w:t>Extension</w:t>
            </w:r>
          </w:p>
        </w:tc>
        <w:tc>
          <w:tcPr>
            <w:tcW w:w="2700" w:type="dxa"/>
            <w:vAlign w:val="center"/>
          </w:tcPr>
          <w:p w:rsidR="00874985" w:rsidRPr="00D578A3" w:rsidRDefault="00874985" w:rsidP="002A7C66">
            <w:pPr>
              <w:jc w:val="center"/>
              <w:rPr>
                <w:rFonts w:ascii="Arial" w:hAnsi="Arial" w:cs="Arial"/>
                <w:b/>
                <w:sz w:val="20"/>
              </w:rPr>
            </w:pPr>
            <w:r>
              <w:rPr>
                <w:rFonts w:ascii="Arial" w:hAnsi="Arial" w:cs="Arial"/>
                <w:b/>
                <w:sz w:val="20"/>
              </w:rPr>
              <w:t>Type</w:t>
            </w:r>
          </w:p>
        </w:tc>
        <w:tc>
          <w:tcPr>
            <w:tcW w:w="4320" w:type="dxa"/>
            <w:vAlign w:val="center"/>
          </w:tcPr>
          <w:p w:rsidR="00874985" w:rsidRPr="00D578A3" w:rsidRDefault="00874985" w:rsidP="002A7C66">
            <w:pPr>
              <w:jc w:val="center"/>
              <w:rPr>
                <w:rFonts w:ascii="Arial" w:hAnsi="Arial" w:cs="Arial"/>
                <w:b/>
                <w:sz w:val="20"/>
              </w:rPr>
            </w:pPr>
            <w:r>
              <w:rPr>
                <w:rFonts w:ascii="Arial" w:hAnsi="Arial" w:cs="Arial"/>
                <w:b/>
                <w:sz w:val="20"/>
              </w:rPr>
              <w:t>Description</w:t>
            </w:r>
          </w:p>
        </w:tc>
      </w:tr>
      <w:tr w:rsidR="00874985">
        <w:tblPrEx>
          <w:tblCellMar>
            <w:top w:w="0" w:type="dxa"/>
            <w:bottom w:w="0" w:type="dxa"/>
          </w:tblCellMar>
        </w:tblPrEx>
        <w:trPr>
          <w:trHeight w:val="576"/>
        </w:trPr>
        <w:tc>
          <w:tcPr>
            <w:tcW w:w="1800" w:type="dxa"/>
            <w:vAlign w:val="center"/>
          </w:tcPr>
          <w:p w:rsidR="00874985" w:rsidRPr="00D578A3" w:rsidRDefault="00874985" w:rsidP="002A7C66">
            <w:pPr>
              <w:jc w:val="center"/>
              <w:rPr>
                <w:rFonts w:ascii="Arial" w:hAnsi="Arial" w:cs="Arial"/>
                <w:sz w:val="20"/>
              </w:rPr>
            </w:pPr>
            <w:r>
              <w:rPr>
                <w:rFonts w:ascii="Arial" w:hAnsi="Arial" w:cs="Arial"/>
                <w:sz w:val="20"/>
              </w:rPr>
              <w:t>.ds</w:t>
            </w:r>
          </w:p>
        </w:tc>
        <w:tc>
          <w:tcPr>
            <w:tcW w:w="2700" w:type="dxa"/>
            <w:vAlign w:val="center"/>
          </w:tcPr>
          <w:p w:rsidR="00874985" w:rsidRPr="00D578A3" w:rsidRDefault="00874985" w:rsidP="002A7C66">
            <w:pPr>
              <w:jc w:val="center"/>
              <w:rPr>
                <w:rFonts w:ascii="Arial" w:hAnsi="Arial" w:cs="Arial"/>
                <w:sz w:val="20"/>
              </w:rPr>
            </w:pPr>
            <w:r>
              <w:rPr>
                <w:rFonts w:ascii="Arial" w:hAnsi="Arial" w:cs="Arial"/>
                <w:sz w:val="20"/>
              </w:rPr>
              <w:t>Dataset</w:t>
            </w:r>
          </w:p>
        </w:tc>
        <w:tc>
          <w:tcPr>
            <w:tcW w:w="4320" w:type="dxa"/>
            <w:vAlign w:val="center"/>
          </w:tcPr>
          <w:p w:rsidR="00874985" w:rsidRPr="00D578A3" w:rsidRDefault="00874985" w:rsidP="002A7C66">
            <w:pPr>
              <w:jc w:val="center"/>
              <w:rPr>
                <w:rFonts w:ascii="Arial" w:hAnsi="Arial" w:cs="Arial"/>
                <w:sz w:val="20"/>
              </w:rPr>
            </w:pPr>
            <w:r>
              <w:rPr>
                <w:rFonts w:ascii="Arial" w:hAnsi="Arial" w:cs="Arial"/>
                <w:sz w:val="20"/>
              </w:rPr>
              <w:t>Contains data that can be viewed in DataEditor.</w:t>
            </w:r>
          </w:p>
        </w:tc>
      </w:tr>
      <w:tr w:rsidR="00874985">
        <w:tblPrEx>
          <w:tblCellMar>
            <w:top w:w="0" w:type="dxa"/>
            <w:bottom w:w="0" w:type="dxa"/>
          </w:tblCellMar>
        </w:tblPrEx>
        <w:trPr>
          <w:trHeight w:val="576"/>
        </w:trPr>
        <w:tc>
          <w:tcPr>
            <w:tcW w:w="1800" w:type="dxa"/>
            <w:vAlign w:val="center"/>
          </w:tcPr>
          <w:p w:rsidR="00874985" w:rsidRPr="00D578A3" w:rsidRDefault="00874985" w:rsidP="002A7C66">
            <w:pPr>
              <w:jc w:val="center"/>
              <w:rPr>
                <w:rFonts w:ascii="Arial" w:hAnsi="Arial" w:cs="Arial"/>
                <w:sz w:val="20"/>
              </w:rPr>
            </w:pPr>
            <w:r>
              <w:rPr>
                <w:rFonts w:ascii="Arial" w:hAnsi="Arial" w:cs="Arial"/>
                <w:sz w:val="20"/>
              </w:rPr>
              <w:t>.mrk</w:t>
            </w:r>
          </w:p>
        </w:tc>
        <w:tc>
          <w:tcPr>
            <w:tcW w:w="2700" w:type="dxa"/>
            <w:vAlign w:val="center"/>
          </w:tcPr>
          <w:p w:rsidR="00874985" w:rsidRPr="00D578A3" w:rsidRDefault="00874985" w:rsidP="002A7C66">
            <w:pPr>
              <w:jc w:val="center"/>
              <w:rPr>
                <w:rFonts w:ascii="Arial" w:hAnsi="Arial" w:cs="Arial"/>
                <w:sz w:val="20"/>
              </w:rPr>
            </w:pPr>
            <w:r>
              <w:rPr>
                <w:rFonts w:ascii="Arial" w:hAnsi="Arial" w:cs="Arial"/>
                <w:sz w:val="20"/>
              </w:rPr>
              <w:t>Marker File</w:t>
            </w:r>
          </w:p>
        </w:tc>
        <w:tc>
          <w:tcPr>
            <w:tcW w:w="4320" w:type="dxa"/>
            <w:vAlign w:val="center"/>
          </w:tcPr>
          <w:p w:rsidR="00874985" w:rsidRPr="00D578A3" w:rsidRDefault="00874985" w:rsidP="002A7C66">
            <w:pPr>
              <w:jc w:val="center"/>
              <w:rPr>
                <w:rFonts w:ascii="Arial" w:hAnsi="Arial" w:cs="Arial"/>
                <w:sz w:val="20"/>
              </w:rPr>
            </w:pPr>
            <w:r>
              <w:rPr>
                <w:rFonts w:ascii="Arial" w:hAnsi="Arial" w:cs="Arial"/>
                <w:sz w:val="20"/>
              </w:rPr>
              <w:t>Contains marker information created in DataEditor.</w:t>
            </w:r>
          </w:p>
        </w:tc>
      </w:tr>
      <w:tr w:rsidR="00874985">
        <w:tblPrEx>
          <w:tblCellMar>
            <w:top w:w="0" w:type="dxa"/>
            <w:bottom w:w="0" w:type="dxa"/>
          </w:tblCellMar>
        </w:tblPrEx>
        <w:trPr>
          <w:trHeight w:val="576"/>
        </w:trPr>
        <w:tc>
          <w:tcPr>
            <w:tcW w:w="1800" w:type="dxa"/>
            <w:vAlign w:val="center"/>
          </w:tcPr>
          <w:p w:rsidR="00874985" w:rsidRPr="00D578A3" w:rsidRDefault="00874985" w:rsidP="002A7C66">
            <w:pPr>
              <w:jc w:val="center"/>
              <w:rPr>
                <w:rFonts w:ascii="Arial" w:hAnsi="Arial" w:cs="Arial"/>
                <w:sz w:val="20"/>
              </w:rPr>
            </w:pPr>
            <w:r>
              <w:rPr>
                <w:rFonts w:ascii="Arial" w:hAnsi="Arial" w:cs="Arial"/>
                <w:sz w:val="20"/>
              </w:rPr>
              <w:t>.mri</w:t>
            </w:r>
          </w:p>
        </w:tc>
        <w:tc>
          <w:tcPr>
            <w:tcW w:w="2700" w:type="dxa"/>
            <w:vAlign w:val="center"/>
          </w:tcPr>
          <w:p w:rsidR="00874985" w:rsidRPr="00D578A3" w:rsidRDefault="00874985" w:rsidP="002A7C66">
            <w:pPr>
              <w:jc w:val="center"/>
              <w:rPr>
                <w:rFonts w:ascii="Arial" w:hAnsi="Arial" w:cs="Arial"/>
                <w:sz w:val="20"/>
              </w:rPr>
            </w:pPr>
            <w:r>
              <w:rPr>
                <w:rFonts w:ascii="Arial" w:hAnsi="Arial" w:cs="Arial"/>
                <w:sz w:val="20"/>
              </w:rPr>
              <w:t>MR Image File</w:t>
            </w:r>
          </w:p>
        </w:tc>
        <w:tc>
          <w:tcPr>
            <w:tcW w:w="4320" w:type="dxa"/>
            <w:vAlign w:val="center"/>
          </w:tcPr>
          <w:p w:rsidR="00874985" w:rsidRPr="00D578A3" w:rsidRDefault="00874985" w:rsidP="002A7C66">
            <w:pPr>
              <w:jc w:val="center"/>
              <w:rPr>
                <w:rFonts w:ascii="Arial" w:hAnsi="Arial" w:cs="Arial"/>
                <w:sz w:val="20"/>
              </w:rPr>
            </w:pPr>
            <w:r>
              <w:rPr>
                <w:rFonts w:ascii="Arial" w:hAnsi="Arial" w:cs="Arial"/>
                <w:sz w:val="20"/>
              </w:rPr>
              <w:t>A converted MRI file that should be opened in MRIViewer.</w:t>
            </w:r>
          </w:p>
        </w:tc>
      </w:tr>
      <w:tr w:rsidR="00874985">
        <w:tblPrEx>
          <w:tblCellMar>
            <w:top w:w="0" w:type="dxa"/>
            <w:bottom w:w="0" w:type="dxa"/>
          </w:tblCellMar>
        </w:tblPrEx>
        <w:trPr>
          <w:trHeight w:val="576"/>
        </w:trPr>
        <w:tc>
          <w:tcPr>
            <w:tcW w:w="1800" w:type="dxa"/>
            <w:vAlign w:val="center"/>
          </w:tcPr>
          <w:p w:rsidR="00874985" w:rsidRPr="00D578A3" w:rsidRDefault="00874985" w:rsidP="002A7C66">
            <w:pPr>
              <w:jc w:val="center"/>
              <w:rPr>
                <w:rFonts w:ascii="Arial" w:hAnsi="Arial" w:cs="Arial"/>
                <w:sz w:val="20"/>
              </w:rPr>
            </w:pPr>
            <w:r>
              <w:rPr>
                <w:rFonts w:ascii="Arial" w:hAnsi="Arial" w:cs="Arial"/>
                <w:sz w:val="20"/>
              </w:rPr>
              <w:t>.dip</w:t>
            </w:r>
          </w:p>
        </w:tc>
        <w:tc>
          <w:tcPr>
            <w:tcW w:w="2700" w:type="dxa"/>
            <w:vAlign w:val="center"/>
          </w:tcPr>
          <w:p w:rsidR="00874985" w:rsidRPr="00D578A3" w:rsidRDefault="00874985" w:rsidP="002A7C66">
            <w:pPr>
              <w:jc w:val="center"/>
              <w:rPr>
                <w:rFonts w:ascii="Arial" w:hAnsi="Arial" w:cs="Arial"/>
                <w:sz w:val="20"/>
              </w:rPr>
            </w:pPr>
            <w:r>
              <w:rPr>
                <w:rFonts w:ascii="Arial" w:hAnsi="Arial" w:cs="Arial"/>
                <w:sz w:val="20"/>
              </w:rPr>
              <w:t>Dipole File</w:t>
            </w:r>
          </w:p>
        </w:tc>
        <w:tc>
          <w:tcPr>
            <w:tcW w:w="4320" w:type="dxa"/>
            <w:vAlign w:val="center"/>
          </w:tcPr>
          <w:p w:rsidR="00874985" w:rsidRPr="00D578A3" w:rsidRDefault="00874985" w:rsidP="002A7C66">
            <w:pPr>
              <w:jc w:val="center"/>
              <w:rPr>
                <w:rFonts w:ascii="Arial" w:hAnsi="Arial" w:cs="Arial"/>
                <w:sz w:val="20"/>
              </w:rPr>
            </w:pPr>
            <w:r>
              <w:rPr>
                <w:rFonts w:ascii="Arial" w:hAnsi="Arial" w:cs="Arial"/>
                <w:sz w:val="20"/>
              </w:rPr>
              <w:t>Contains dipole information created in MRIViewer.</w:t>
            </w:r>
          </w:p>
        </w:tc>
      </w:tr>
      <w:tr w:rsidR="00874985">
        <w:tblPrEx>
          <w:tblCellMar>
            <w:top w:w="0" w:type="dxa"/>
            <w:bottom w:w="0" w:type="dxa"/>
          </w:tblCellMar>
        </w:tblPrEx>
        <w:trPr>
          <w:trHeight w:val="576"/>
        </w:trPr>
        <w:tc>
          <w:tcPr>
            <w:tcW w:w="1800" w:type="dxa"/>
            <w:vAlign w:val="center"/>
          </w:tcPr>
          <w:p w:rsidR="00874985" w:rsidRPr="00D578A3" w:rsidRDefault="00874985" w:rsidP="002A7C66">
            <w:pPr>
              <w:jc w:val="center"/>
              <w:rPr>
                <w:rFonts w:ascii="Arial" w:hAnsi="Arial" w:cs="Arial"/>
                <w:sz w:val="20"/>
              </w:rPr>
            </w:pPr>
            <w:r>
              <w:rPr>
                <w:rFonts w:ascii="Arial" w:hAnsi="Arial" w:cs="Arial"/>
                <w:sz w:val="20"/>
              </w:rPr>
              <w:t>.shape</w:t>
            </w:r>
          </w:p>
        </w:tc>
        <w:tc>
          <w:tcPr>
            <w:tcW w:w="2700" w:type="dxa"/>
            <w:vAlign w:val="center"/>
          </w:tcPr>
          <w:p w:rsidR="00874985" w:rsidRPr="00D578A3" w:rsidRDefault="00874985" w:rsidP="002A7C66">
            <w:pPr>
              <w:jc w:val="center"/>
              <w:rPr>
                <w:rFonts w:ascii="Arial" w:hAnsi="Arial" w:cs="Arial"/>
                <w:sz w:val="20"/>
              </w:rPr>
            </w:pPr>
            <w:r>
              <w:rPr>
                <w:rFonts w:ascii="Arial" w:hAnsi="Arial" w:cs="Arial"/>
                <w:sz w:val="20"/>
              </w:rPr>
              <w:t>Head Shape File</w:t>
            </w:r>
          </w:p>
        </w:tc>
        <w:tc>
          <w:tcPr>
            <w:tcW w:w="4320" w:type="dxa"/>
            <w:vAlign w:val="center"/>
          </w:tcPr>
          <w:p w:rsidR="00874985" w:rsidRPr="00D578A3" w:rsidRDefault="00874985" w:rsidP="002A7C66">
            <w:pPr>
              <w:jc w:val="center"/>
              <w:rPr>
                <w:rFonts w:ascii="Arial" w:hAnsi="Arial" w:cs="Arial"/>
                <w:sz w:val="20"/>
              </w:rPr>
            </w:pPr>
            <w:r>
              <w:rPr>
                <w:rFonts w:ascii="Arial" w:hAnsi="Arial" w:cs="Arial"/>
                <w:sz w:val="20"/>
              </w:rPr>
              <w:t>Contains head shape information created in the Head Shape window in MRIViewer.</w:t>
            </w:r>
          </w:p>
        </w:tc>
      </w:tr>
      <w:tr w:rsidR="00874985">
        <w:tblPrEx>
          <w:tblCellMar>
            <w:top w:w="0" w:type="dxa"/>
            <w:bottom w:w="0" w:type="dxa"/>
          </w:tblCellMar>
        </w:tblPrEx>
        <w:trPr>
          <w:trHeight w:val="576"/>
        </w:trPr>
        <w:tc>
          <w:tcPr>
            <w:tcW w:w="1800" w:type="dxa"/>
            <w:vAlign w:val="center"/>
          </w:tcPr>
          <w:p w:rsidR="00874985" w:rsidRPr="00D578A3" w:rsidRDefault="00874985" w:rsidP="002A7C66">
            <w:pPr>
              <w:jc w:val="center"/>
              <w:rPr>
                <w:rFonts w:ascii="Arial" w:hAnsi="Arial" w:cs="Arial"/>
                <w:sz w:val="20"/>
              </w:rPr>
            </w:pPr>
            <w:r>
              <w:rPr>
                <w:rFonts w:ascii="Arial" w:hAnsi="Arial" w:cs="Arial"/>
                <w:sz w:val="20"/>
              </w:rPr>
              <w:t>.shape_info</w:t>
            </w:r>
          </w:p>
        </w:tc>
        <w:tc>
          <w:tcPr>
            <w:tcW w:w="2700" w:type="dxa"/>
            <w:vAlign w:val="center"/>
          </w:tcPr>
          <w:p w:rsidR="00874985" w:rsidRPr="00D578A3" w:rsidRDefault="00874985" w:rsidP="002A7C66">
            <w:pPr>
              <w:jc w:val="center"/>
              <w:rPr>
                <w:rFonts w:ascii="Arial" w:hAnsi="Arial" w:cs="Arial"/>
                <w:sz w:val="20"/>
              </w:rPr>
            </w:pPr>
            <w:r>
              <w:rPr>
                <w:rFonts w:ascii="Arial" w:hAnsi="Arial" w:cs="Arial"/>
                <w:sz w:val="20"/>
              </w:rPr>
              <w:t>Shape Information File</w:t>
            </w:r>
          </w:p>
        </w:tc>
        <w:tc>
          <w:tcPr>
            <w:tcW w:w="4320" w:type="dxa"/>
            <w:vAlign w:val="center"/>
          </w:tcPr>
          <w:p w:rsidR="00874985" w:rsidRPr="00D578A3" w:rsidRDefault="00874985" w:rsidP="002A7C66">
            <w:pPr>
              <w:jc w:val="center"/>
              <w:rPr>
                <w:rFonts w:ascii="Arial" w:hAnsi="Arial" w:cs="Arial"/>
                <w:sz w:val="20"/>
              </w:rPr>
            </w:pPr>
            <w:r>
              <w:rPr>
                <w:rFonts w:ascii="Arial" w:hAnsi="Arial" w:cs="Arial"/>
                <w:sz w:val="20"/>
              </w:rPr>
              <w:t>Contains fiduciary points and coordinate frame.</w:t>
            </w:r>
          </w:p>
        </w:tc>
      </w:tr>
      <w:tr w:rsidR="00874985">
        <w:tblPrEx>
          <w:tblCellMar>
            <w:top w:w="0" w:type="dxa"/>
            <w:bottom w:w="0" w:type="dxa"/>
          </w:tblCellMar>
        </w:tblPrEx>
        <w:trPr>
          <w:trHeight w:val="576"/>
        </w:trPr>
        <w:tc>
          <w:tcPr>
            <w:tcW w:w="1800" w:type="dxa"/>
            <w:vAlign w:val="center"/>
          </w:tcPr>
          <w:p w:rsidR="00874985" w:rsidRPr="00D578A3" w:rsidRDefault="00874985" w:rsidP="002A7C66">
            <w:pPr>
              <w:jc w:val="center"/>
              <w:rPr>
                <w:rFonts w:ascii="Arial" w:hAnsi="Arial" w:cs="Arial"/>
                <w:sz w:val="20"/>
              </w:rPr>
            </w:pPr>
            <w:r>
              <w:rPr>
                <w:rFonts w:ascii="Arial" w:hAnsi="Arial" w:cs="Arial"/>
                <w:sz w:val="20"/>
              </w:rPr>
              <w:t>.hdm</w:t>
            </w:r>
          </w:p>
        </w:tc>
        <w:tc>
          <w:tcPr>
            <w:tcW w:w="2700" w:type="dxa"/>
            <w:vAlign w:val="center"/>
          </w:tcPr>
          <w:p w:rsidR="00874985" w:rsidRPr="00D578A3" w:rsidRDefault="00874985" w:rsidP="002A7C66">
            <w:pPr>
              <w:jc w:val="center"/>
              <w:rPr>
                <w:rFonts w:ascii="Arial" w:hAnsi="Arial" w:cs="Arial"/>
                <w:sz w:val="20"/>
              </w:rPr>
            </w:pPr>
            <w:r>
              <w:rPr>
                <w:rFonts w:ascii="Arial" w:hAnsi="Arial" w:cs="Arial"/>
                <w:sz w:val="20"/>
              </w:rPr>
              <w:t>Head Model File</w:t>
            </w:r>
          </w:p>
        </w:tc>
        <w:tc>
          <w:tcPr>
            <w:tcW w:w="4320" w:type="dxa"/>
            <w:vAlign w:val="center"/>
          </w:tcPr>
          <w:p w:rsidR="00874985" w:rsidRPr="00D578A3" w:rsidRDefault="00874985" w:rsidP="002A7C66">
            <w:pPr>
              <w:jc w:val="center"/>
              <w:rPr>
                <w:rFonts w:ascii="Arial" w:hAnsi="Arial" w:cs="Arial"/>
                <w:sz w:val="20"/>
              </w:rPr>
            </w:pPr>
            <w:r>
              <w:rPr>
                <w:rFonts w:ascii="Arial" w:hAnsi="Arial" w:cs="Arial"/>
                <w:sz w:val="20"/>
              </w:rPr>
              <w:t>Contains “best-fit” sphere information.</w:t>
            </w:r>
          </w:p>
        </w:tc>
      </w:tr>
      <w:tr w:rsidR="00874985">
        <w:tblPrEx>
          <w:tblCellMar>
            <w:top w:w="0" w:type="dxa"/>
            <w:bottom w:w="0" w:type="dxa"/>
          </w:tblCellMar>
        </w:tblPrEx>
        <w:trPr>
          <w:trHeight w:val="576"/>
        </w:trPr>
        <w:tc>
          <w:tcPr>
            <w:tcW w:w="1800" w:type="dxa"/>
            <w:vAlign w:val="center"/>
          </w:tcPr>
          <w:p w:rsidR="00874985" w:rsidRPr="00D578A3" w:rsidRDefault="00874985" w:rsidP="002A7C66">
            <w:pPr>
              <w:jc w:val="center"/>
              <w:rPr>
                <w:rFonts w:ascii="Arial" w:hAnsi="Arial" w:cs="Arial"/>
                <w:sz w:val="20"/>
              </w:rPr>
            </w:pPr>
            <w:r>
              <w:rPr>
                <w:rFonts w:ascii="Arial" w:hAnsi="Arial" w:cs="Arial"/>
                <w:sz w:val="20"/>
              </w:rPr>
              <w:t>.de</w:t>
            </w:r>
          </w:p>
        </w:tc>
        <w:tc>
          <w:tcPr>
            <w:tcW w:w="2700" w:type="dxa"/>
            <w:vAlign w:val="center"/>
          </w:tcPr>
          <w:p w:rsidR="00874985" w:rsidRPr="00D578A3" w:rsidRDefault="00874985" w:rsidP="002A7C66">
            <w:pPr>
              <w:jc w:val="center"/>
              <w:rPr>
                <w:rFonts w:ascii="Arial" w:hAnsi="Arial" w:cs="Arial"/>
                <w:sz w:val="20"/>
              </w:rPr>
            </w:pPr>
            <w:r>
              <w:rPr>
                <w:rFonts w:ascii="Arial" w:hAnsi="Arial" w:cs="Arial"/>
                <w:sz w:val="20"/>
              </w:rPr>
              <w:t>Template Setup File</w:t>
            </w:r>
          </w:p>
        </w:tc>
        <w:tc>
          <w:tcPr>
            <w:tcW w:w="4320" w:type="dxa"/>
            <w:vAlign w:val="center"/>
          </w:tcPr>
          <w:p w:rsidR="00874985" w:rsidRPr="00D578A3" w:rsidRDefault="00874985" w:rsidP="002A7C66">
            <w:pPr>
              <w:jc w:val="center"/>
              <w:rPr>
                <w:rFonts w:ascii="Arial" w:hAnsi="Arial" w:cs="Arial"/>
                <w:sz w:val="20"/>
              </w:rPr>
            </w:pPr>
            <w:r>
              <w:rPr>
                <w:rFonts w:ascii="Arial" w:hAnsi="Arial" w:cs="Arial"/>
                <w:sz w:val="20"/>
              </w:rPr>
              <w:t>Contains template setup information for DataEditor.</w:t>
            </w:r>
          </w:p>
        </w:tc>
      </w:tr>
      <w:tr w:rsidR="00874985">
        <w:tblPrEx>
          <w:tblCellMar>
            <w:top w:w="0" w:type="dxa"/>
            <w:bottom w:w="0" w:type="dxa"/>
          </w:tblCellMar>
        </w:tblPrEx>
        <w:trPr>
          <w:trHeight w:val="576"/>
        </w:trPr>
        <w:tc>
          <w:tcPr>
            <w:tcW w:w="1800" w:type="dxa"/>
            <w:vAlign w:val="center"/>
          </w:tcPr>
          <w:p w:rsidR="00874985" w:rsidRPr="00D578A3" w:rsidRDefault="00874985" w:rsidP="002A7C66">
            <w:pPr>
              <w:jc w:val="center"/>
              <w:rPr>
                <w:rFonts w:ascii="Arial" w:hAnsi="Arial" w:cs="Arial"/>
                <w:sz w:val="20"/>
              </w:rPr>
            </w:pPr>
            <w:r>
              <w:rPr>
                <w:rFonts w:ascii="Arial" w:hAnsi="Arial" w:cs="Arial"/>
                <w:sz w:val="20"/>
              </w:rPr>
              <w:t xml:space="preserve">.dm </w:t>
            </w:r>
          </w:p>
        </w:tc>
        <w:tc>
          <w:tcPr>
            <w:tcW w:w="2700" w:type="dxa"/>
            <w:vAlign w:val="center"/>
          </w:tcPr>
          <w:p w:rsidR="00874985" w:rsidRPr="00D578A3" w:rsidRDefault="00874985" w:rsidP="002A7C66">
            <w:pPr>
              <w:jc w:val="center"/>
              <w:rPr>
                <w:rFonts w:ascii="Arial" w:hAnsi="Arial" w:cs="Arial"/>
                <w:sz w:val="20"/>
              </w:rPr>
            </w:pPr>
            <w:r>
              <w:rPr>
                <w:rFonts w:ascii="Arial" w:hAnsi="Arial" w:cs="Arial"/>
                <w:sz w:val="20"/>
              </w:rPr>
              <w:t>Template File</w:t>
            </w:r>
          </w:p>
        </w:tc>
        <w:tc>
          <w:tcPr>
            <w:tcW w:w="4320" w:type="dxa"/>
            <w:vAlign w:val="center"/>
          </w:tcPr>
          <w:p w:rsidR="00874985" w:rsidRPr="00D578A3" w:rsidRDefault="00874985" w:rsidP="002A7C66">
            <w:pPr>
              <w:jc w:val="center"/>
              <w:rPr>
                <w:rFonts w:ascii="Arial" w:hAnsi="Arial" w:cs="Arial"/>
                <w:sz w:val="20"/>
              </w:rPr>
            </w:pPr>
            <w:r>
              <w:rPr>
                <w:rFonts w:ascii="Arial" w:hAnsi="Arial" w:cs="Arial"/>
                <w:sz w:val="20"/>
              </w:rPr>
              <w:t>Contains template information for DataEditor.</w:t>
            </w:r>
          </w:p>
        </w:tc>
      </w:tr>
      <w:tr w:rsidR="00874985">
        <w:tblPrEx>
          <w:tblCellMar>
            <w:top w:w="0" w:type="dxa"/>
            <w:bottom w:w="0" w:type="dxa"/>
          </w:tblCellMar>
        </w:tblPrEx>
        <w:trPr>
          <w:trHeight w:val="576"/>
        </w:trPr>
        <w:tc>
          <w:tcPr>
            <w:tcW w:w="1800" w:type="dxa"/>
            <w:vAlign w:val="center"/>
          </w:tcPr>
          <w:p w:rsidR="00874985" w:rsidRPr="00D578A3" w:rsidRDefault="00874985" w:rsidP="002A7C66">
            <w:pPr>
              <w:jc w:val="center"/>
              <w:rPr>
                <w:rFonts w:ascii="Arial" w:hAnsi="Arial" w:cs="Arial"/>
                <w:sz w:val="20"/>
              </w:rPr>
            </w:pPr>
            <w:r>
              <w:rPr>
                <w:rFonts w:ascii="Arial" w:hAnsi="Arial" w:cs="Arial"/>
                <w:sz w:val="20"/>
              </w:rPr>
              <w:t>.txt</w:t>
            </w:r>
          </w:p>
        </w:tc>
        <w:tc>
          <w:tcPr>
            <w:tcW w:w="2700" w:type="dxa"/>
            <w:vAlign w:val="center"/>
          </w:tcPr>
          <w:p w:rsidR="00874985" w:rsidRPr="00D578A3" w:rsidRDefault="00874985" w:rsidP="002A7C66">
            <w:pPr>
              <w:jc w:val="center"/>
              <w:rPr>
                <w:rFonts w:ascii="Arial" w:hAnsi="Arial" w:cs="Arial"/>
                <w:sz w:val="20"/>
              </w:rPr>
            </w:pPr>
            <w:r>
              <w:rPr>
                <w:rFonts w:ascii="Arial" w:hAnsi="Arial" w:cs="Arial"/>
                <w:sz w:val="20"/>
              </w:rPr>
              <w:t>Text File</w:t>
            </w:r>
          </w:p>
        </w:tc>
        <w:tc>
          <w:tcPr>
            <w:tcW w:w="4320" w:type="dxa"/>
            <w:vAlign w:val="center"/>
          </w:tcPr>
          <w:p w:rsidR="00874985" w:rsidRPr="00D578A3" w:rsidRDefault="00874985" w:rsidP="002A7C66">
            <w:pPr>
              <w:jc w:val="center"/>
              <w:rPr>
                <w:rFonts w:ascii="Arial" w:hAnsi="Arial" w:cs="Arial"/>
                <w:sz w:val="20"/>
              </w:rPr>
            </w:pPr>
            <w:r>
              <w:rPr>
                <w:rFonts w:ascii="Arial" w:hAnsi="Arial" w:cs="Arial"/>
                <w:sz w:val="20"/>
              </w:rPr>
              <w:t>Contains information in text format.</w:t>
            </w:r>
          </w:p>
        </w:tc>
      </w:tr>
      <w:tr w:rsidR="00874985">
        <w:tblPrEx>
          <w:tblCellMar>
            <w:top w:w="0" w:type="dxa"/>
            <w:bottom w:w="0" w:type="dxa"/>
          </w:tblCellMar>
        </w:tblPrEx>
        <w:trPr>
          <w:trHeight w:val="576"/>
        </w:trPr>
        <w:tc>
          <w:tcPr>
            <w:tcW w:w="1800" w:type="dxa"/>
            <w:vAlign w:val="center"/>
          </w:tcPr>
          <w:p w:rsidR="00874985" w:rsidRPr="00D578A3" w:rsidRDefault="00874985" w:rsidP="002A7C66">
            <w:pPr>
              <w:jc w:val="center"/>
              <w:rPr>
                <w:rFonts w:ascii="Arial" w:hAnsi="Arial" w:cs="Arial"/>
                <w:sz w:val="20"/>
              </w:rPr>
            </w:pPr>
            <w:r>
              <w:rPr>
                <w:rFonts w:ascii="Arial" w:hAnsi="Arial" w:cs="Arial"/>
                <w:sz w:val="20"/>
              </w:rPr>
              <w:t>.svl</w:t>
            </w:r>
          </w:p>
        </w:tc>
        <w:tc>
          <w:tcPr>
            <w:tcW w:w="2700" w:type="dxa"/>
            <w:vAlign w:val="center"/>
          </w:tcPr>
          <w:p w:rsidR="00874985" w:rsidRPr="00D578A3" w:rsidRDefault="00874985" w:rsidP="002A7C66">
            <w:pPr>
              <w:jc w:val="center"/>
              <w:rPr>
                <w:rFonts w:ascii="Arial" w:hAnsi="Arial" w:cs="Arial"/>
                <w:sz w:val="20"/>
              </w:rPr>
            </w:pPr>
            <w:r>
              <w:rPr>
                <w:rFonts w:ascii="Arial" w:hAnsi="Arial" w:cs="Arial"/>
                <w:sz w:val="20"/>
              </w:rPr>
              <w:t>SAM Volume File</w:t>
            </w:r>
          </w:p>
        </w:tc>
        <w:tc>
          <w:tcPr>
            <w:tcW w:w="4320" w:type="dxa"/>
            <w:vAlign w:val="center"/>
          </w:tcPr>
          <w:p w:rsidR="00874985" w:rsidRPr="00D578A3" w:rsidRDefault="00874985" w:rsidP="002A7C66">
            <w:pPr>
              <w:jc w:val="center"/>
              <w:rPr>
                <w:rFonts w:ascii="Arial" w:hAnsi="Arial" w:cs="Arial"/>
                <w:sz w:val="20"/>
              </w:rPr>
            </w:pPr>
            <w:r>
              <w:rPr>
                <w:rFonts w:ascii="Arial" w:hAnsi="Arial" w:cs="Arial"/>
                <w:sz w:val="20"/>
              </w:rPr>
              <w:t>Contains SAM parameters and calculations created in SAMMenu</w:t>
            </w:r>
          </w:p>
        </w:tc>
      </w:tr>
      <w:tr w:rsidR="00874985">
        <w:tblPrEx>
          <w:tblCellMar>
            <w:top w:w="0" w:type="dxa"/>
            <w:bottom w:w="0" w:type="dxa"/>
          </w:tblCellMar>
        </w:tblPrEx>
        <w:trPr>
          <w:trHeight w:val="576"/>
        </w:trPr>
        <w:tc>
          <w:tcPr>
            <w:tcW w:w="1800" w:type="dxa"/>
            <w:vAlign w:val="center"/>
          </w:tcPr>
          <w:p w:rsidR="00874985" w:rsidRPr="00D578A3" w:rsidRDefault="00874985" w:rsidP="002A7C66">
            <w:pPr>
              <w:jc w:val="center"/>
              <w:rPr>
                <w:rFonts w:ascii="Arial" w:hAnsi="Arial" w:cs="Arial"/>
                <w:sz w:val="20"/>
              </w:rPr>
            </w:pPr>
            <w:r>
              <w:rPr>
                <w:rFonts w:ascii="Arial" w:hAnsi="Arial" w:cs="Arial"/>
                <w:sz w:val="20"/>
              </w:rPr>
              <w:t>.fid</w:t>
            </w:r>
          </w:p>
        </w:tc>
        <w:tc>
          <w:tcPr>
            <w:tcW w:w="2700" w:type="dxa"/>
            <w:vAlign w:val="center"/>
          </w:tcPr>
          <w:p w:rsidR="00874985" w:rsidRPr="00D578A3" w:rsidRDefault="00874985" w:rsidP="002A7C66">
            <w:pPr>
              <w:jc w:val="center"/>
              <w:rPr>
                <w:rFonts w:ascii="Arial" w:hAnsi="Arial" w:cs="Arial"/>
                <w:sz w:val="20"/>
              </w:rPr>
            </w:pPr>
            <w:r>
              <w:rPr>
                <w:rFonts w:ascii="Arial" w:hAnsi="Arial" w:cs="Arial"/>
                <w:sz w:val="20"/>
              </w:rPr>
              <w:t>Fiduciary File</w:t>
            </w:r>
          </w:p>
        </w:tc>
        <w:tc>
          <w:tcPr>
            <w:tcW w:w="4320" w:type="dxa"/>
            <w:vAlign w:val="center"/>
          </w:tcPr>
          <w:p w:rsidR="00874985" w:rsidRPr="00D578A3" w:rsidRDefault="00874985" w:rsidP="002A7C66">
            <w:pPr>
              <w:jc w:val="center"/>
              <w:rPr>
                <w:rFonts w:ascii="Arial" w:hAnsi="Arial" w:cs="Arial"/>
                <w:sz w:val="20"/>
              </w:rPr>
            </w:pPr>
            <w:r>
              <w:rPr>
                <w:rFonts w:ascii="Arial" w:hAnsi="Arial" w:cs="Arial"/>
                <w:sz w:val="20"/>
              </w:rPr>
              <w:t>Contains information on Fiduciary Markers.</w:t>
            </w:r>
          </w:p>
        </w:tc>
      </w:tr>
      <w:tr w:rsidR="00874985">
        <w:tblPrEx>
          <w:tblCellMar>
            <w:top w:w="0" w:type="dxa"/>
            <w:bottom w:w="0" w:type="dxa"/>
          </w:tblCellMar>
        </w:tblPrEx>
        <w:trPr>
          <w:trHeight w:val="576"/>
        </w:trPr>
        <w:tc>
          <w:tcPr>
            <w:tcW w:w="1800" w:type="dxa"/>
            <w:vAlign w:val="center"/>
          </w:tcPr>
          <w:p w:rsidR="00874985" w:rsidRPr="00D578A3" w:rsidRDefault="00874985" w:rsidP="002A7C66">
            <w:pPr>
              <w:jc w:val="center"/>
              <w:rPr>
                <w:rFonts w:ascii="Arial" w:hAnsi="Arial" w:cs="Arial"/>
                <w:sz w:val="20"/>
              </w:rPr>
            </w:pPr>
            <w:r>
              <w:rPr>
                <w:rFonts w:ascii="Arial" w:hAnsi="Arial" w:cs="Arial"/>
                <w:sz w:val="20"/>
              </w:rPr>
              <w:t>.cov</w:t>
            </w:r>
          </w:p>
        </w:tc>
        <w:tc>
          <w:tcPr>
            <w:tcW w:w="2700" w:type="dxa"/>
            <w:vAlign w:val="center"/>
          </w:tcPr>
          <w:p w:rsidR="00874985" w:rsidRPr="00D578A3" w:rsidRDefault="00874985" w:rsidP="002A7C66">
            <w:pPr>
              <w:jc w:val="center"/>
              <w:rPr>
                <w:rFonts w:ascii="Arial" w:hAnsi="Arial" w:cs="Arial"/>
                <w:sz w:val="20"/>
              </w:rPr>
            </w:pPr>
            <w:r>
              <w:rPr>
                <w:rFonts w:ascii="Arial" w:hAnsi="Arial" w:cs="Arial"/>
                <w:sz w:val="20"/>
              </w:rPr>
              <w:t>SAM Covariance File</w:t>
            </w:r>
          </w:p>
        </w:tc>
        <w:tc>
          <w:tcPr>
            <w:tcW w:w="4320" w:type="dxa"/>
            <w:vAlign w:val="center"/>
          </w:tcPr>
          <w:p w:rsidR="00874985" w:rsidRPr="00D578A3" w:rsidRDefault="00874985" w:rsidP="002A7C66">
            <w:pPr>
              <w:jc w:val="center"/>
              <w:rPr>
                <w:rFonts w:ascii="Arial" w:hAnsi="Arial" w:cs="Arial"/>
                <w:sz w:val="20"/>
              </w:rPr>
            </w:pPr>
            <w:r>
              <w:rPr>
                <w:rFonts w:ascii="Arial" w:hAnsi="Arial" w:cs="Arial"/>
                <w:sz w:val="20"/>
              </w:rPr>
              <w:t>Covariance information created in samCov.</w:t>
            </w:r>
          </w:p>
        </w:tc>
      </w:tr>
      <w:tr w:rsidR="00874985">
        <w:tblPrEx>
          <w:tblCellMar>
            <w:top w:w="0" w:type="dxa"/>
            <w:bottom w:w="0" w:type="dxa"/>
          </w:tblCellMar>
        </w:tblPrEx>
        <w:trPr>
          <w:trHeight w:val="576"/>
        </w:trPr>
        <w:tc>
          <w:tcPr>
            <w:tcW w:w="1800" w:type="dxa"/>
            <w:vAlign w:val="center"/>
          </w:tcPr>
          <w:p w:rsidR="00874985" w:rsidRDefault="00874985" w:rsidP="002A7C66">
            <w:pPr>
              <w:jc w:val="center"/>
              <w:rPr>
                <w:rFonts w:ascii="Arial" w:hAnsi="Arial" w:cs="Arial"/>
                <w:sz w:val="20"/>
              </w:rPr>
            </w:pPr>
            <w:r>
              <w:rPr>
                <w:rFonts w:ascii="Arial" w:hAnsi="Arial" w:cs="Arial"/>
                <w:sz w:val="20"/>
              </w:rPr>
              <w:t>.vc</w:t>
            </w:r>
          </w:p>
        </w:tc>
        <w:tc>
          <w:tcPr>
            <w:tcW w:w="2700" w:type="dxa"/>
            <w:vAlign w:val="center"/>
          </w:tcPr>
          <w:p w:rsidR="00874985" w:rsidRDefault="00874985" w:rsidP="002A7C66">
            <w:pPr>
              <w:jc w:val="center"/>
              <w:rPr>
                <w:rFonts w:ascii="Arial" w:hAnsi="Arial" w:cs="Arial"/>
                <w:sz w:val="20"/>
              </w:rPr>
            </w:pPr>
            <w:r>
              <w:rPr>
                <w:rFonts w:ascii="Arial" w:hAnsi="Arial" w:cs="Arial"/>
                <w:sz w:val="20"/>
              </w:rPr>
              <w:t>Virtual Channels File</w:t>
            </w:r>
          </w:p>
        </w:tc>
        <w:tc>
          <w:tcPr>
            <w:tcW w:w="4320" w:type="dxa"/>
            <w:vAlign w:val="center"/>
          </w:tcPr>
          <w:p w:rsidR="00874985" w:rsidRDefault="00874985" w:rsidP="002A7C66">
            <w:pPr>
              <w:jc w:val="center"/>
              <w:rPr>
                <w:rFonts w:ascii="Arial" w:hAnsi="Arial" w:cs="Arial"/>
                <w:sz w:val="20"/>
              </w:rPr>
            </w:pPr>
            <w:r>
              <w:rPr>
                <w:rFonts w:ascii="Arial" w:hAnsi="Arial" w:cs="Arial"/>
                <w:sz w:val="20"/>
              </w:rPr>
              <w:t>Contains virtual channel definitions.</w:t>
            </w:r>
          </w:p>
        </w:tc>
      </w:tr>
      <w:tr w:rsidR="00874985">
        <w:tblPrEx>
          <w:tblCellMar>
            <w:top w:w="0" w:type="dxa"/>
            <w:bottom w:w="0" w:type="dxa"/>
          </w:tblCellMar>
        </w:tblPrEx>
        <w:trPr>
          <w:trHeight w:val="576"/>
        </w:trPr>
        <w:tc>
          <w:tcPr>
            <w:tcW w:w="1800" w:type="dxa"/>
            <w:vAlign w:val="center"/>
          </w:tcPr>
          <w:p w:rsidR="00874985" w:rsidRDefault="00874985" w:rsidP="002A7C66">
            <w:pPr>
              <w:jc w:val="center"/>
              <w:rPr>
                <w:rFonts w:ascii="Arial" w:hAnsi="Arial" w:cs="Arial"/>
                <w:sz w:val="20"/>
              </w:rPr>
            </w:pPr>
            <w:r>
              <w:rPr>
                <w:rFonts w:ascii="Arial" w:hAnsi="Arial" w:cs="Arial"/>
                <w:sz w:val="20"/>
              </w:rPr>
              <w:t>.cfg</w:t>
            </w:r>
          </w:p>
        </w:tc>
        <w:tc>
          <w:tcPr>
            <w:tcW w:w="2700" w:type="dxa"/>
            <w:vAlign w:val="center"/>
          </w:tcPr>
          <w:p w:rsidR="00874985" w:rsidRDefault="00874985" w:rsidP="002A7C66">
            <w:pPr>
              <w:jc w:val="center"/>
              <w:rPr>
                <w:rFonts w:ascii="Arial" w:hAnsi="Arial" w:cs="Arial"/>
                <w:sz w:val="20"/>
              </w:rPr>
            </w:pPr>
            <w:r>
              <w:rPr>
                <w:rFonts w:ascii="Arial" w:hAnsi="Arial" w:cs="Arial"/>
                <w:sz w:val="20"/>
              </w:rPr>
              <w:t>Configuration File</w:t>
            </w:r>
          </w:p>
        </w:tc>
        <w:tc>
          <w:tcPr>
            <w:tcW w:w="4320" w:type="dxa"/>
            <w:vAlign w:val="center"/>
          </w:tcPr>
          <w:p w:rsidR="00874985" w:rsidRDefault="00874985" w:rsidP="002A7C66">
            <w:pPr>
              <w:jc w:val="center"/>
              <w:rPr>
                <w:rFonts w:ascii="Arial" w:hAnsi="Arial" w:cs="Arial"/>
                <w:sz w:val="20"/>
              </w:rPr>
            </w:pPr>
            <w:r>
              <w:rPr>
                <w:rFonts w:ascii="Arial" w:hAnsi="Arial" w:cs="Arial"/>
                <w:sz w:val="20"/>
              </w:rPr>
              <w:t>Contains channel information saved in the Channel Selector in DataEditor.</w:t>
            </w:r>
          </w:p>
        </w:tc>
      </w:tr>
      <w:tr w:rsidR="00874985">
        <w:tblPrEx>
          <w:tblCellMar>
            <w:top w:w="0" w:type="dxa"/>
            <w:bottom w:w="0" w:type="dxa"/>
          </w:tblCellMar>
        </w:tblPrEx>
        <w:trPr>
          <w:trHeight w:val="576"/>
        </w:trPr>
        <w:tc>
          <w:tcPr>
            <w:tcW w:w="1800" w:type="dxa"/>
            <w:vAlign w:val="center"/>
          </w:tcPr>
          <w:p w:rsidR="00874985" w:rsidRPr="00D578A3" w:rsidRDefault="00874985" w:rsidP="002A7C66">
            <w:pPr>
              <w:jc w:val="center"/>
              <w:rPr>
                <w:rFonts w:ascii="Arial" w:hAnsi="Arial" w:cs="Arial"/>
                <w:sz w:val="20"/>
              </w:rPr>
            </w:pPr>
            <w:r>
              <w:rPr>
                <w:rFonts w:ascii="Arial" w:hAnsi="Arial" w:cs="Arial"/>
                <w:sz w:val="20"/>
              </w:rPr>
              <w:t>.wts</w:t>
            </w:r>
          </w:p>
        </w:tc>
        <w:tc>
          <w:tcPr>
            <w:tcW w:w="2700" w:type="dxa"/>
            <w:vAlign w:val="center"/>
          </w:tcPr>
          <w:p w:rsidR="00874985" w:rsidRPr="00D578A3" w:rsidRDefault="00874985" w:rsidP="002A7C66">
            <w:pPr>
              <w:jc w:val="center"/>
              <w:rPr>
                <w:rFonts w:ascii="Arial" w:hAnsi="Arial" w:cs="Arial"/>
                <w:sz w:val="20"/>
              </w:rPr>
            </w:pPr>
            <w:r>
              <w:rPr>
                <w:rFonts w:ascii="Arial" w:hAnsi="Arial" w:cs="Arial"/>
                <w:sz w:val="20"/>
              </w:rPr>
              <w:t>SAM Weight File</w:t>
            </w:r>
          </w:p>
        </w:tc>
        <w:tc>
          <w:tcPr>
            <w:tcW w:w="4320" w:type="dxa"/>
            <w:vAlign w:val="center"/>
          </w:tcPr>
          <w:p w:rsidR="00874985" w:rsidRPr="00D578A3" w:rsidRDefault="00874985" w:rsidP="002A7C66">
            <w:pPr>
              <w:jc w:val="center"/>
              <w:rPr>
                <w:rFonts w:ascii="Arial" w:hAnsi="Arial" w:cs="Arial"/>
                <w:sz w:val="20"/>
              </w:rPr>
            </w:pPr>
            <w:r>
              <w:rPr>
                <w:rFonts w:ascii="Arial" w:hAnsi="Arial" w:cs="Arial"/>
                <w:sz w:val="20"/>
              </w:rPr>
              <w:t>SAM coefficient information.</w:t>
            </w:r>
          </w:p>
        </w:tc>
      </w:tr>
      <w:tr w:rsidR="00874985">
        <w:tblPrEx>
          <w:tblCellMar>
            <w:top w:w="0" w:type="dxa"/>
            <w:bottom w:w="0" w:type="dxa"/>
          </w:tblCellMar>
        </w:tblPrEx>
        <w:trPr>
          <w:trHeight w:val="576"/>
        </w:trPr>
        <w:tc>
          <w:tcPr>
            <w:tcW w:w="1800" w:type="dxa"/>
            <w:vAlign w:val="center"/>
          </w:tcPr>
          <w:p w:rsidR="00874985" w:rsidRPr="00D578A3" w:rsidRDefault="00874985" w:rsidP="002A7C66">
            <w:pPr>
              <w:jc w:val="center"/>
              <w:rPr>
                <w:rFonts w:ascii="Arial" w:hAnsi="Arial" w:cs="Arial"/>
                <w:sz w:val="20"/>
              </w:rPr>
            </w:pPr>
            <w:r>
              <w:rPr>
                <w:rFonts w:ascii="Arial" w:hAnsi="Arial" w:cs="Arial"/>
                <w:sz w:val="20"/>
              </w:rPr>
              <w:t>.meg_config</w:t>
            </w:r>
          </w:p>
        </w:tc>
        <w:tc>
          <w:tcPr>
            <w:tcW w:w="2700" w:type="dxa"/>
            <w:vAlign w:val="center"/>
          </w:tcPr>
          <w:p w:rsidR="00874985" w:rsidRPr="00D578A3" w:rsidRDefault="00874985" w:rsidP="002A7C66">
            <w:pPr>
              <w:jc w:val="center"/>
              <w:rPr>
                <w:rFonts w:ascii="Arial" w:hAnsi="Arial" w:cs="Arial"/>
                <w:sz w:val="20"/>
              </w:rPr>
            </w:pPr>
            <w:r>
              <w:rPr>
                <w:rFonts w:ascii="Arial" w:hAnsi="Arial" w:cs="Arial"/>
                <w:sz w:val="20"/>
              </w:rPr>
              <w:t>MEG Configuration File</w:t>
            </w:r>
          </w:p>
        </w:tc>
        <w:tc>
          <w:tcPr>
            <w:tcW w:w="4320" w:type="dxa"/>
            <w:vAlign w:val="center"/>
          </w:tcPr>
          <w:p w:rsidR="00874985" w:rsidRPr="00D578A3" w:rsidRDefault="00874985" w:rsidP="002A7C66">
            <w:pPr>
              <w:jc w:val="center"/>
              <w:rPr>
                <w:rFonts w:ascii="Arial" w:hAnsi="Arial" w:cs="Arial"/>
                <w:sz w:val="20"/>
              </w:rPr>
            </w:pPr>
            <w:r>
              <w:rPr>
                <w:rFonts w:ascii="Arial" w:hAnsi="Arial" w:cs="Arial"/>
                <w:sz w:val="20"/>
              </w:rPr>
              <w:t>SAM user-defined channel sets.</w:t>
            </w:r>
          </w:p>
        </w:tc>
      </w:tr>
      <w:tr w:rsidR="00874985">
        <w:tblPrEx>
          <w:tblCellMar>
            <w:top w:w="0" w:type="dxa"/>
            <w:bottom w:w="0" w:type="dxa"/>
          </w:tblCellMar>
        </w:tblPrEx>
        <w:trPr>
          <w:trHeight w:val="576"/>
        </w:trPr>
        <w:tc>
          <w:tcPr>
            <w:tcW w:w="1800" w:type="dxa"/>
            <w:vAlign w:val="center"/>
          </w:tcPr>
          <w:p w:rsidR="00874985" w:rsidRDefault="00874985" w:rsidP="002A7C66">
            <w:pPr>
              <w:jc w:val="center"/>
              <w:rPr>
                <w:rFonts w:ascii="Arial" w:hAnsi="Arial" w:cs="Arial"/>
                <w:sz w:val="20"/>
              </w:rPr>
            </w:pPr>
            <w:r>
              <w:rPr>
                <w:rFonts w:ascii="Arial" w:hAnsi="Arial" w:cs="Arial"/>
                <w:sz w:val="20"/>
              </w:rPr>
              <w:t>.ps</w:t>
            </w:r>
          </w:p>
        </w:tc>
        <w:tc>
          <w:tcPr>
            <w:tcW w:w="2700" w:type="dxa"/>
            <w:vAlign w:val="center"/>
          </w:tcPr>
          <w:p w:rsidR="00874985" w:rsidRDefault="00874985" w:rsidP="002A7C66">
            <w:pPr>
              <w:jc w:val="center"/>
              <w:rPr>
                <w:rFonts w:ascii="Arial" w:hAnsi="Arial" w:cs="Arial"/>
                <w:sz w:val="20"/>
              </w:rPr>
            </w:pPr>
            <w:r>
              <w:rPr>
                <w:rFonts w:ascii="Arial" w:hAnsi="Arial" w:cs="Arial"/>
                <w:sz w:val="20"/>
              </w:rPr>
              <w:t>Plot Tool File</w:t>
            </w:r>
          </w:p>
        </w:tc>
        <w:tc>
          <w:tcPr>
            <w:tcW w:w="4320" w:type="dxa"/>
            <w:vAlign w:val="center"/>
          </w:tcPr>
          <w:p w:rsidR="00874985" w:rsidRDefault="00874985" w:rsidP="002A7C66">
            <w:pPr>
              <w:jc w:val="center"/>
              <w:rPr>
                <w:rFonts w:ascii="Arial" w:hAnsi="Arial" w:cs="Arial"/>
                <w:sz w:val="20"/>
              </w:rPr>
            </w:pPr>
            <w:r>
              <w:rPr>
                <w:rFonts w:ascii="Arial" w:hAnsi="Arial" w:cs="Arial"/>
                <w:sz w:val="20"/>
              </w:rPr>
              <w:t>Plot information created in the Plot Tool.</w:t>
            </w:r>
          </w:p>
        </w:tc>
      </w:tr>
      <w:tr w:rsidR="00874985">
        <w:tblPrEx>
          <w:tblCellMar>
            <w:top w:w="0" w:type="dxa"/>
            <w:bottom w:w="0" w:type="dxa"/>
          </w:tblCellMar>
        </w:tblPrEx>
        <w:trPr>
          <w:trHeight w:val="576"/>
        </w:trPr>
        <w:tc>
          <w:tcPr>
            <w:tcW w:w="1800" w:type="dxa"/>
            <w:vAlign w:val="center"/>
          </w:tcPr>
          <w:p w:rsidR="00874985" w:rsidRPr="00D578A3" w:rsidRDefault="00874985" w:rsidP="002A7C66">
            <w:pPr>
              <w:jc w:val="center"/>
              <w:rPr>
                <w:rFonts w:ascii="Arial" w:hAnsi="Arial" w:cs="Arial"/>
                <w:sz w:val="20"/>
              </w:rPr>
            </w:pPr>
            <w:r>
              <w:rPr>
                <w:rFonts w:ascii="Arial" w:hAnsi="Arial" w:cs="Arial"/>
                <w:sz w:val="20"/>
              </w:rPr>
              <w:t>.cls</w:t>
            </w:r>
          </w:p>
        </w:tc>
        <w:tc>
          <w:tcPr>
            <w:tcW w:w="2700" w:type="dxa"/>
            <w:vAlign w:val="center"/>
          </w:tcPr>
          <w:p w:rsidR="00874985" w:rsidRPr="00D578A3" w:rsidRDefault="00874985" w:rsidP="002A7C66">
            <w:pPr>
              <w:jc w:val="center"/>
              <w:rPr>
                <w:rFonts w:ascii="Arial" w:hAnsi="Arial" w:cs="Arial"/>
                <w:sz w:val="20"/>
              </w:rPr>
            </w:pPr>
            <w:r>
              <w:rPr>
                <w:rFonts w:ascii="Arial" w:hAnsi="Arial" w:cs="Arial"/>
                <w:sz w:val="20"/>
              </w:rPr>
              <w:t>Class File</w:t>
            </w:r>
          </w:p>
        </w:tc>
        <w:tc>
          <w:tcPr>
            <w:tcW w:w="4320" w:type="dxa"/>
            <w:vAlign w:val="center"/>
          </w:tcPr>
          <w:p w:rsidR="00874985" w:rsidRPr="00D578A3" w:rsidRDefault="00874985" w:rsidP="002A7C66">
            <w:pPr>
              <w:jc w:val="center"/>
              <w:rPr>
                <w:rFonts w:ascii="Arial" w:hAnsi="Arial" w:cs="Arial"/>
                <w:sz w:val="20"/>
              </w:rPr>
            </w:pPr>
            <w:r>
              <w:rPr>
                <w:rFonts w:ascii="Arial" w:hAnsi="Arial" w:cs="Arial"/>
                <w:sz w:val="20"/>
              </w:rPr>
              <w:t>Class Information.</w:t>
            </w:r>
          </w:p>
        </w:tc>
      </w:tr>
      <w:tr w:rsidR="00874985">
        <w:tblPrEx>
          <w:tblCellMar>
            <w:top w:w="0" w:type="dxa"/>
            <w:bottom w:w="0" w:type="dxa"/>
          </w:tblCellMar>
        </w:tblPrEx>
        <w:trPr>
          <w:trHeight w:val="576"/>
        </w:trPr>
        <w:tc>
          <w:tcPr>
            <w:tcW w:w="1800" w:type="dxa"/>
            <w:vAlign w:val="center"/>
          </w:tcPr>
          <w:p w:rsidR="00874985" w:rsidRDefault="00874985" w:rsidP="002A7C66">
            <w:pPr>
              <w:jc w:val="center"/>
              <w:rPr>
                <w:rFonts w:ascii="Arial" w:hAnsi="Arial" w:cs="Arial"/>
                <w:sz w:val="20"/>
              </w:rPr>
            </w:pPr>
            <w:r>
              <w:rPr>
                <w:rFonts w:ascii="Arial" w:hAnsi="Arial" w:cs="Arial"/>
                <w:sz w:val="20"/>
              </w:rPr>
              <w:t>.hdr</w:t>
            </w:r>
          </w:p>
          <w:p w:rsidR="00874985" w:rsidRPr="00D578A3" w:rsidRDefault="00874985" w:rsidP="002A7C66">
            <w:pPr>
              <w:jc w:val="center"/>
              <w:rPr>
                <w:rFonts w:ascii="Arial" w:hAnsi="Arial" w:cs="Arial"/>
                <w:sz w:val="20"/>
              </w:rPr>
            </w:pPr>
            <w:r>
              <w:rPr>
                <w:rFonts w:ascii="Arial" w:hAnsi="Arial" w:cs="Arial"/>
                <w:sz w:val="20"/>
              </w:rPr>
              <w:t>.img</w:t>
            </w:r>
          </w:p>
        </w:tc>
        <w:tc>
          <w:tcPr>
            <w:tcW w:w="2700" w:type="dxa"/>
            <w:vAlign w:val="center"/>
          </w:tcPr>
          <w:p w:rsidR="00874985" w:rsidRPr="00D578A3" w:rsidRDefault="00874985" w:rsidP="002A7C66">
            <w:pPr>
              <w:jc w:val="center"/>
              <w:rPr>
                <w:rFonts w:ascii="Arial" w:hAnsi="Arial" w:cs="Arial"/>
                <w:sz w:val="20"/>
              </w:rPr>
            </w:pPr>
            <w:r>
              <w:rPr>
                <w:rFonts w:ascii="Arial" w:hAnsi="Arial" w:cs="Arial"/>
                <w:sz w:val="20"/>
              </w:rPr>
              <w:t>Analyze</w:t>
            </w:r>
          </w:p>
        </w:tc>
        <w:tc>
          <w:tcPr>
            <w:tcW w:w="4320" w:type="dxa"/>
            <w:vAlign w:val="center"/>
          </w:tcPr>
          <w:p w:rsidR="00874985" w:rsidRPr="00D578A3" w:rsidRDefault="00874985" w:rsidP="002A7C66">
            <w:pPr>
              <w:jc w:val="center"/>
              <w:rPr>
                <w:rFonts w:ascii="Arial" w:hAnsi="Arial" w:cs="Arial"/>
                <w:sz w:val="20"/>
              </w:rPr>
            </w:pPr>
            <w:r>
              <w:rPr>
                <w:rFonts w:ascii="Arial" w:hAnsi="Arial" w:cs="Arial"/>
                <w:sz w:val="20"/>
              </w:rPr>
              <w:t>Contain MRI data.</w:t>
            </w:r>
          </w:p>
        </w:tc>
      </w:tr>
    </w:tbl>
    <w:p w:rsidR="00874985" w:rsidRPr="001140F8" w:rsidRDefault="00874985" w:rsidP="00874985">
      <w:pPr>
        <w:jc w:val="center"/>
        <w:rPr>
          <w:rFonts w:ascii="Arial" w:hAnsi="Arial" w:cs="Arial"/>
          <w:szCs w:val="16"/>
        </w:rPr>
      </w:pPr>
    </w:p>
    <w:p w:rsidR="00874985" w:rsidRDefault="00874985" w:rsidP="00874985">
      <w:pPr>
        <w:rPr>
          <w:rFonts w:ascii="Arial" w:hAnsi="Arial" w:cs="Arial"/>
          <w:b/>
          <w:sz w:val="28"/>
          <w:szCs w:val="28"/>
        </w:rPr>
      </w:pPr>
    </w:p>
    <w:p w:rsidR="00874985" w:rsidRDefault="00874985" w:rsidP="00874985">
      <w:pPr>
        <w:rPr>
          <w:rFonts w:ascii="Arial" w:hAnsi="Arial" w:cs="Arial"/>
          <w:b/>
        </w:rPr>
      </w:pPr>
      <w:r w:rsidRPr="009E6E51">
        <w:rPr>
          <w:rFonts w:ascii="Arial" w:hAnsi="Arial" w:cs="Arial"/>
          <w:b/>
          <w:sz w:val="28"/>
          <w:szCs w:val="28"/>
        </w:rPr>
        <w:t>File Paths and Name Conventions</w:t>
      </w:r>
      <w:r>
        <w:rPr>
          <w:rFonts w:ascii="Arial" w:hAnsi="Arial" w:cs="Arial"/>
          <w:b/>
        </w:rPr>
        <w:t xml:space="preserve"> (continued)</w:t>
      </w:r>
    </w:p>
    <w:p w:rsidR="00874985" w:rsidRDefault="00874985" w:rsidP="00874985">
      <w:pPr>
        <w:rPr>
          <w:rFonts w:ascii="Arial" w:hAnsi="Arial" w:cs="Arial"/>
          <w:b/>
        </w:rPr>
      </w:pPr>
    </w:p>
    <w:p w:rsidR="00874985" w:rsidRPr="009E6E51" w:rsidRDefault="00874985" w:rsidP="00874985">
      <w:pPr>
        <w:rPr>
          <w:rFonts w:ascii="Arial" w:hAnsi="Arial" w:cs="Arial"/>
          <w:b/>
        </w:rPr>
      </w:pPr>
    </w:p>
    <w:tbl>
      <w:tblPr>
        <w:tblW w:w="88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0"/>
        <w:gridCol w:w="2700"/>
        <w:gridCol w:w="4320"/>
      </w:tblGrid>
      <w:tr w:rsidR="00874985">
        <w:tblPrEx>
          <w:tblCellMar>
            <w:top w:w="0" w:type="dxa"/>
            <w:bottom w:w="0" w:type="dxa"/>
          </w:tblCellMar>
        </w:tblPrEx>
        <w:trPr>
          <w:trHeight w:val="576"/>
        </w:trPr>
        <w:tc>
          <w:tcPr>
            <w:tcW w:w="1800" w:type="dxa"/>
            <w:vAlign w:val="center"/>
          </w:tcPr>
          <w:p w:rsidR="00874985" w:rsidRDefault="00874985" w:rsidP="002A7C66">
            <w:pPr>
              <w:jc w:val="center"/>
              <w:rPr>
                <w:rFonts w:ascii="Arial" w:hAnsi="Arial" w:cs="Arial"/>
                <w:sz w:val="20"/>
              </w:rPr>
            </w:pPr>
            <w:r>
              <w:rPr>
                <w:rFonts w:ascii="Arial" w:hAnsi="Arial" w:cs="Arial"/>
                <w:sz w:val="20"/>
              </w:rPr>
              <w:t>.rp</w:t>
            </w:r>
          </w:p>
        </w:tc>
        <w:tc>
          <w:tcPr>
            <w:tcW w:w="2700" w:type="dxa"/>
            <w:vAlign w:val="center"/>
          </w:tcPr>
          <w:p w:rsidR="00874985" w:rsidRDefault="00874985" w:rsidP="002A7C66">
            <w:pPr>
              <w:jc w:val="center"/>
              <w:rPr>
                <w:rFonts w:ascii="Arial" w:hAnsi="Arial" w:cs="Arial"/>
                <w:sz w:val="20"/>
              </w:rPr>
            </w:pPr>
            <w:r>
              <w:rPr>
                <w:rFonts w:ascii="Arial" w:hAnsi="Arial" w:cs="Arial"/>
                <w:sz w:val="20"/>
              </w:rPr>
              <w:t>Parameter File</w:t>
            </w:r>
          </w:p>
        </w:tc>
        <w:tc>
          <w:tcPr>
            <w:tcW w:w="4320" w:type="dxa"/>
            <w:vAlign w:val="center"/>
          </w:tcPr>
          <w:p w:rsidR="00874985" w:rsidRDefault="00874985" w:rsidP="002A7C66">
            <w:pPr>
              <w:jc w:val="center"/>
              <w:rPr>
                <w:rFonts w:ascii="Arial" w:hAnsi="Arial" w:cs="Arial"/>
                <w:sz w:val="20"/>
              </w:rPr>
            </w:pPr>
            <w:r>
              <w:rPr>
                <w:rFonts w:ascii="Arial" w:hAnsi="Arial" w:cs="Arial"/>
                <w:sz w:val="20"/>
              </w:rPr>
              <w:t>Reads parameters.</w:t>
            </w:r>
          </w:p>
        </w:tc>
      </w:tr>
      <w:tr w:rsidR="00874985">
        <w:tblPrEx>
          <w:tblCellMar>
            <w:top w:w="0" w:type="dxa"/>
            <w:bottom w:w="0" w:type="dxa"/>
          </w:tblCellMar>
        </w:tblPrEx>
        <w:trPr>
          <w:trHeight w:val="576"/>
        </w:trPr>
        <w:tc>
          <w:tcPr>
            <w:tcW w:w="1800" w:type="dxa"/>
            <w:vAlign w:val="center"/>
          </w:tcPr>
          <w:p w:rsidR="00874985" w:rsidRDefault="00874985" w:rsidP="002A7C66">
            <w:pPr>
              <w:jc w:val="center"/>
              <w:rPr>
                <w:rFonts w:ascii="Arial" w:hAnsi="Arial" w:cs="Arial"/>
                <w:sz w:val="20"/>
              </w:rPr>
            </w:pPr>
            <w:r>
              <w:rPr>
                <w:rFonts w:ascii="Arial" w:hAnsi="Arial" w:cs="Arial"/>
                <w:sz w:val="20"/>
              </w:rPr>
              <w:t>.acq.rp</w:t>
            </w:r>
          </w:p>
        </w:tc>
        <w:tc>
          <w:tcPr>
            <w:tcW w:w="2700" w:type="dxa"/>
            <w:vAlign w:val="center"/>
          </w:tcPr>
          <w:p w:rsidR="00874985" w:rsidRDefault="00874985" w:rsidP="002A7C66">
            <w:pPr>
              <w:jc w:val="center"/>
              <w:rPr>
                <w:rFonts w:ascii="Arial" w:hAnsi="Arial" w:cs="Arial"/>
                <w:sz w:val="20"/>
              </w:rPr>
            </w:pPr>
            <w:r>
              <w:rPr>
                <w:rFonts w:ascii="Arial" w:hAnsi="Arial" w:cs="Arial"/>
                <w:sz w:val="20"/>
              </w:rPr>
              <w:t>Default Protocol File</w:t>
            </w:r>
          </w:p>
        </w:tc>
        <w:tc>
          <w:tcPr>
            <w:tcW w:w="4320" w:type="dxa"/>
            <w:vAlign w:val="center"/>
          </w:tcPr>
          <w:p w:rsidR="00874985" w:rsidRDefault="00874985" w:rsidP="002A7C66">
            <w:pPr>
              <w:jc w:val="center"/>
              <w:rPr>
                <w:rFonts w:ascii="Arial" w:hAnsi="Arial" w:cs="Arial"/>
                <w:sz w:val="20"/>
              </w:rPr>
            </w:pPr>
          </w:p>
        </w:tc>
      </w:tr>
      <w:tr w:rsidR="00874985">
        <w:tblPrEx>
          <w:tblCellMar>
            <w:top w:w="0" w:type="dxa"/>
            <w:bottom w:w="0" w:type="dxa"/>
          </w:tblCellMar>
        </w:tblPrEx>
        <w:trPr>
          <w:trHeight w:val="576"/>
        </w:trPr>
        <w:tc>
          <w:tcPr>
            <w:tcW w:w="1800" w:type="dxa"/>
            <w:vAlign w:val="center"/>
          </w:tcPr>
          <w:p w:rsidR="00874985" w:rsidRDefault="00874985" w:rsidP="002A7C66">
            <w:pPr>
              <w:jc w:val="center"/>
              <w:rPr>
                <w:rFonts w:ascii="Arial" w:hAnsi="Arial" w:cs="Arial"/>
                <w:sz w:val="20"/>
              </w:rPr>
            </w:pPr>
            <w:r>
              <w:rPr>
                <w:rFonts w:ascii="Arial" w:hAnsi="Arial" w:cs="Arial"/>
                <w:sz w:val="20"/>
              </w:rPr>
              <w:t xml:space="preserve"> (a text file)</w:t>
            </w:r>
          </w:p>
        </w:tc>
        <w:tc>
          <w:tcPr>
            <w:tcW w:w="2700" w:type="dxa"/>
            <w:vAlign w:val="center"/>
          </w:tcPr>
          <w:p w:rsidR="00874985" w:rsidRDefault="00874985" w:rsidP="002A7C66">
            <w:pPr>
              <w:jc w:val="center"/>
              <w:rPr>
                <w:rFonts w:ascii="Arial" w:hAnsi="Arial" w:cs="Arial"/>
                <w:sz w:val="20"/>
              </w:rPr>
            </w:pPr>
            <w:r>
              <w:rPr>
                <w:rFonts w:ascii="Arial" w:hAnsi="Arial" w:cs="Arial"/>
                <w:sz w:val="20"/>
              </w:rPr>
              <w:t>Polhemus</w:t>
            </w:r>
          </w:p>
        </w:tc>
        <w:tc>
          <w:tcPr>
            <w:tcW w:w="4320" w:type="dxa"/>
            <w:vAlign w:val="center"/>
          </w:tcPr>
          <w:p w:rsidR="00874985" w:rsidRDefault="00874985" w:rsidP="002A7C66">
            <w:pPr>
              <w:jc w:val="center"/>
              <w:rPr>
                <w:rFonts w:ascii="Arial" w:hAnsi="Arial" w:cs="Arial"/>
                <w:sz w:val="20"/>
              </w:rPr>
            </w:pPr>
            <w:r>
              <w:rPr>
                <w:rFonts w:ascii="Arial" w:hAnsi="Arial" w:cs="Arial"/>
                <w:sz w:val="20"/>
              </w:rPr>
              <w:t>List of head shape points relative to the MEG Head Coordinate System.</w:t>
            </w:r>
          </w:p>
        </w:tc>
      </w:tr>
      <w:tr w:rsidR="00874985">
        <w:tblPrEx>
          <w:tblCellMar>
            <w:top w:w="0" w:type="dxa"/>
            <w:bottom w:w="0" w:type="dxa"/>
          </w:tblCellMar>
        </w:tblPrEx>
        <w:trPr>
          <w:trHeight w:val="576"/>
        </w:trPr>
        <w:tc>
          <w:tcPr>
            <w:tcW w:w="1800" w:type="dxa"/>
            <w:vAlign w:val="center"/>
          </w:tcPr>
          <w:p w:rsidR="00874985" w:rsidRDefault="00874985" w:rsidP="002A7C66">
            <w:pPr>
              <w:jc w:val="center"/>
              <w:rPr>
                <w:rFonts w:ascii="Arial" w:hAnsi="Arial" w:cs="Arial"/>
                <w:sz w:val="20"/>
              </w:rPr>
            </w:pPr>
            <w:r>
              <w:rPr>
                <w:rFonts w:ascii="Arial" w:hAnsi="Arial" w:cs="Arial"/>
                <w:sz w:val="20"/>
              </w:rPr>
              <w:t>(a text file)</w:t>
            </w:r>
          </w:p>
        </w:tc>
        <w:tc>
          <w:tcPr>
            <w:tcW w:w="2700" w:type="dxa"/>
            <w:vAlign w:val="center"/>
          </w:tcPr>
          <w:p w:rsidR="00874985" w:rsidRDefault="00874985" w:rsidP="002A7C66">
            <w:pPr>
              <w:jc w:val="center"/>
              <w:rPr>
                <w:rFonts w:ascii="Arial" w:hAnsi="Arial" w:cs="Arial"/>
                <w:sz w:val="20"/>
              </w:rPr>
            </w:pPr>
            <w:r>
              <w:rPr>
                <w:rFonts w:ascii="Arial" w:hAnsi="Arial" w:cs="Arial"/>
                <w:sz w:val="20"/>
              </w:rPr>
              <w:t>Head Shape Import</w:t>
            </w:r>
          </w:p>
        </w:tc>
        <w:tc>
          <w:tcPr>
            <w:tcW w:w="4320" w:type="dxa"/>
            <w:vAlign w:val="center"/>
          </w:tcPr>
          <w:p w:rsidR="00874985" w:rsidRDefault="00874985" w:rsidP="002A7C66">
            <w:pPr>
              <w:jc w:val="center"/>
              <w:rPr>
                <w:rFonts w:ascii="Arial" w:hAnsi="Arial" w:cs="Arial"/>
                <w:sz w:val="20"/>
              </w:rPr>
            </w:pPr>
            <w:r>
              <w:rPr>
                <w:rFonts w:ascii="Arial" w:hAnsi="Arial" w:cs="Arial"/>
                <w:sz w:val="20"/>
              </w:rPr>
              <w:t>List of head shape points relative to the MEG Head Coordinate System.</w:t>
            </w:r>
          </w:p>
        </w:tc>
      </w:tr>
      <w:tr w:rsidR="00874985">
        <w:tblPrEx>
          <w:tblCellMar>
            <w:top w:w="0" w:type="dxa"/>
            <w:bottom w:w="0" w:type="dxa"/>
          </w:tblCellMar>
        </w:tblPrEx>
        <w:trPr>
          <w:trHeight w:val="576"/>
        </w:trPr>
        <w:tc>
          <w:tcPr>
            <w:tcW w:w="1800" w:type="dxa"/>
            <w:vAlign w:val="center"/>
          </w:tcPr>
          <w:p w:rsidR="00874985" w:rsidRDefault="00874985" w:rsidP="002A7C66">
            <w:pPr>
              <w:jc w:val="center"/>
              <w:rPr>
                <w:rFonts w:ascii="Arial" w:hAnsi="Arial" w:cs="Arial"/>
                <w:sz w:val="20"/>
              </w:rPr>
            </w:pPr>
            <w:r>
              <w:rPr>
                <w:rFonts w:ascii="Arial" w:hAnsi="Arial" w:cs="Arial"/>
                <w:sz w:val="20"/>
              </w:rPr>
              <w:t>-f</w:t>
            </w:r>
          </w:p>
        </w:tc>
        <w:tc>
          <w:tcPr>
            <w:tcW w:w="2700" w:type="dxa"/>
            <w:vAlign w:val="center"/>
          </w:tcPr>
          <w:p w:rsidR="00874985" w:rsidRDefault="00874985" w:rsidP="002A7C66">
            <w:pPr>
              <w:jc w:val="center"/>
              <w:rPr>
                <w:rFonts w:ascii="Arial" w:hAnsi="Arial" w:cs="Arial"/>
                <w:sz w:val="20"/>
              </w:rPr>
            </w:pPr>
            <w:r>
              <w:rPr>
                <w:rFonts w:ascii="Arial" w:hAnsi="Arial" w:cs="Arial"/>
                <w:sz w:val="20"/>
              </w:rPr>
              <w:t>Filtered Data</w:t>
            </w:r>
          </w:p>
        </w:tc>
        <w:tc>
          <w:tcPr>
            <w:tcW w:w="4320" w:type="dxa"/>
            <w:vAlign w:val="center"/>
          </w:tcPr>
          <w:p w:rsidR="00874985" w:rsidRDefault="00874985" w:rsidP="002A7C66">
            <w:pPr>
              <w:jc w:val="center"/>
              <w:rPr>
                <w:rFonts w:ascii="Arial" w:hAnsi="Arial" w:cs="Arial"/>
                <w:sz w:val="20"/>
              </w:rPr>
            </w:pPr>
            <w:r>
              <w:rPr>
                <w:rFonts w:ascii="Arial" w:hAnsi="Arial" w:cs="Arial"/>
                <w:sz w:val="20"/>
              </w:rPr>
              <w:t>‘-f’ is placed at the end of a data filename to indicate that the data has been filtered.</w:t>
            </w:r>
          </w:p>
        </w:tc>
      </w:tr>
      <w:tr w:rsidR="00874985">
        <w:tblPrEx>
          <w:tblCellMar>
            <w:top w:w="0" w:type="dxa"/>
            <w:bottom w:w="0" w:type="dxa"/>
          </w:tblCellMar>
        </w:tblPrEx>
        <w:trPr>
          <w:trHeight w:val="576"/>
        </w:trPr>
        <w:tc>
          <w:tcPr>
            <w:tcW w:w="1800" w:type="dxa"/>
            <w:vAlign w:val="center"/>
          </w:tcPr>
          <w:p w:rsidR="00874985" w:rsidRDefault="00874985" w:rsidP="002A7C66">
            <w:pPr>
              <w:jc w:val="center"/>
              <w:rPr>
                <w:rFonts w:ascii="Arial" w:hAnsi="Arial" w:cs="Arial"/>
                <w:sz w:val="20"/>
              </w:rPr>
            </w:pPr>
            <w:r>
              <w:rPr>
                <w:rFonts w:ascii="Arial" w:hAnsi="Arial" w:cs="Arial"/>
                <w:sz w:val="20"/>
              </w:rPr>
              <w:t>-av</w:t>
            </w:r>
          </w:p>
        </w:tc>
        <w:tc>
          <w:tcPr>
            <w:tcW w:w="2700" w:type="dxa"/>
            <w:vAlign w:val="center"/>
          </w:tcPr>
          <w:p w:rsidR="00874985" w:rsidRDefault="00874985" w:rsidP="002A7C66">
            <w:pPr>
              <w:jc w:val="center"/>
              <w:rPr>
                <w:rFonts w:ascii="Arial" w:hAnsi="Arial" w:cs="Arial"/>
                <w:sz w:val="20"/>
              </w:rPr>
            </w:pPr>
            <w:r>
              <w:rPr>
                <w:rFonts w:ascii="Arial" w:hAnsi="Arial" w:cs="Arial"/>
                <w:sz w:val="20"/>
              </w:rPr>
              <w:t>Averaged Data</w:t>
            </w:r>
          </w:p>
        </w:tc>
        <w:tc>
          <w:tcPr>
            <w:tcW w:w="4320" w:type="dxa"/>
            <w:vAlign w:val="center"/>
          </w:tcPr>
          <w:p w:rsidR="00874985" w:rsidRDefault="00874985" w:rsidP="002A7C66">
            <w:pPr>
              <w:jc w:val="center"/>
              <w:rPr>
                <w:rFonts w:ascii="Arial" w:hAnsi="Arial" w:cs="Arial"/>
                <w:sz w:val="20"/>
              </w:rPr>
            </w:pPr>
            <w:r>
              <w:rPr>
                <w:rFonts w:ascii="Arial" w:hAnsi="Arial" w:cs="Arial"/>
                <w:sz w:val="20"/>
              </w:rPr>
              <w:t>‘-av’ is placed at the end of a data filename to indicate that the data has been averaged.</w:t>
            </w:r>
          </w:p>
        </w:tc>
      </w:tr>
      <w:tr w:rsidR="00874985">
        <w:tblPrEx>
          <w:tblCellMar>
            <w:top w:w="0" w:type="dxa"/>
            <w:bottom w:w="0" w:type="dxa"/>
          </w:tblCellMar>
        </w:tblPrEx>
        <w:trPr>
          <w:trHeight w:val="576"/>
        </w:trPr>
        <w:tc>
          <w:tcPr>
            <w:tcW w:w="1800" w:type="dxa"/>
            <w:vAlign w:val="center"/>
          </w:tcPr>
          <w:p w:rsidR="00874985" w:rsidRDefault="00874985" w:rsidP="002A7C66">
            <w:pPr>
              <w:jc w:val="center"/>
              <w:rPr>
                <w:rFonts w:ascii="Arial" w:hAnsi="Arial" w:cs="Arial"/>
                <w:sz w:val="20"/>
              </w:rPr>
            </w:pPr>
            <w:r>
              <w:rPr>
                <w:rFonts w:ascii="Arial" w:hAnsi="Arial" w:cs="Arial"/>
                <w:sz w:val="20"/>
              </w:rPr>
              <w:t>D2</w:t>
            </w:r>
          </w:p>
        </w:tc>
        <w:tc>
          <w:tcPr>
            <w:tcW w:w="2700" w:type="dxa"/>
            <w:vAlign w:val="center"/>
          </w:tcPr>
          <w:p w:rsidR="00874985" w:rsidRDefault="00874985" w:rsidP="002A7C66">
            <w:pPr>
              <w:jc w:val="center"/>
              <w:rPr>
                <w:rFonts w:ascii="Arial" w:hAnsi="Arial" w:cs="Arial"/>
                <w:sz w:val="20"/>
              </w:rPr>
            </w:pPr>
            <w:r>
              <w:rPr>
                <w:rFonts w:ascii="Arial" w:hAnsi="Arial" w:cs="Arial"/>
                <w:sz w:val="20"/>
              </w:rPr>
              <w:t>Dual-State</w:t>
            </w:r>
          </w:p>
        </w:tc>
        <w:tc>
          <w:tcPr>
            <w:tcW w:w="4320" w:type="dxa"/>
            <w:vAlign w:val="center"/>
          </w:tcPr>
          <w:p w:rsidR="00874985" w:rsidRDefault="00874985" w:rsidP="002A7C66">
            <w:pPr>
              <w:jc w:val="center"/>
              <w:rPr>
                <w:rFonts w:ascii="Arial" w:hAnsi="Arial" w:cs="Arial"/>
                <w:sz w:val="20"/>
              </w:rPr>
            </w:pPr>
            <w:r>
              <w:rPr>
                <w:rFonts w:ascii="Arial" w:hAnsi="Arial" w:cs="Arial"/>
                <w:sz w:val="20"/>
              </w:rPr>
              <w:t>Denotes that two-state imaging using the pseudo T statistic option was selected in SAMMenu.</w:t>
            </w:r>
          </w:p>
        </w:tc>
      </w:tr>
      <w:tr w:rsidR="00874985">
        <w:tblPrEx>
          <w:tblCellMar>
            <w:top w:w="0" w:type="dxa"/>
            <w:bottom w:w="0" w:type="dxa"/>
          </w:tblCellMar>
        </w:tblPrEx>
        <w:trPr>
          <w:trHeight w:val="576"/>
        </w:trPr>
        <w:tc>
          <w:tcPr>
            <w:tcW w:w="1800" w:type="dxa"/>
            <w:vAlign w:val="center"/>
          </w:tcPr>
          <w:p w:rsidR="00874985" w:rsidRDefault="00874985" w:rsidP="002A7C66">
            <w:pPr>
              <w:jc w:val="center"/>
              <w:rPr>
                <w:rFonts w:ascii="Arial" w:hAnsi="Arial" w:cs="Arial"/>
                <w:sz w:val="20"/>
              </w:rPr>
            </w:pPr>
            <w:r>
              <w:rPr>
                <w:rFonts w:ascii="Arial" w:hAnsi="Arial" w:cs="Arial"/>
                <w:sz w:val="20"/>
              </w:rPr>
              <w:t>D3</w:t>
            </w:r>
          </w:p>
        </w:tc>
        <w:tc>
          <w:tcPr>
            <w:tcW w:w="2700" w:type="dxa"/>
            <w:vAlign w:val="center"/>
          </w:tcPr>
          <w:p w:rsidR="00874985" w:rsidRDefault="00874985" w:rsidP="002A7C66">
            <w:pPr>
              <w:jc w:val="center"/>
              <w:rPr>
                <w:rFonts w:ascii="Arial" w:hAnsi="Arial" w:cs="Arial"/>
                <w:sz w:val="20"/>
              </w:rPr>
            </w:pPr>
          </w:p>
        </w:tc>
        <w:tc>
          <w:tcPr>
            <w:tcW w:w="4320" w:type="dxa"/>
            <w:vAlign w:val="center"/>
          </w:tcPr>
          <w:p w:rsidR="00874985" w:rsidRDefault="00874985" w:rsidP="002A7C66">
            <w:pPr>
              <w:jc w:val="center"/>
              <w:rPr>
                <w:rFonts w:ascii="Arial" w:hAnsi="Arial" w:cs="Arial"/>
                <w:sz w:val="20"/>
              </w:rPr>
            </w:pPr>
            <w:r>
              <w:rPr>
                <w:rFonts w:ascii="Arial" w:hAnsi="Arial" w:cs="Arial"/>
                <w:sz w:val="20"/>
              </w:rPr>
              <w:t>Denotes that three-state imaging using the pseudo F statistic option was selected in SAMMenu.</w:t>
            </w:r>
          </w:p>
        </w:tc>
      </w:tr>
    </w:tbl>
    <w:p w:rsidR="00874985" w:rsidRDefault="00874985" w:rsidP="00874985">
      <w:pPr>
        <w:rPr>
          <w:rFonts w:ascii="Arial" w:hAnsi="Arial" w:cs="Arial"/>
        </w:rPr>
      </w:pPr>
    </w:p>
    <w:p w:rsidR="00874985" w:rsidRPr="00D578A3" w:rsidRDefault="00874985" w:rsidP="00874985">
      <w:pPr>
        <w:rPr>
          <w:rFonts w:ascii="Arial" w:hAnsi="Arial" w:cs="Arial"/>
        </w:rPr>
      </w:pPr>
    </w:p>
    <w:p w:rsidR="00ED7A4F" w:rsidRDefault="002F2662" w:rsidP="00CD2DA7">
      <w:pPr>
        <w:pStyle w:val="BodyText"/>
        <w:spacing w:after="0"/>
        <w:ind w:left="1080"/>
        <w:jc w:val="left"/>
        <w:rPr>
          <w:rFonts w:ascii="Arial" w:hAnsi="Arial" w:cs="Arial"/>
          <w:b/>
          <w:sz w:val="40"/>
          <w:szCs w:val="40"/>
        </w:rPr>
      </w:pPr>
      <w:r>
        <w:rPr>
          <w:sz w:val="20"/>
        </w:rPr>
        <w:br w:type="page"/>
      </w:r>
      <w:r w:rsidR="00CD2DA7" w:rsidRPr="00CD2DA7">
        <w:rPr>
          <w:rFonts w:ascii="Arial" w:hAnsi="Arial" w:cs="Arial"/>
          <w:b/>
          <w:sz w:val="40"/>
          <w:szCs w:val="40"/>
        </w:rPr>
        <w:t>INDEX</w:t>
      </w:r>
    </w:p>
    <w:p w:rsidR="00CD2DA7" w:rsidRPr="00CD2DA7" w:rsidRDefault="00CD2DA7" w:rsidP="00CD2DA7">
      <w:pPr>
        <w:pStyle w:val="BodyText"/>
        <w:spacing w:after="0"/>
        <w:ind w:left="1080"/>
        <w:jc w:val="left"/>
        <w:rPr>
          <w:rFonts w:ascii="Arial" w:hAnsi="Arial" w:cs="Arial"/>
          <w:noProof/>
          <w:sz w:val="16"/>
          <w:szCs w:val="16"/>
        </w:rPr>
        <w:sectPr w:rsidR="00CD2DA7" w:rsidRPr="00CD2DA7" w:rsidSect="00CD2DA7">
          <w:headerReference w:type="default" r:id="rId81"/>
          <w:footerReference w:type="default" r:id="rId82"/>
          <w:pgSz w:w="12240" w:h="15840" w:code="1"/>
          <w:pgMar w:top="446" w:right="990" w:bottom="288" w:left="1440" w:header="965" w:footer="965" w:gutter="0"/>
          <w:pgNumType w:start="1"/>
          <w:cols w:space="360"/>
          <w:titlePg/>
        </w:sectPr>
      </w:pPr>
      <w:r w:rsidRPr="00CD2DA7">
        <w:rPr>
          <w:rFonts w:ascii="Arial" w:hAnsi="Arial" w:cs="Arial"/>
          <w:sz w:val="16"/>
          <w:szCs w:val="16"/>
        </w:rPr>
        <w:fldChar w:fldCharType="begin"/>
      </w:r>
      <w:r w:rsidRPr="00CD2DA7">
        <w:rPr>
          <w:rFonts w:ascii="Arial" w:hAnsi="Arial" w:cs="Arial"/>
          <w:sz w:val="16"/>
          <w:szCs w:val="16"/>
        </w:rPr>
        <w:instrText xml:space="preserve"> INDEX \e "</w:instrText>
      </w:r>
      <w:r w:rsidRPr="00CD2DA7">
        <w:rPr>
          <w:rFonts w:ascii="Arial" w:hAnsi="Arial" w:cs="Arial"/>
          <w:sz w:val="16"/>
          <w:szCs w:val="16"/>
        </w:rPr>
        <w:tab/>
        <w:instrText xml:space="preserve">" \h "A" \c "2" \z "1033" </w:instrText>
      </w:r>
      <w:r w:rsidRPr="00CD2DA7">
        <w:rPr>
          <w:rFonts w:ascii="Arial" w:hAnsi="Arial" w:cs="Arial"/>
          <w:sz w:val="16"/>
          <w:szCs w:val="16"/>
        </w:rPr>
        <w:fldChar w:fldCharType="separate"/>
      </w:r>
    </w:p>
    <w:p w:rsidR="00CD2DA7" w:rsidRPr="00CD2DA7" w:rsidRDefault="00CD2DA7">
      <w:pPr>
        <w:pStyle w:val="IndexHeading"/>
        <w:keepNext/>
        <w:tabs>
          <w:tab w:val="right" w:leader="dot" w:pos="4535"/>
        </w:tabs>
        <w:rPr>
          <w:rFonts w:ascii="Arial" w:hAnsi="Arial" w:cs="Arial"/>
          <w:b w:val="0"/>
          <w:bCs w:val="0"/>
          <w:noProof/>
          <w:sz w:val="16"/>
          <w:szCs w:val="16"/>
        </w:rPr>
      </w:pPr>
      <w:r w:rsidRPr="00CD2DA7">
        <w:rPr>
          <w:rFonts w:ascii="Arial" w:hAnsi="Arial" w:cs="Arial"/>
          <w:b w:val="0"/>
          <w:noProof/>
          <w:sz w:val="16"/>
          <w:szCs w:val="16"/>
        </w:rPr>
        <w:t>A</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noProof/>
          <w:sz w:val="16"/>
          <w:szCs w:val="16"/>
        </w:rPr>
        <w:t>ADC Markers</w:t>
      </w:r>
      <w:r w:rsidRPr="00CD2DA7">
        <w:rPr>
          <w:rFonts w:ascii="Arial" w:hAnsi="Arial" w:cs="Arial"/>
          <w:noProof/>
          <w:sz w:val="16"/>
          <w:szCs w:val="16"/>
        </w:rPr>
        <w:tab/>
        <w:t>3</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noProof/>
          <w:sz w:val="16"/>
          <w:szCs w:val="16"/>
        </w:rPr>
        <w:t>Accessing Data</w:t>
      </w:r>
      <w:r w:rsidRPr="00CD2DA7">
        <w:rPr>
          <w:rFonts w:ascii="Arial" w:hAnsi="Arial" w:cs="Arial"/>
          <w:noProof/>
          <w:sz w:val="16"/>
          <w:szCs w:val="16"/>
        </w:rPr>
        <w:tab/>
        <w:t>3, 4, 7, 44, 48</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noProof/>
          <w:sz w:val="16"/>
          <w:szCs w:val="16"/>
          <w:shd w:val="clear" w:color="auto" w:fill="E6E6E6"/>
        </w:rPr>
        <w:t>Accessing Raw Data</w:t>
      </w:r>
      <w:r w:rsidRPr="00CD2DA7">
        <w:rPr>
          <w:rFonts w:ascii="Arial" w:hAnsi="Arial" w:cs="Arial"/>
          <w:noProof/>
          <w:sz w:val="16"/>
          <w:szCs w:val="16"/>
        </w:rPr>
        <w:tab/>
        <w:t>7</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noProof/>
          <w:sz w:val="16"/>
          <w:szCs w:val="16"/>
        </w:rPr>
        <w:t>Active States</w:t>
      </w:r>
      <w:r w:rsidRPr="00CD2DA7">
        <w:rPr>
          <w:rFonts w:ascii="Arial" w:hAnsi="Arial" w:cs="Arial"/>
          <w:noProof/>
          <w:sz w:val="16"/>
          <w:szCs w:val="16"/>
        </w:rPr>
        <w:tab/>
        <w:t>51, 53</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noProof/>
          <w:sz w:val="16"/>
          <w:szCs w:val="16"/>
        </w:rPr>
        <w:t>Adcs Channels</w:t>
      </w:r>
      <w:r w:rsidRPr="00CD2DA7">
        <w:rPr>
          <w:rFonts w:ascii="Arial" w:hAnsi="Arial" w:cs="Arial"/>
          <w:noProof/>
          <w:sz w:val="16"/>
          <w:szCs w:val="16"/>
        </w:rPr>
        <w:tab/>
        <w:t>11</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noProof/>
          <w:sz w:val="16"/>
          <w:szCs w:val="16"/>
        </w:rPr>
        <w:t>Addmarker Command Line Program Options</w:t>
      </w:r>
      <w:r w:rsidRPr="00CD2DA7">
        <w:rPr>
          <w:rFonts w:ascii="Arial" w:hAnsi="Arial" w:cs="Arial"/>
          <w:noProof/>
          <w:sz w:val="16"/>
          <w:szCs w:val="16"/>
        </w:rPr>
        <w:tab/>
        <w:t>3,</w:t>
      </w:r>
      <w:r>
        <w:rPr>
          <w:rFonts w:ascii="Arial" w:hAnsi="Arial" w:cs="Arial"/>
          <w:noProof/>
          <w:sz w:val="16"/>
          <w:szCs w:val="16"/>
        </w:rPr>
        <w:t xml:space="preserve"> 6,</w:t>
      </w:r>
      <w:r w:rsidRPr="00CD2DA7">
        <w:rPr>
          <w:rFonts w:ascii="Arial" w:hAnsi="Arial" w:cs="Arial"/>
          <w:noProof/>
          <w:sz w:val="16"/>
          <w:szCs w:val="16"/>
        </w:rPr>
        <w:t xml:space="preserve"> 18</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noProof/>
          <w:sz w:val="16"/>
          <w:szCs w:val="16"/>
        </w:rPr>
        <w:t>AFNI</w:t>
      </w:r>
      <w:r w:rsidRPr="00CD2DA7">
        <w:rPr>
          <w:rFonts w:ascii="Arial" w:hAnsi="Arial" w:cs="Arial"/>
          <w:noProof/>
          <w:sz w:val="16"/>
          <w:szCs w:val="16"/>
        </w:rPr>
        <w:tab/>
        <w:t>3, 6, 7, 43, 50</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noProof/>
          <w:sz w:val="16"/>
          <w:szCs w:val="16"/>
        </w:rPr>
        <w:t>Aligning /  Matching Head Shape With Fudicials</w:t>
      </w:r>
      <w:r w:rsidRPr="00CD2DA7">
        <w:rPr>
          <w:rFonts w:ascii="Arial" w:hAnsi="Arial" w:cs="Arial"/>
          <w:noProof/>
          <w:sz w:val="16"/>
          <w:szCs w:val="16"/>
        </w:rPr>
        <w:tab/>
        <w:t>7</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noProof/>
          <w:sz w:val="16"/>
          <w:szCs w:val="16"/>
        </w:rPr>
        <w:t>Amplitude</w:t>
      </w:r>
      <w:r>
        <w:rPr>
          <w:rFonts w:ascii="Arial" w:hAnsi="Arial" w:cs="Arial"/>
          <w:noProof/>
          <w:sz w:val="16"/>
          <w:szCs w:val="16"/>
        </w:rPr>
        <w:t>,</w:t>
      </w:r>
      <w:r w:rsidRPr="00CD2DA7">
        <w:rPr>
          <w:rFonts w:ascii="Arial" w:hAnsi="Arial" w:cs="Arial"/>
          <w:noProof/>
          <w:sz w:val="16"/>
          <w:szCs w:val="16"/>
        </w:rPr>
        <w:t xml:space="preserve"> Threshold</w:t>
      </w:r>
      <w:r w:rsidRPr="00CD2DA7">
        <w:rPr>
          <w:rFonts w:ascii="Arial" w:hAnsi="Arial" w:cs="Arial"/>
          <w:noProof/>
          <w:sz w:val="16"/>
          <w:szCs w:val="16"/>
        </w:rPr>
        <w:tab/>
        <w:t>29</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noProof/>
          <w:sz w:val="16"/>
          <w:szCs w:val="16"/>
        </w:rPr>
        <w:t>Analyse Menu</w:t>
      </w:r>
      <w:r w:rsidRPr="00CD2DA7">
        <w:rPr>
          <w:rFonts w:ascii="Arial" w:hAnsi="Arial" w:cs="Arial"/>
          <w:noProof/>
          <w:sz w:val="16"/>
          <w:szCs w:val="16"/>
        </w:rPr>
        <w:tab/>
        <w:t>13</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noProof/>
          <w:sz w:val="16"/>
          <w:szCs w:val="16"/>
        </w:rPr>
        <w:t>Average Trials</w:t>
      </w:r>
      <w:r w:rsidRPr="00CD2DA7">
        <w:rPr>
          <w:rFonts w:ascii="Arial" w:hAnsi="Arial" w:cs="Arial"/>
          <w:noProof/>
          <w:sz w:val="16"/>
          <w:szCs w:val="16"/>
        </w:rPr>
        <w:tab/>
        <w:t>5</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noProof/>
          <w:spacing w:val="20"/>
          <w:sz w:val="16"/>
          <w:szCs w:val="16"/>
          <w:shd w:val="clear" w:color="auto" w:fill="CCCCCC"/>
        </w:rPr>
        <w:t>Averageds Command Line Program</w:t>
      </w:r>
      <w:r w:rsidRPr="00CD2DA7">
        <w:rPr>
          <w:rFonts w:ascii="Arial" w:hAnsi="Arial" w:cs="Arial"/>
          <w:noProof/>
          <w:sz w:val="16"/>
          <w:szCs w:val="16"/>
        </w:rPr>
        <w:tab/>
        <w:t>33</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noProof/>
          <w:sz w:val="16"/>
          <w:szCs w:val="16"/>
        </w:rPr>
        <w:t>Averager Program</w:t>
      </w:r>
      <w:r w:rsidRPr="00CD2DA7">
        <w:rPr>
          <w:rFonts w:ascii="Arial" w:hAnsi="Arial" w:cs="Arial"/>
          <w:noProof/>
          <w:sz w:val="16"/>
          <w:szCs w:val="16"/>
        </w:rPr>
        <w:tab/>
        <w:t>3, 6, 27</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noProof/>
          <w:sz w:val="16"/>
          <w:szCs w:val="16"/>
          <w:shd w:val="clear" w:color="auto" w:fill="E6E6E6"/>
        </w:rPr>
        <w:t>Averaging Data</w:t>
      </w:r>
      <w:r w:rsidRPr="00CD2DA7">
        <w:rPr>
          <w:rFonts w:ascii="Arial" w:hAnsi="Arial" w:cs="Arial"/>
          <w:noProof/>
          <w:sz w:val="16"/>
          <w:szCs w:val="16"/>
        </w:rPr>
        <w:tab/>
        <w:t xml:space="preserve">3, </w:t>
      </w:r>
      <w:r>
        <w:rPr>
          <w:rFonts w:ascii="Arial" w:hAnsi="Arial" w:cs="Arial"/>
          <w:noProof/>
          <w:sz w:val="16"/>
          <w:szCs w:val="16"/>
        </w:rPr>
        <w:t xml:space="preserve">6, </w:t>
      </w:r>
      <w:r w:rsidRPr="00CD2DA7">
        <w:rPr>
          <w:rFonts w:ascii="Arial" w:hAnsi="Arial" w:cs="Arial"/>
          <w:noProof/>
          <w:sz w:val="16"/>
          <w:szCs w:val="16"/>
        </w:rPr>
        <w:t>27</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noProof/>
          <w:sz w:val="16"/>
          <w:szCs w:val="16"/>
        </w:rPr>
        <w:t>Averaging While Excluding Eye Blinks</w:t>
      </w:r>
      <w:r w:rsidRPr="00CD2DA7">
        <w:rPr>
          <w:rFonts w:ascii="Arial" w:hAnsi="Arial" w:cs="Arial"/>
          <w:noProof/>
          <w:sz w:val="16"/>
          <w:szCs w:val="16"/>
        </w:rPr>
        <w:tab/>
      </w:r>
      <w:r>
        <w:rPr>
          <w:rFonts w:ascii="Arial" w:hAnsi="Arial" w:cs="Arial"/>
          <w:noProof/>
          <w:sz w:val="16"/>
          <w:szCs w:val="16"/>
        </w:rPr>
        <w:t xml:space="preserve">3, </w:t>
      </w:r>
      <w:r w:rsidRPr="00CD2DA7">
        <w:rPr>
          <w:rFonts w:ascii="Arial" w:hAnsi="Arial" w:cs="Arial"/>
          <w:noProof/>
          <w:sz w:val="16"/>
          <w:szCs w:val="16"/>
        </w:rPr>
        <w:t>6, 29</w:t>
      </w:r>
    </w:p>
    <w:p w:rsidR="00CD2DA7" w:rsidRPr="00CD2DA7" w:rsidRDefault="00CD2DA7">
      <w:pPr>
        <w:pStyle w:val="IndexHeading"/>
        <w:keepNext/>
        <w:tabs>
          <w:tab w:val="right" w:leader="dot" w:pos="4535"/>
        </w:tabs>
        <w:rPr>
          <w:rFonts w:ascii="Arial" w:hAnsi="Arial" w:cs="Arial"/>
          <w:b w:val="0"/>
          <w:bCs w:val="0"/>
          <w:noProof/>
          <w:sz w:val="16"/>
          <w:szCs w:val="16"/>
        </w:rPr>
      </w:pPr>
      <w:r w:rsidRPr="00CD2DA7">
        <w:rPr>
          <w:rFonts w:ascii="Arial" w:hAnsi="Arial" w:cs="Arial"/>
          <w:b w:val="0"/>
          <w:noProof/>
          <w:sz w:val="16"/>
          <w:szCs w:val="16"/>
        </w:rPr>
        <w:t>B</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noProof/>
          <w:sz w:val="16"/>
          <w:szCs w:val="16"/>
        </w:rPr>
        <w:t>Band Pass Filter</w:t>
      </w:r>
      <w:r w:rsidRPr="00CD2DA7">
        <w:rPr>
          <w:rFonts w:ascii="Arial" w:hAnsi="Arial" w:cs="Arial"/>
          <w:noProof/>
          <w:sz w:val="16"/>
          <w:szCs w:val="16"/>
        </w:rPr>
        <w:tab/>
        <w:t>9</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noProof/>
          <w:sz w:val="16"/>
          <w:szCs w:val="16"/>
        </w:rPr>
        <w:t>Basic Signal Processing</w:t>
      </w:r>
      <w:r w:rsidRPr="00CD2DA7">
        <w:rPr>
          <w:rFonts w:ascii="Arial" w:hAnsi="Arial" w:cs="Arial"/>
          <w:noProof/>
          <w:sz w:val="16"/>
          <w:szCs w:val="16"/>
        </w:rPr>
        <w:tab/>
        <w:t>9</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noProof/>
          <w:sz w:val="16"/>
          <w:szCs w:val="16"/>
        </w:rPr>
        <w:t>Best-Fit Sphere Model</w:t>
      </w:r>
      <w:r w:rsidRPr="00CD2DA7">
        <w:rPr>
          <w:rFonts w:ascii="Arial" w:hAnsi="Arial" w:cs="Arial"/>
          <w:noProof/>
          <w:sz w:val="16"/>
          <w:szCs w:val="16"/>
        </w:rPr>
        <w:tab/>
        <w:t>4</w:t>
      </w:r>
      <w:r>
        <w:rPr>
          <w:rFonts w:ascii="Arial" w:hAnsi="Arial" w:cs="Arial"/>
          <w:noProof/>
          <w:sz w:val="16"/>
          <w:szCs w:val="16"/>
        </w:rPr>
        <w:t>, 38</w:t>
      </w:r>
    </w:p>
    <w:p w:rsidR="00CD2DA7" w:rsidRPr="00CD2DA7" w:rsidRDefault="00CD2DA7">
      <w:pPr>
        <w:pStyle w:val="IndexHeading"/>
        <w:keepNext/>
        <w:tabs>
          <w:tab w:val="right" w:leader="dot" w:pos="4535"/>
        </w:tabs>
        <w:rPr>
          <w:rFonts w:ascii="Arial" w:hAnsi="Arial" w:cs="Arial"/>
          <w:b w:val="0"/>
          <w:bCs w:val="0"/>
          <w:noProof/>
          <w:sz w:val="16"/>
          <w:szCs w:val="16"/>
        </w:rPr>
      </w:pPr>
      <w:r w:rsidRPr="00CD2DA7">
        <w:rPr>
          <w:rFonts w:ascii="Arial" w:hAnsi="Arial" w:cs="Arial"/>
          <w:b w:val="0"/>
          <w:noProof/>
          <w:sz w:val="16"/>
          <w:szCs w:val="16"/>
        </w:rPr>
        <w:t>C</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noProof/>
          <w:sz w:val="16"/>
          <w:szCs w:val="16"/>
        </w:rPr>
        <w:t>Channel Selector</w:t>
      </w:r>
      <w:r w:rsidRPr="00CD2DA7">
        <w:rPr>
          <w:rFonts w:ascii="Arial" w:hAnsi="Arial" w:cs="Arial"/>
          <w:noProof/>
          <w:sz w:val="16"/>
          <w:szCs w:val="16"/>
        </w:rPr>
        <w:tab/>
        <w:t>8, 11, 19, 29, 31</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noProof/>
          <w:sz w:val="16"/>
          <w:szCs w:val="16"/>
        </w:rPr>
        <w:t>Class Dialog</w:t>
      </w:r>
      <w:r w:rsidRPr="00CD2DA7">
        <w:rPr>
          <w:rFonts w:ascii="Arial" w:hAnsi="Arial" w:cs="Arial"/>
          <w:noProof/>
          <w:sz w:val="16"/>
          <w:szCs w:val="16"/>
        </w:rPr>
        <w:tab/>
        <w:t>23, 25</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noProof/>
          <w:sz w:val="16"/>
          <w:szCs w:val="16"/>
        </w:rPr>
        <w:t>Classify Trial As</w:t>
      </w:r>
      <w:r w:rsidRPr="00CD2DA7">
        <w:rPr>
          <w:rFonts w:ascii="Arial" w:hAnsi="Arial" w:cs="Arial"/>
          <w:noProof/>
          <w:sz w:val="16"/>
          <w:szCs w:val="16"/>
        </w:rPr>
        <w:tab/>
        <w:t>13, 19</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noProof/>
          <w:sz w:val="16"/>
          <w:szCs w:val="16"/>
        </w:rPr>
        <w:t>Classify Trials</w:t>
      </w:r>
      <w:r w:rsidRPr="00CD2DA7">
        <w:rPr>
          <w:rFonts w:ascii="Arial" w:hAnsi="Arial" w:cs="Arial"/>
          <w:noProof/>
          <w:sz w:val="16"/>
          <w:szCs w:val="16"/>
        </w:rPr>
        <w:tab/>
        <w:t>19</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noProof/>
          <w:sz w:val="16"/>
          <w:szCs w:val="16"/>
        </w:rPr>
        <w:t>Classifying / E</w:t>
      </w:r>
      <w:r w:rsidR="002A7C66">
        <w:rPr>
          <w:rFonts w:ascii="Arial" w:hAnsi="Arial" w:cs="Arial"/>
          <w:noProof/>
          <w:sz w:val="16"/>
          <w:szCs w:val="16"/>
        </w:rPr>
        <w:t>xcluding  A Single Channel Using DataEditor</w:t>
      </w:r>
      <w:r w:rsidRPr="00CD2DA7">
        <w:rPr>
          <w:rFonts w:ascii="Arial" w:hAnsi="Arial" w:cs="Arial"/>
          <w:noProof/>
          <w:sz w:val="16"/>
          <w:szCs w:val="16"/>
        </w:rPr>
        <w:tab/>
      </w:r>
      <w:r>
        <w:rPr>
          <w:rFonts w:ascii="Arial" w:hAnsi="Arial" w:cs="Arial"/>
          <w:noProof/>
          <w:sz w:val="16"/>
          <w:szCs w:val="16"/>
        </w:rPr>
        <w:t>3, 18</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noProof/>
          <w:sz w:val="16"/>
          <w:szCs w:val="16"/>
        </w:rPr>
        <w:t>Classifying / Excluding An Entire Trial Using</w:t>
      </w:r>
      <w:r w:rsidR="002A7C66">
        <w:rPr>
          <w:rFonts w:ascii="Arial" w:hAnsi="Arial" w:cs="Arial"/>
          <w:noProof/>
          <w:sz w:val="16"/>
          <w:szCs w:val="16"/>
        </w:rPr>
        <w:t xml:space="preserve"> DataEditor</w:t>
      </w:r>
      <w:r w:rsidRPr="00CD2DA7">
        <w:rPr>
          <w:rFonts w:ascii="Arial" w:hAnsi="Arial" w:cs="Arial"/>
          <w:noProof/>
          <w:sz w:val="16"/>
          <w:szCs w:val="16"/>
        </w:rPr>
        <w:tab/>
        <w:t xml:space="preserve">3, </w:t>
      </w:r>
      <w:r>
        <w:rPr>
          <w:rFonts w:ascii="Arial" w:hAnsi="Arial" w:cs="Arial"/>
          <w:noProof/>
          <w:sz w:val="16"/>
          <w:szCs w:val="16"/>
        </w:rPr>
        <w:t>19</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noProof/>
          <w:sz w:val="16"/>
          <w:szCs w:val="16"/>
        </w:rPr>
        <w:t>Classifying / Excluding Eye Blink</w:t>
      </w:r>
      <w:r w:rsidR="002A7C66">
        <w:rPr>
          <w:rFonts w:ascii="Arial" w:hAnsi="Arial" w:cs="Arial"/>
          <w:noProof/>
          <w:sz w:val="16"/>
          <w:szCs w:val="16"/>
        </w:rPr>
        <w:t>s Using MATLAB/ICA</w:t>
      </w:r>
      <w:r w:rsidRPr="00CD2DA7">
        <w:rPr>
          <w:rFonts w:ascii="Arial" w:hAnsi="Arial" w:cs="Arial"/>
          <w:noProof/>
          <w:sz w:val="16"/>
          <w:szCs w:val="16"/>
        </w:rPr>
        <w:tab/>
      </w:r>
      <w:r w:rsidR="002A7C66">
        <w:rPr>
          <w:rFonts w:ascii="Arial" w:hAnsi="Arial" w:cs="Arial"/>
          <w:noProof/>
          <w:sz w:val="16"/>
          <w:szCs w:val="16"/>
        </w:rPr>
        <w:t>16</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noProof/>
          <w:sz w:val="16"/>
          <w:szCs w:val="16"/>
        </w:rPr>
        <w:t>Classifying Trials (Using Single Channel Display</w:t>
      </w:r>
      <w:r>
        <w:rPr>
          <w:rFonts w:ascii="Arial" w:hAnsi="Arial" w:cs="Arial"/>
          <w:noProof/>
          <w:sz w:val="16"/>
          <w:szCs w:val="16"/>
        </w:rPr>
        <w:t>)</w:t>
      </w:r>
      <w:r w:rsidRPr="00CD2DA7">
        <w:rPr>
          <w:rFonts w:ascii="Arial" w:hAnsi="Arial" w:cs="Arial"/>
          <w:noProof/>
          <w:sz w:val="16"/>
          <w:szCs w:val="16"/>
        </w:rPr>
        <w:tab/>
        <w:t>25</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noProof/>
          <w:sz w:val="16"/>
          <w:szCs w:val="16"/>
        </w:rPr>
        <w:t>Command Line Programs</w:t>
      </w:r>
      <w:r w:rsidRPr="00CD2DA7">
        <w:rPr>
          <w:rFonts w:ascii="Arial" w:hAnsi="Arial" w:cs="Arial"/>
          <w:noProof/>
          <w:sz w:val="16"/>
          <w:szCs w:val="16"/>
        </w:rPr>
        <w:tab/>
        <w:t>11, 50, 58</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noProof/>
          <w:sz w:val="16"/>
          <w:szCs w:val="16"/>
        </w:rPr>
        <w:t>Control States</w:t>
      </w:r>
      <w:r w:rsidRPr="00CD2DA7">
        <w:rPr>
          <w:rFonts w:ascii="Arial" w:hAnsi="Arial" w:cs="Arial"/>
          <w:noProof/>
          <w:sz w:val="16"/>
          <w:szCs w:val="16"/>
        </w:rPr>
        <w:tab/>
        <w:t>51, 53</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noProof/>
          <w:sz w:val="16"/>
          <w:szCs w:val="16"/>
        </w:rPr>
        <w:t>Control Toolbar</w:t>
      </w:r>
      <w:r w:rsidRPr="00CD2DA7">
        <w:rPr>
          <w:rFonts w:ascii="Arial" w:hAnsi="Arial" w:cs="Arial"/>
          <w:noProof/>
          <w:sz w:val="16"/>
          <w:szCs w:val="16"/>
        </w:rPr>
        <w:tab/>
        <w:t>8</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noProof/>
          <w:sz w:val="16"/>
          <w:szCs w:val="16"/>
        </w:rPr>
        <w:t>Co-Register The MEG</w:t>
      </w:r>
      <w:r w:rsidRPr="00CD2DA7">
        <w:rPr>
          <w:rFonts w:ascii="Arial" w:hAnsi="Arial" w:cs="Arial"/>
          <w:noProof/>
          <w:sz w:val="16"/>
          <w:szCs w:val="16"/>
        </w:rPr>
        <w:tab/>
        <w:t>5</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noProof/>
          <w:sz w:val="16"/>
          <w:szCs w:val="16"/>
        </w:rPr>
        <w:t>Co-Registering Data / Set Fiducials</w:t>
      </w:r>
      <w:r w:rsidRPr="00CD2DA7">
        <w:rPr>
          <w:rFonts w:ascii="Arial" w:hAnsi="Arial" w:cs="Arial"/>
          <w:noProof/>
          <w:sz w:val="16"/>
          <w:szCs w:val="16"/>
        </w:rPr>
        <w:tab/>
        <w:t>6</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noProof/>
          <w:sz w:val="16"/>
          <w:szCs w:val="16"/>
        </w:rPr>
        <w:t>Co-Registering Data Using Fudicials</w:t>
      </w:r>
      <w:r w:rsidRPr="00CD2DA7">
        <w:rPr>
          <w:rFonts w:ascii="Arial" w:hAnsi="Arial" w:cs="Arial"/>
          <w:noProof/>
          <w:sz w:val="16"/>
          <w:szCs w:val="16"/>
        </w:rPr>
        <w:tab/>
        <w:t>4</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noProof/>
          <w:sz w:val="16"/>
          <w:szCs w:val="16"/>
        </w:rPr>
        <w:t>Create A Head Shape File</w:t>
      </w:r>
      <w:r w:rsidRPr="00CD2DA7">
        <w:rPr>
          <w:rFonts w:ascii="Arial" w:hAnsi="Arial" w:cs="Arial"/>
          <w:noProof/>
          <w:sz w:val="16"/>
          <w:szCs w:val="16"/>
        </w:rPr>
        <w:tab/>
        <w:t>5</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noProof/>
          <w:sz w:val="16"/>
          <w:szCs w:val="16"/>
        </w:rPr>
        <w:t>Create A Realistic (Best-Fit) Head Model</w:t>
      </w:r>
      <w:r w:rsidRPr="00CD2DA7">
        <w:rPr>
          <w:rFonts w:ascii="Arial" w:hAnsi="Arial" w:cs="Arial"/>
          <w:noProof/>
          <w:sz w:val="16"/>
          <w:szCs w:val="16"/>
        </w:rPr>
        <w:tab/>
        <w:t>5</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noProof/>
          <w:sz w:val="16"/>
          <w:szCs w:val="16"/>
        </w:rPr>
        <w:t>Create Head Model</w:t>
      </w:r>
      <w:r w:rsidRPr="00CD2DA7">
        <w:rPr>
          <w:rFonts w:ascii="Arial" w:hAnsi="Arial" w:cs="Arial"/>
          <w:noProof/>
          <w:sz w:val="16"/>
          <w:szCs w:val="16"/>
        </w:rPr>
        <w:tab/>
        <w:t>7</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noProof/>
          <w:sz w:val="16"/>
          <w:szCs w:val="16"/>
        </w:rPr>
        <w:t>Create Head Shape</w:t>
      </w:r>
      <w:r w:rsidRPr="00CD2DA7">
        <w:rPr>
          <w:rFonts w:ascii="Arial" w:hAnsi="Arial" w:cs="Arial"/>
          <w:noProof/>
          <w:sz w:val="16"/>
          <w:szCs w:val="16"/>
        </w:rPr>
        <w:tab/>
        <w:t>7</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noProof/>
          <w:sz w:val="16"/>
          <w:szCs w:val="16"/>
        </w:rPr>
        <w:t>Creating / Identifying ADC Markers Using Threshold Detector</w:t>
      </w:r>
      <w:r w:rsidRPr="00CD2DA7">
        <w:rPr>
          <w:rFonts w:ascii="Arial" w:hAnsi="Arial" w:cs="Arial"/>
          <w:noProof/>
          <w:sz w:val="16"/>
          <w:szCs w:val="16"/>
        </w:rPr>
        <w:tab/>
        <w:t>11</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noProof/>
          <w:sz w:val="16"/>
          <w:szCs w:val="16"/>
        </w:rPr>
        <w:t>Creating / Identifying Stim Markers</w:t>
      </w:r>
      <w:r w:rsidRPr="00CD2DA7">
        <w:rPr>
          <w:rFonts w:ascii="Arial" w:hAnsi="Arial" w:cs="Arial"/>
          <w:noProof/>
          <w:sz w:val="16"/>
          <w:szCs w:val="16"/>
        </w:rPr>
        <w:tab/>
        <w:t>3</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noProof/>
          <w:sz w:val="16"/>
          <w:szCs w:val="16"/>
        </w:rPr>
        <w:t>Creating A Head Shape</w:t>
      </w:r>
      <w:r w:rsidRPr="00CD2DA7">
        <w:rPr>
          <w:rFonts w:ascii="Arial" w:hAnsi="Arial" w:cs="Arial"/>
          <w:noProof/>
          <w:sz w:val="16"/>
          <w:szCs w:val="16"/>
        </w:rPr>
        <w:tab/>
        <w:t>4</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noProof/>
          <w:sz w:val="16"/>
          <w:szCs w:val="16"/>
        </w:rPr>
        <w:t>Creating A SAM Volume</w:t>
      </w:r>
      <w:r w:rsidRPr="00CD2DA7">
        <w:rPr>
          <w:rFonts w:ascii="Arial" w:hAnsi="Arial" w:cs="Arial"/>
          <w:noProof/>
          <w:sz w:val="16"/>
          <w:szCs w:val="16"/>
        </w:rPr>
        <w:tab/>
        <w:t>3</w:t>
      </w:r>
      <w:r>
        <w:rPr>
          <w:rFonts w:ascii="Arial" w:hAnsi="Arial" w:cs="Arial"/>
          <w:noProof/>
          <w:sz w:val="16"/>
          <w:szCs w:val="16"/>
        </w:rPr>
        <w:t>, 41</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noProof/>
          <w:sz w:val="16"/>
          <w:szCs w:val="16"/>
        </w:rPr>
        <w:t>Creating Markers /  Identifying ADC Markers  Using Threshold Detector</w:t>
      </w:r>
      <w:r w:rsidRPr="00CD2DA7">
        <w:rPr>
          <w:rFonts w:ascii="Arial" w:hAnsi="Arial" w:cs="Arial"/>
          <w:noProof/>
          <w:sz w:val="16"/>
          <w:szCs w:val="16"/>
        </w:rPr>
        <w:tab/>
        <w:t>6</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noProof/>
          <w:sz w:val="16"/>
          <w:szCs w:val="16"/>
        </w:rPr>
        <w:t>Creating Markers / Identifying Stimulus Markers Using Dataeditor</w:t>
      </w:r>
      <w:r w:rsidRPr="00CD2DA7">
        <w:rPr>
          <w:rFonts w:ascii="Arial" w:hAnsi="Arial" w:cs="Arial"/>
          <w:noProof/>
          <w:sz w:val="16"/>
          <w:szCs w:val="16"/>
        </w:rPr>
        <w:tab/>
        <w:t>6</w:t>
      </w:r>
    </w:p>
    <w:p w:rsidR="00CD2DA7" w:rsidRPr="00CD2DA7" w:rsidRDefault="00CD2DA7">
      <w:pPr>
        <w:pStyle w:val="Index1"/>
        <w:tabs>
          <w:tab w:val="right" w:leader="dot" w:pos="4535"/>
        </w:tabs>
        <w:rPr>
          <w:rFonts w:ascii="Arial" w:hAnsi="Arial" w:cs="Arial"/>
          <w:noProof/>
          <w:sz w:val="16"/>
          <w:szCs w:val="16"/>
        </w:rPr>
      </w:pPr>
      <w:r w:rsidRPr="002A7C66">
        <w:rPr>
          <w:rFonts w:ascii="Arial" w:hAnsi="Arial" w:cs="Arial"/>
          <w:noProof/>
          <w:sz w:val="16"/>
          <w:szCs w:val="16"/>
        </w:rPr>
        <w:t>Creating/Identifying Stimulus Markers (Trigger Markers) Using Dataeditor</w:t>
      </w:r>
      <w:r w:rsidRPr="00CD2DA7">
        <w:rPr>
          <w:rFonts w:ascii="Arial" w:hAnsi="Arial" w:cs="Arial"/>
          <w:noProof/>
          <w:sz w:val="16"/>
          <w:szCs w:val="16"/>
        </w:rPr>
        <w:tab/>
        <w:t>16</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noProof/>
          <w:sz w:val="16"/>
          <w:szCs w:val="16"/>
        </w:rPr>
        <w:t>Creating/Modifying A Classification</w:t>
      </w:r>
      <w:r w:rsidRPr="00CD2DA7">
        <w:rPr>
          <w:rFonts w:ascii="Arial" w:hAnsi="Arial" w:cs="Arial"/>
          <w:noProof/>
          <w:sz w:val="16"/>
          <w:szCs w:val="16"/>
        </w:rPr>
        <w:tab/>
        <w:t>23</w:t>
      </w:r>
    </w:p>
    <w:p w:rsidR="00CD2DA7" w:rsidRPr="00CD2DA7" w:rsidRDefault="00CD2DA7">
      <w:pPr>
        <w:pStyle w:val="IndexHeading"/>
        <w:keepNext/>
        <w:tabs>
          <w:tab w:val="right" w:leader="dot" w:pos="4535"/>
        </w:tabs>
        <w:rPr>
          <w:rFonts w:ascii="Arial" w:hAnsi="Arial" w:cs="Arial"/>
          <w:b w:val="0"/>
          <w:bCs w:val="0"/>
          <w:noProof/>
          <w:sz w:val="16"/>
          <w:szCs w:val="16"/>
        </w:rPr>
      </w:pPr>
      <w:r w:rsidRPr="00CD2DA7">
        <w:rPr>
          <w:rFonts w:ascii="Arial" w:hAnsi="Arial" w:cs="Arial"/>
          <w:b w:val="0"/>
          <w:noProof/>
          <w:sz w:val="16"/>
          <w:szCs w:val="16"/>
        </w:rPr>
        <w:t>D</w:t>
      </w:r>
    </w:p>
    <w:p w:rsidR="00CD2DA7" w:rsidRPr="00CD2DA7" w:rsidRDefault="002A7C66">
      <w:pPr>
        <w:pStyle w:val="Index1"/>
        <w:tabs>
          <w:tab w:val="right" w:leader="dot" w:pos="4535"/>
        </w:tabs>
        <w:rPr>
          <w:rFonts w:ascii="Arial" w:hAnsi="Arial" w:cs="Arial"/>
          <w:noProof/>
          <w:sz w:val="16"/>
          <w:szCs w:val="16"/>
        </w:rPr>
      </w:pPr>
      <w:r w:rsidRPr="002A7C66">
        <w:rPr>
          <w:rFonts w:ascii="Arial" w:hAnsi="Arial" w:cs="Arial"/>
          <w:noProof/>
          <w:sz w:val="16"/>
          <w:szCs w:val="16"/>
        </w:rPr>
        <w:t>Data Conversion</w:t>
      </w:r>
      <w:r w:rsidR="00CD2DA7" w:rsidRPr="00CD2DA7">
        <w:rPr>
          <w:rFonts w:ascii="Arial" w:hAnsi="Arial" w:cs="Arial"/>
          <w:noProof/>
          <w:sz w:val="16"/>
          <w:szCs w:val="16"/>
        </w:rPr>
        <w:tab/>
        <w:t>3</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noProof/>
          <w:sz w:val="16"/>
          <w:szCs w:val="16"/>
        </w:rPr>
        <w:t>Dataeditor</w:t>
      </w:r>
      <w:r w:rsidRPr="00CD2DA7">
        <w:rPr>
          <w:rFonts w:ascii="Arial" w:hAnsi="Arial" w:cs="Arial"/>
          <w:noProof/>
          <w:sz w:val="16"/>
          <w:szCs w:val="16"/>
        </w:rPr>
        <w:tab/>
        <w:t>3, 5, 6, 7, 11, 13, 16, 22, 23, 25, 27, 28, 29, 30, 31, 50</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noProof/>
          <w:sz w:val="16"/>
          <w:szCs w:val="16"/>
        </w:rPr>
        <w:t>Dataset Selector</w:t>
      </w:r>
      <w:r w:rsidRPr="00CD2DA7">
        <w:rPr>
          <w:rFonts w:ascii="Arial" w:hAnsi="Arial" w:cs="Arial"/>
          <w:noProof/>
          <w:sz w:val="16"/>
          <w:szCs w:val="16"/>
        </w:rPr>
        <w:tab/>
        <w:t>7, 8</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noProof/>
          <w:sz w:val="16"/>
          <w:szCs w:val="16"/>
        </w:rPr>
        <w:t>Dead Time</w:t>
      </w:r>
      <w:r w:rsidRPr="00CD2DA7">
        <w:rPr>
          <w:rFonts w:ascii="Arial" w:hAnsi="Arial" w:cs="Arial"/>
          <w:noProof/>
          <w:sz w:val="16"/>
          <w:szCs w:val="16"/>
        </w:rPr>
        <w:tab/>
        <w:t>13, 19, 29</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noProof/>
          <w:sz w:val="16"/>
          <w:szCs w:val="16"/>
        </w:rPr>
        <w:t>Derivative Threshold</w:t>
      </w:r>
      <w:r w:rsidRPr="00CD2DA7">
        <w:rPr>
          <w:rFonts w:ascii="Arial" w:hAnsi="Arial" w:cs="Arial"/>
          <w:noProof/>
          <w:sz w:val="16"/>
          <w:szCs w:val="16"/>
        </w:rPr>
        <w:tab/>
        <w:t>29</w:t>
      </w:r>
    </w:p>
    <w:p w:rsidR="00CD2DA7" w:rsidRPr="00CD2DA7" w:rsidRDefault="00CD2DA7">
      <w:pPr>
        <w:pStyle w:val="IndexHeading"/>
        <w:keepNext/>
        <w:tabs>
          <w:tab w:val="right" w:leader="dot" w:pos="4535"/>
        </w:tabs>
        <w:rPr>
          <w:rFonts w:ascii="Arial" w:hAnsi="Arial" w:cs="Arial"/>
          <w:b w:val="0"/>
          <w:bCs w:val="0"/>
          <w:noProof/>
          <w:sz w:val="16"/>
          <w:szCs w:val="16"/>
        </w:rPr>
      </w:pPr>
      <w:r w:rsidRPr="00CD2DA7">
        <w:rPr>
          <w:rFonts w:ascii="Arial" w:hAnsi="Arial" w:cs="Arial"/>
          <w:b w:val="0"/>
          <w:noProof/>
          <w:sz w:val="16"/>
          <w:szCs w:val="16"/>
        </w:rPr>
        <w:t>E</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noProof/>
          <w:sz w:val="16"/>
          <w:szCs w:val="16"/>
        </w:rPr>
        <w:t>ECD</w:t>
      </w:r>
      <w:r w:rsidRPr="00CD2DA7">
        <w:rPr>
          <w:rFonts w:ascii="Arial" w:hAnsi="Arial" w:cs="Arial"/>
          <w:noProof/>
          <w:sz w:val="16"/>
          <w:szCs w:val="16"/>
        </w:rPr>
        <w:tab/>
        <w:t>34</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noProof/>
          <w:sz w:val="16"/>
          <w:szCs w:val="16"/>
        </w:rPr>
        <w:t>Edge Enhancement</w:t>
      </w:r>
      <w:r w:rsidRPr="00CD2DA7">
        <w:rPr>
          <w:rFonts w:ascii="Arial" w:hAnsi="Arial" w:cs="Arial"/>
          <w:noProof/>
          <w:sz w:val="16"/>
          <w:szCs w:val="16"/>
        </w:rPr>
        <w:tab/>
        <w:t>4, 44</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noProof/>
          <w:sz w:val="16"/>
          <w:szCs w:val="16"/>
        </w:rPr>
        <w:t>Edit Markers Button</w:t>
      </w:r>
      <w:r w:rsidRPr="00CD2DA7">
        <w:rPr>
          <w:rFonts w:ascii="Arial" w:hAnsi="Arial" w:cs="Arial"/>
          <w:noProof/>
          <w:sz w:val="16"/>
          <w:szCs w:val="16"/>
        </w:rPr>
        <w:tab/>
        <w:t>16</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noProof/>
          <w:sz w:val="16"/>
          <w:szCs w:val="16"/>
        </w:rPr>
        <w:t>Editing Data</w:t>
      </w:r>
      <w:r w:rsidRPr="00CD2DA7">
        <w:rPr>
          <w:rFonts w:ascii="Arial" w:hAnsi="Arial" w:cs="Arial"/>
          <w:noProof/>
          <w:sz w:val="16"/>
          <w:szCs w:val="16"/>
        </w:rPr>
        <w:tab/>
        <w:t>3</w:t>
      </w:r>
    </w:p>
    <w:p w:rsidR="00CD2DA7" w:rsidRPr="00CD2DA7" w:rsidRDefault="002A7C66">
      <w:pPr>
        <w:pStyle w:val="Index1"/>
        <w:tabs>
          <w:tab w:val="right" w:leader="dot" w:pos="4535"/>
        </w:tabs>
        <w:rPr>
          <w:rFonts w:ascii="Arial" w:hAnsi="Arial" w:cs="Arial"/>
          <w:noProof/>
          <w:sz w:val="16"/>
          <w:szCs w:val="16"/>
        </w:rPr>
      </w:pPr>
      <w:r w:rsidRPr="002A7C66">
        <w:rPr>
          <w:rFonts w:ascii="Arial" w:hAnsi="Arial" w:cs="Arial"/>
          <w:noProof/>
          <w:sz w:val="16"/>
          <w:szCs w:val="16"/>
        </w:rPr>
        <w:t>Editing Data</w:t>
      </w:r>
      <w:r w:rsidR="00CD2DA7" w:rsidRPr="00CD2DA7">
        <w:rPr>
          <w:rFonts w:ascii="Arial" w:hAnsi="Arial" w:cs="Arial"/>
          <w:noProof/>
          <w:sz w:val="16"/>
          <w:szCs w:val="16"/>
        </w:rPr>
        <w:tab/>
        <w:t>6, 11</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noProof/>
          <w:sz w:val="16"/>
          <w:szCs w:val="16"/>
        </w:rPr>
        <w:t>Editing Parameters</w:t>
      </w:r>
      <w:r w:rsidRPr="00CD2DA7">
        <w:rPr>
          <w:rFonts w:ascii="Arial" w:hAnsi="Arial" w:cs="Arial"/>
          <w:noProof/>
          <w:sz w:val="16"/>
          <w:szCs w:val="16"/>
        </w:rPr>
        <w:tab/>
        <w:t>3, 7</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noProof/>
          <w:sz w:val="16"/>
          <w:szCs w:val="16"/>
        </w:rPr>
        <w:t>EEG/ADC Amplitude Threshold</w:t>
      </w:r>
      <w:r w:rsidRPr="00CD2DA7">
        <w:rPr>
          <w:rFonts w:ascii="Arial" w:hAnsi="Arial" w:cs="Arial"/>
          <w:noProof/>
          <w:sz w:val="16"/>
          <w:szCs w:val="16"/>
        </w:rPr>
        <w:tab/>
        <w:t>13, 19</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noProof/>
          <w:sz w:val="16"/>
          <w:szCs w:val="16"/>
        </w:rPr>
        <w:t>EEG/ADC Derivative Threshold</w:t>
      </w:r>
      <w:r w:rsidRPr="00CD2DA7">
        <w:rPr>
          <w:rFonts w:ascii="Arial" w:hAnsi="Arial" w:cs="Arial"/>
          <w:noProof/>
          <w:sz w:val="16"/>
          <w:szCs w:val="16"/>
        </w:rPr>
        <w:tab/>
        <w:t>13, 19</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noProof/>
          <w:sz w:val="16"/>
          <w:szCs w:val="16"/>
        </w:rPr>
        <w:t>EEGLAB</w:t>
      </w:r>
      <w:r w:rsidRPr="00CD2DA7">
        <w:rPr>
          <w:rFonts w:ascii="Arial" w:hAnsi="Arial" w:cs="Arial"/>
          <w:noProof/>
          <w:sz w:val="16"/>
          <w:szCs w:val="16"/>
        </w:rPr>
        <w:tab/>
        <w:t>3, 20, 21</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noProof/>
          <w:sz w:val="16"/>
          <w:szCs w:val="16"/>
        </w:rPr>
        <w:t>Environmental</w:t>
      </w:r>
      <w:r w:rsidRPr="00CD2DA7">
        <w:rPr>
          <w:rFonts w:ascii="Arial" w:hAnsi="Arial" w:cs="Arial"/>
          <w:noProof/>
          <w:sz w:val="16"/>
          <w:szCs w:val="16"/>
        </w:rPr>
        <w:tab/>
        <w:t>7, 9</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noProof/>
          <w:sz w:val="16"/>
          <w:szCs w:val="16"/>
        </w:rPr>
        <w:t>Equivalent Current Dipole</w:t>
      </w:r>
      <w:r w:rsidRPr="00CD2DA7">
        <w:rPr>
          <w:rFonts w:ascii="Arial" w:hAnsi="Arial" w:cs="Arial"/>
          <w:noProof/>
          <w:sz w:val="16"/>
          <w:szCs w:val="16"/>
        </w:rPr>
        <w:tab/>
        <w:t>34</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noProof/>
          <w:sz w:val="16"/>
          <w:szCs w:val="16"/>
        </w:rPr>
        <w:t>Erosion</w:t>
      </w:r>
      <w:r w:rsidRPr="00CD2DA7">
        <w:rPr>
          <w:rFonts w:ascii="Arial" w:hAnsi="Arial" w:cs="Arial"/>
          <w:noProof/>
          <w:sz w:val="16"/>
          <w:szCs w:val="16"/>
        </w:rPr>
        <w:tab/>
        <w:t>4, 44</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noProof/>
          <w:sz w:val="16"/>
          <w:szCs w:val="16"/>
        </w:rPr>
        <w:t>Exclude Bad Trials</w:t>
      </w:r>
      <w:r w:rsidRPr="00CD2DA7">
        <w:rPr>
          <w:rFonts w:ascii="Arial" w:hAnsi="Arial" w:cs="Arial"/>
          <w:noProof/>
          <w:sz w:val="16"/>
          <w:szCs w:val="16"/>
        </w:rPr>
        <w:tab/>
        <w:t>28</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noProof/>
          <w:sz w:val="16"/>
          <w:szCs w:val="16"/>
        </w:rPr>
        <w:t>Excluding / Removing Eye Blink Artifact</w:t>
      </w:r>
      <w:r w:rsidRPr="00CD2DA7">
        <w:rPr>
          <w:rFonts w:ascii="Arial" w:hAnsi="Arial" w:cs="Arial"/>
          <w:noProof/>
          <w:sz w:val="16"/>
          <w:szCs w:val="16"/>
        </w:rPr>
        <w:tab/>
        <w:t>6</w:t>
      </w:r>
    </w:p>
    <w:p w:rsidR="00CD2DA7" w:rsidRPr="00CD2DA7" w:rsidRDefault="00CD2DA7">
      <w:pPr>
        <w:pStyle w:val="Index1"/>
        <w:tabs>
          <w:tab w:val="right" w:leader="dot" w:pos="4535"/>
        </w:tabs>
        <w:rPr>
          <w:rFonts w:ascii="Arial" w:hAnsi="Arial" w:cs="Arial"/>
          <w:noProof/>
          <w:sz w:val="16"/>
          <w:szCs w:val="16"/>
        </w:rPr>
      </w:pPr>
      <w:r w:rsidRPr="002A7C66">
        <w:rPr>
          <w:rFonts w:ascii="Arial" w:hAnsi="Arial" w:cs="Arial"/>
          <w:noProof/>
          <w:sz w:val="16"/>
          <w:szCs w:val="16"/>
        </w:rPr>
        <w:t>Excluding / Removing Eye Blink Artifacts Using MATLAB &amp; EEGLAB</w:t>
      </w:r>
      <w:r w:rsidRPr="00CD2DA7">
        <w:rPr>
          <w:rFonts w:ascii="Arial" w:hAnsi="Arial" w:cs="Arial"/>
          <w:noProof/>
          <w:sz w:val="16"/>
          <w:szCs w:val="16"/>
        </w:rPr>
        <w:tab/>
        <w:t>20</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noProof/>
          <w:sz w:val="16"/>
          <w:szCs w:val="16"/>
        </w:rPr>
        <w:t>Excluding A Single Channel</w:t>
      </w:r>
      <w:r w:rsidRPr="00CD2DA7">
        <w:rPr>
          <w:rFonts w:ascii="Arial" w:hAnsi="Arial" w:cs="Arial"/>
          <w:noProof/>
          <w:sz w:val="16"/>
          <w:szCs w:val="16"/>
        </w:rPr>
        <w:tab/>
        <w:t>6</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noProof/>
          <w:sz w:val="16"/>
          <w:szCs w:val="16"/>
        </w:rPr>
        <w:t>Excluding An Entire Trial</w:t>
      </w:r>
      <w:r w:rsidRPr="00CD2DA7">
        <w:rPr>
          <w:rFonts w:ascii="Arial" w:hAnsi="Arial" w:cs="Arial"/>
          <w:noProof/>
          <w:sz w:val="16"/>
          <w:szCs w:val="16"/>
        </w:rPr>
        <w:tab/>
        <w:t>6</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noProof/>
          <w:sz w:val="16"/>
          <w:szCs w:val="16"/>
        </w:rPr>
        <w:t>Eye Blinks</w:t>
      </w:r>
      <w:r w:rsidRPr="00CD2DA7">
        <w:rPr>
          <w:rFonts w:ascii="Arial" w:hAnsi="Arial" w:cs="Arial"/>
          <w:noProof/>
          <w:sz w:val="16"/>
          <w:szCs w:val="16"/>
        </w:rPr>
        <w:tab/>
        <w:t>5, 7, 19, 20, 29, 30, 33</w:t>
      </w:r>
    </w:p>
    <w:p w:rsidR="00CD2DA7" w:rsidRPr="00CD2DA7" w:rsidRDefault="00CD2DA7">
      <w:pPr>
        <w:pStyle w:val="IndexHeading"/>
        <w:keepNext/>
        <w:tabs>
          <w:tab w:val="right" w:leader="dot" w:pos="4535"/>
        </w:tabs>
        <w:rPr>
          <w:rFonts w:ascii="Arial" w:hAnsi="Arial" w:cs="Arial"/>
          <w:b w:val="0"/>
          <w:bCs w:val="0"/>
          <w:noProof/>
          <w:sz w:val="16"/>
          <w:szCs w:val="16"/>
        </w:rPr>
      </w:pPr>
      <w:r w:rsidRPr="00CD2DA7">
        <w:rPr>
          <w:rFonts w:ascii="Arial" w:hAnsi="Arial" w:cs="Arial"/>
          <w:b w:val="0"/>
          <w:noProof/>
          <w:sz w:val="16"/>
          <w:szCs w:val="16"/>
        </w:rPr>
        <w:t>F</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noProof/>
          <w:sz w:val="16"/>
          <w:szCs w:val="16"/>
        </w:rPr>
        <w:t>Filter Data</w:t>
      </w:r>
      <w:r w:rsidRPr="00CD2DA7">
        <w:rPr>
          <w:rFonts w:ascii="Arial" w:hAnsi="Arial" w:cs="Arial"/>
          <w:noProof/>
          <w:sz w:val="16"/>
          <w:szCs w:val="16"/>
        </w:rPr>
        <w:tab/>
        <w:t>5</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noProof/>
          <w:sz w:val="16"/>
          <w:szCs w:val="16"/>
        </w:rPr>
        <w:t>Filtering Data</w:t>
      </w:r>
      <w:r w:rsidRPr="00CD2DA7">
        <w:rPr>
          <w:rFonts w:ascii="Arial" w:hAnsi="Arial" w:cs="Arial"/>
          <w:noProof/>
          <w:sz w:val="16"/>
          <w:szCs w:val="16"/>
        </w:rPr>
        <w:tab/>
        <w:t>3</w:t>
      </w:r>
    </w:p>
    <w:p w:rsidR="00CD2DA7" w:rsidRPr="00CD2DA7" w:rsidRDefault="002A7C66">
      <w:pPr>
        <w:pStyle w:val="Index1"/>
        <w:tabs>
          <w:tab w:val="right" w:leader="dot" w:pos="4535"/>
        </w:tabs>
        <w:rPr>
          <w:rFonts w:ascii="Arial" w:hAnsi="Arial" w:cs="Arial"/>
          <w:noProof/>
          <w:sz w:val="16"/>
          <w:szCs w:val="16"/>
        </w:rPr>
      </w:pPr>
      <w:r w:rsidRPr="00CD2DA7">
        <w:rPr>
          <w:rFonts w:ascii="Arial" w:hAnsi="Arial" w:cs="Arial"/>
          <w:noProof/>
          <w:sz w:val="16"/>
          <w:szCs w:val="16"/>
        </w:rPr>
        <w:t>Filtering Data</w:t>
      </w:r>
      <w:r w:rsidR="00CD2DA7" w:rsidRPr="00CD2DA7">
        <w:rPr>
          <w:rFonts w:ascii="Arial" w:hAnsi="Arial" w:cs="Arial"/>
          <w:noProof/>
          <w:sz w:val="16"/>
          <w:szCs w:val="16"/>
        </w:rPr>
        <w:tab/>
        <w:t>6, 9</w:t>
      </w:r>
    </w:p>
    <w:p w:rsidR="00CD2DA7" w:rsidRPr="00CD2DA7" w:rsidRDefault="00CD2DA7">
      <w:pPr>
        <w:pStyle w:val="Index1"/>
        <w:tabs>
          <w:tab w:val="right" w:leader="dot" w:pos="4535"/>
        </w:tabs>
        <w:rPr>
          <w:rFonts w:ascii="Arial" w:hAnsi="Arial" w:cs="Arial"/>
          <w:noProof/>
          <w:sz w:val="16"/>
          <w:szCs w:val="16"/>
        </w:rPr>
      </w:pPr>
      <w:r w:rsidRPr="002F580B">
        <w:rPr>
          <w:rFonts w:ascii="Arial" w:hAnsi="Arial" w:cs="Arial"/>
          <w:noProof/>
          <w:spacing w:val="20"/>
          <w:sz w:val="16"/>
          <w:szCs w:val="16"/>
          <w14:shadow w14:blurRad="50800" w14:dist="38100" w14:dir="2700000" w14:sx="100000" w14:sy="100000" w14:kx="0" w14:ky="0" w14:algn="tl">
            <w14:srgbClr w14:val="000000">
              <w14:alpha w14:val="60000"/>
            </w14:srgbClr>
          </w14:shadow>
        </w:rPr>
        <w:t>Flow Chart</w:t>
      </w:r>
      <w:r w:rsidRPr="00CD2DA7">
        <w:rPr>
          <w:rFonts w:ascii="Arial" w:hAnsi="Arial" w:cs="Arial"/>
          <w:noProof/>
          <w:sz w:val="16"/>
          <w:szCs w:val="16"/>
        </w:rPr>
        <w:tab/>
        <w:t>3, 6</w:t>
      </w:r>
    </w:p>
    <w:p w:rsidR="00CD2DA7" w:rsidRPr="00CD2DA7" w:rsidRDefault="00CD2DA7">
      <w:pPr>
        <w:pStyle w:val="IndexHeading"/>
        <w:keepNext/>
        <w:tabs>
          <w:tab w:val="right" w:leader="dot" w:pos="4535"/>
        </w:tabs>
        <w:rPr>
          <w:rFonts w:ascii="Arial" w:hAnsi="Arial" w:cs="Arial"/>
          <w:b w:val="0"/>
          <w:bCs w:val="0"/>
          <w:noProof/>
          <w:sz w:val="16"/>
          <w:szCs w:val="16"/>
        </w:rPr>
      </w:pPr>
      <w:r w:rsidRPr="00CD2DA7">
        <w:rPr>
          <w:rFonts w:ascii="Arial" w:hAnsi="Arial" w:cs="Arial"/>
          <w:b w:val="0"/>
          <w:noProof/>
          <w:sz w:val="16"/>
          <w:szCs w:val="16"/>
        </w:rPr>
        <w:t>G</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noProof/>
          <w:sz w:val="16"/>
          <w:szCs w:val="16"/>
        </w:rPr>
        <w:t>Gain Control</w:t>
      </w:r>
      <w:r w:rsidRPr="00CD2DA7">
        <w:rPr>
          <w:rFonts w:ascii="Arial" w:hAnsi="Arial" w:cs="Arial"/>
          <w:noProof/>
          <w:sz w:val="16"/>
          <w:szCs w:val="16"/>
        </w:rPr>
        <w:tab/>
        <w:t>8</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noProof/>
          <w:sz w:val="16"/>
          <w:szCs w:val="16"/>
        </w:rPr>
        <w:t>Generate Average</w:t>
      </w:r>
      <w:r w:rsidRPr="00CD2DA7">
        <w:rPr>
          <w:rFonts w:ascii="Arial" w:hAnsi="Arial" w:cs="Arial"/>
          <w:noProof/>
          <w:sz w:val="16"/>
          <w:szCs w:val="16"/>
        </w:rPr>
        <w:tab/>
        <w:t>28</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noProof/>
          <w:sz w:val="16"/>
          <w:szCs w:val="16"/>
        </w:rPr>
        <w:t>Generate Data Covariance Files</w:t>
      </w:r>
      <w:r w:rsidRPr="00CD2DA7">
        <w:rPr>
          <w:rFonts w:ascii="Arial" w:hAnsi="Arial" w:cs="Arial"/>
          <w:noProof/>
          <w:sz w:val="16"/>
          <w:szCs w:val="16"/>
        </w:rPr>
        <w:tab/>
        <w:t>6</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noProof/>
          <w:sz w:val="16"/>
          <w:szCs w:val="16"/>
        </w:rPr>
        <w:t>Generate Markers</w:t>
      </w:r>
      <w:r w:rsidRPr="00CD2DA7">
        <w:rPr>
          <w:rFonts w:ascii="Arial" w:hAnsi="Arial" w:cs="Arial"/>
          <w:noProof/>
          <w:sz w:val="16"/>
          <w:szCs w:val="16"/>
        </w:rPr>
        <w:tab/>
        <w:t>5</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noProof/>
          <w:sz w:val="16"/>
          <w:szCs w:val="16"/>
        </w:rPr>
        <w:t>Generate SAM Volumes</w:t>
      </w:r>
      <w:r w:rsidRPr="00CD2DA7">
        <w:rPr>
          <w:rFonts w:ascii="Arial" w:hAnsi="Arial" w:cs="Arial"/>
          <w:noProof/>
          <w:sz w:val="16"/>
          <w:szCs w:val="16"/>
        </w:rPr>
        <w:tab/>
        <w:t>6</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noProof/>
          <w:sz w:val="16"/>
          <w:szCs w:val="16"/>
        </w:rPr>
        <w:t>Generate Standard Deviation</w:t>
      </w:r>
      <w:r w:rsidRPr="00CD2DA7">
        <w:rPr>
          <w:rFonts w:ascii="Arial" w:hAnsi="Arial" w:cs="Arial"/>
          <w:noProof/>
          <w:sz w:val="16"/>
          <w:szCs w:val="16"/>
        </w:rPr>
        <w:tab/>
        <w:t>28</w:t>
      </w:r>
    </w:p>
    <w:p w:rsidR="00CD2DA7" w:rsidRPr="00CD2DA7" w:rsidRDefault="00CD2DA7">
      <w:pPr>
        <w:pStyle w:val="IndexHeading"/>
        <w:keepNext/>
        <w:tabs>
          <w:tab w:val="right" w:leader="dot" w:pos="4535"/>
        </w:tabs>
        <w:rPr>
          <w:rFonts w:ascii="Arial" w:hAnsi="Arial" w:cs="Arial"/>
          <w:b w:val="0"/>
          <w:bCs w:val="0"/>
          <w:noProof/>
          <w:sz w:val="16"/>
          <w:szCs w:val="16"/>
        </w:rPr>
      </w:pPr>
      <w:r w:rsidRPr="00CD2DA7">
        <w:rPr>
          <w:rFonts w:ascii="Arial" w:hAnsi="Arial" w:cs="Arial"/>
          <w:b w:val="0"/>
          <w:noProof/>
          <w:sz w:val="16"/>
          <w:szCs w:val="16"/>
        </w:rPr>
        <w:t>H</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noProof/>
          <w:sz w:val="16"/>
          <w:szCs w:val="16"/>
        </w:rPr>
        <w:t>Head Coordinate System</w:t>
      </w:r>
      <w:r w:rsidRPr="00CD2DA7">
        <w:rPr>
          <w:rFonts w:ascii="Arial" w:hAnsi="Arial" w:cs="Arial"/>
          <w:noProof/>
          <w:sz w:val="16"/>
          <w:szCs w:val="16"/>
        </w:rPr>
        <w:tab/>
        <w:t>34, 39, 48, 49</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noProof/>
          <w:sz w:val="16"/>
          <w:szCs w:val="16"/>
        </w:rPr>
        <w:t>High Pass Filter</w:t>
      </w:r>
      <w:r w:rsidRPr="00CD2DA7">
        <w:rPr>
          <w:rFonts w:ascii="Arial" w:hAnsi="Arial" w:cs="Arial"/>
          <w:noProof/>
          <w:sz w:val="16"/>
          <w:szCs w:val="16"/>
        </w:rPr>
        <w:tab/>
        <w:t>9</w:t>
      </w:r>
    </w:p>
    <w:p w:rsidR="00CD2DA7" w:rsidRPr="00CD2DA7" w:rsidRDefault="00CD2DA7">
      <w:pPr>
        <w:pStyle w:val="IndexHeading"/>
        <w:keepNext/>
        <w:tabs>
          <w:tab w:val="right" w:leader="dot" w:pos="4535"/>
        </w:tabs>
        <w:rPr>
          <w:rFonts w:ascii="Arial" w:hAnsi="Arial" w:cs="Arial"/>
          <w:b w:val="0"/>
          <w:bCs w:val="0"/>
          <w:noProof/>
          <w:sz w:val="16"/>
          <w:szCs w:val="16"/>
        </w:rPr>
      </w:pPr>
      <w:r w:rsidRPr="00CD2DA7">
        <w:rPr>
          <w:rFonts w:ascii="Arial" w:hAnsi="Arial" w:cs="Arial"/>
          <w:b w:val="0"/>
          <w:noProof/>
          <w:sz w:val="16"/>
          <w:szCs w:val="16"/>
        </w:rPr>
        <w:t>I</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noProof/>
          <w:sz w:val="16"/>
          <w:szCs w:val="16"/>
        </w:rPr>
        <w:t>ICA</w:t>
      </w:r>
      <w:r w:rsidRPr="00CD2DA7">
        <w:rPr>
          <w:rFonts w:ascii="Arial" w:hAnsi="Arial" w:cs="Arial"/>
          <w:noProof/>
          <w:sz w:val="16"/>
          <w:szCs w:val="16"/>
        </w:rPr>
        <w:tab/>
        <w:t>3, 6, 20, 21</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noProof/>
          <w:sz w:val="16"/>
          <w:szCs w:val="16"/>
        </w:rPr>
        <w:t>Identifying Markers For The Adcs</w:t>
      </w:r>
      <w:r w:rsidRPr="00CD2DA7">
        <w:rPr>
          <w:rFonts w:ascii="Arial" w:hAnsi="Arial" w:cs="Arial"/>
          <w:noProof/>
          <w:sz w:val="16"/>
          <w:szCs w:val="16"/>
        </w:rPr>
        <w:tab/>
        <w:t>11</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noProof/>
          <w:sz w:val="16"/>
          <w:szCs w:val="16"/>
        </w:rPr>
        <w:t>Import And Create A MEG</w:t>
      </w:r>
      <w:r w:rsidRPr="00CD2DA7">
        <w:rPr>
          <w:rFonts w:ascii="Arial" w:hAnsi="Arial" w:cs="Arial"/>
          <w:noProof/>
          <w:sz w:val="16"/>
          <w:szCs w:val="16"/>
        </w:rPr>
        <w:tab/>
        <w:t>5</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noProof/>
          <w:sz w:val="16"/>
          <w:szCs w:val="16"/>
        </w:rPr>
        <w:t>Import And Display Color-Coded “Volumetric Images</w:t>
      </w:r>
      <w:r w:rsidRPr="00CD2DA7">
        <w:rPr>
          <w:rFonts w:ascii="Arial" w:hAnsi="Arial" w:cs="Arial"/>
          <w:noProof/>
          <w:sz w:val="16"/>
          <w:szCs w:val="16"/>
        </w:rPr>
        <w:tab/>
        <w:t>6</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noProof/>
          <w:sz w:val="16"/>
          <w:szCs w:val="16"/>
        </w:rPr>
        <w:t>Importing</w:t>
      </w:r>
      <w:r w:rsidRPr="00CD2DA7">
        <w:rPr>
          <w:rFonts w:ascii="Arial" w:hAnsi="Arial" w:cs="Arial"/>
          <w:noProof/>
          <w:sz w:val="16"/>
          <w:szCs w:val="16"/>
        </w:rPr>
        <w:tab/>
        <w:t>4, 34</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bCs/>
          <w:noProof/>
          <w:sz w:val="16"/>
          <w:szCs w:val="16"/>
        </w:rPr>
        <w:t>Importing Mri Files</w:t>
      </w:r>
      <w:r w:rsidRPr="00CD2DA7">
        <w:rPr>
          <w:rFonts w:ascii="Arial" w:hAnsi="Arial" w:cs="Arial"/>
          <w:noProof/>
          <w:sz w:val="16"/>
          <w:szCs w:val="16"/>
        </w:rPr>
        <w:tab/>
        <w:t>34</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noProof/>
          <w:sz w:val="16"/>
          <w:szCs w:val="16"/>
        </w:rPr>
        <w:t>Importing The</w:t>
      </w:r>
      <w:r w:rsidRPr="00CD2DA7">
        <w:rPr>
          <w:rFonts w:ascii="Arial" w:hAnsi="Arial" w:cs="Arial"/>
          <w:noProof/>
          <w:sz w:val="16"/>
          <w:szCs w:val="16"/>
        </w:rPr>
        <w:tab/>
        <w:t>4</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noProof/>
          <w:sz w:val="16"/>
          <w:szCs w:val="16"/>
        </w:rPr>
        <w:t>Independent Component Analysis</w:t>
      </w:r>
      <w:r w:rsidRPr="00CD2DA7">
        <w:rPr>
          <w:rFonts w:ascii="Arial" w:hAnsi="Arial" w:cs="Arial"/>
          <w:noProof/>
          <w:sz w:val="16"/>
          <w:szCs w:val="16"/>
        </w:rPr>
        <w:tab/>
        <w:t>11</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noProof/>
          <w:sz w:val="16"/>
          <w:szCs w:val="16"/>
        </w:rPr>
        <w:t>Inspect, Edit, And Process</w:t>
      </w:r>
      <w:r w:rsidRPr="00CD2DA7">
        <w:rPr>
          <w:rFonts w:ascii="Arial" w:hAnsi="Arial" w:cs="Arial"/>
          <w:noProof/>
          <w:sz w:val="16"/>
          <w:szCs w:val="16"/>
        </w:rPr>
        <w:tab/>
        <w:t>5</w:t>
      </w:r>
    </w:p>
    <w:p w:rsidR="00CD2DA7" w:rsidRPr="00CD2DA7" w:rsidRDefault="002A7C66">
      <w:pPr>
        <w:pStyle w:val="Index1"/>
        <w:tabs>
          <w:tab w:val="right" w:leader="dot" w:pos="4535"/>
        </w:tabs>
        <w:rPr>
          <w:rFonts w:ascii="Arial" w:hAnsi="Arial" w:cs="Arial"/>
          <w:noProof/>
          <w:sz w:val="16"/>
          <w:szCs w:val="16"/>
        </w:rPr>
      </w:pPr>
      <w:r w:rsidRPr="002A7C66">
        <w:rPr>
          <w:rFonts w:ascii="Arial" w:hAnsi="Arial" w:cs="Arial"/>
          <w:noProof/>
          <w:sz w:val="16"/>
          <w:szCs w:val="16"/>
        </w:rPr>
        <w:t>Integrating MEG</w:t>
      </w:r>
      <w:r>
        <w:rPr>
          <w:rFonts w:ascii="Arial" w:hAnsi="Arial" w:cs="Arial"/>
          <w:noProof/>
          <w:sz w:val="16"/>
          <w:szCs w:val="16"/>
        </w:rPr>
        <w:t>&amp;MRI</w:t>
      </w:r>
      <w:r w:rsidR="00CD2DA7" w:rsidRPr="00CD2DA7">
        <w:rPr>
          <w:rFonts w:ascii="Arial" w:hAnsi="Arial" w:cs="Arial"/>
          <w:noProof/>
          <w:sz w:val="16"/>
          <w:szCs w:val="16"/>
        </w:rPr>
        <w:tab/>
        <w:t>4</w:t>
      </w:r>
      <w:r>
        <w:rPr>
          <w:rFonts w:ascii="Arial" w:hAnsi="Arial" w:cs="Arial"/>
          <w:noProof/>
          <w:sz w:val="16"/>
          <w:szCs w:val="16"/>
        </w:rPr>
        <w:t>, 31</w:t>
      </w:r>
    </w:p>
    <w:p w:rsidR="00CD2DA7" w:rsidRPr="00CD2DA7" w:rsidRDefault="00CD2DA7">
      <w:pPr>
        <w:pStyle w:val="IndexHeading"/>
        <w:keepNext/>
        <w:tabs>
          <w:tab w:val="right" w:leader="dot" w:pos="4535"/>
        </w:tabs>
        <w:rPr>
          <w:rFonts w:ascii="Arial" w:hAnsi="Arial" w:cs="Arial"/>
          <w:b w:val="0"/>
          <w:bCs w:val="0"/>
          <w:noProof/>
          <w:sz w:val="16"/>
          <w:szCs w:val="16"/>
        </w:rPr>
      </w:pPr>
      <w:r w:rsidRPr="00CD2DA7">
        <w:rPr>
          <w:rFonts w:ascii="Arial" w:hAnsi="Arial" w:cs="Arial"/>
          <w:b w:val="0"/>
          <w:noProof/>
          <w:sz w:val="16"/>
          <w:szCs w:val="16"/>
        </w:rPr>
        <w:t>L</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noProof/>
          <w:sz w:val="16"/>
          <w:szCs w:val="16"/>
        </w:rPr>
        <w:t>Low Pass Filter</w:t>
      </w:r>
      <w:r w:rsidRPr="00CD2DA7">
        <w:rPr>
          <w:rFonts w:ascii="Arial" w:hAnsi="Arial" w:cs="Arial"/>
          <w:noProof/>
          <w:sz w:val="16"/>
          <w:szCs w:val="16"/>
        </w:rPr>
        <w:tab/>
        <w:t>9</w:t>
      </w:r>
    </w:p>
    <w:p w:rsidR="00CD2DA7" w:rsidRPr="00CD2DA7" w:rsidRDefault="00CD2DA7">
      <w:pPr>
        <w:pStyle w:val="IndexHeading"/>
        <w:keepNext/>
        <w:tabs>
          <w:tab w:val="right" w:leader="dot" w:pos="4535"/>
        </w:tabs>
        <w:rPr>
          <w:rFonts w:ascii="Arial" w:hAnsi="Arial" w:cs="Arial"/>
          <w:b w:val="0"/>
          <w:bCs w:val="0"/>
          <w:noProof/>
          <w:sz w:val="16"/>
          <w:szCs w:val="16"/>
        </w:rPr>
      </w:pPr>
      <w:r w:rsidRPr="00CD2DA7">
        <w:rPr>
          <w:rFonts w:ascii="Arial" w:hAnsi="Arial" w:cs="Arial"/>
          <w:b w:val="0"/>
          <w:noProof/>
          <w:sz w:val="16"/>
          <w:szCs w:val="16"/>
        </w:rPr>
        <w:t>M</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noProof/>
          <w:sz w:val="16"/>
          <w:szCs w:val="16"/>
        </w:rPr>
        <w:t>Magnetic Resonance Imaging</w:t>
      </w:r>
      <w:r w:rsidRPr="00CD2DA7">
        <w:rPr>
          <w:rFonts w:ascii="Arial" w:hAnsi="Arial" w:cs="Arial"/>
          <w:noProof/>
          <w:sz w:val="16"/>
          <w:szCs w:val="16"/>
        </w:rPr>
        <w:tab/>
        <w:t>34</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noProof/>
          <w:sz w:val="16"/>
          <w:szCs w:val="16"/>
        </w:rPr>
        <w:t>Manual / Trigger Option</w:t>
      </w:r>
      <w:r w:rsidRPr="00CD2DA7">
        <w:rPr>
          <w:rFonts w:ascii="Arial" w:hAnsi="Arial" w:cs="Arial"/>
          <w:noProof/>
          <w:sz w:val="16"/>
          <w:szCs w:val="16"/>
        </w:rPr>
        <w:tab/>
        <w:t>16</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noProof/>
          <w:sz w:val="16"/>
          <w:szCs w:val="16"/>
        </w:rPr>
        <w:t>Manual Markers</w:t>
      </w:r>
      <w:r w:rsidRPr="00CD2DA7">
        <w:rPr>
          <w:rFonts w:ascii="Arial" w:hAnsi="Arial" w:cs="Arial"/>
          <w:noProof/>
          <w:sz w:val="16"/>
          <w:szCs w:val="16"/>
        </w:rPr>
        <w:tab/>
        <w:t>11</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noProof/>
          <w:sz w:val="16"/>
          <w:szCs w:val="16"/>
        </w:rPr>
        <w:t>Manual Markers</w:t>
      </w:r>
      <w:r w:rsidRPr="00CD2DA7">
        <w:rPr>
          <w:rFonts w:ascii="Arial" w:hAnsi="Arial" w:cs="Arial"/>
          <w:noProof/>
          <w:sz w:val="16"/>
          <w:szCs w:val="16"/>
        </w:rPr>
        <w:tab/>
        <w:t>16</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noProof/>
          <w:sz w:val="16"/>
          <w:szCs w:val="16"/>
        </w:rPr>
        <w:t>Marker Dialog</w:t>
      </w:r>
      <w:r w:rsidRPr="00CD2DA7">
        <w:rPr>
          <w:rFonts w:ascii="Arial" w:hAnsi="Arial" w:cs="Arial"/>
          <w:noProof/>
          <w:sz w:val="16"/>
          <w:szCs w:val="16"/>
        </w:rPr>
        <w:tab/>
        <w:t>16</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noProof/>
          <w:sz w:val="16"/>
          <w:szCs w:val="16"/>
        </w:rPr>
        <w:t>Marker Sets</w:t>
      </w:r>
      <w:r w:rsidRPr="00CD2DA7">
        <w:rPr>
          <w:rFonts w:ascii="Arial" w:hAnsi="Arial" w:cs="Arial"/>
          <w:noProof/>
          <w:sz w:val="16"/>
          <w:szCs w:val="16"/>
        </w:rPr>
        <w:tab/>
        <w:t>16</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noProof/>
          <w:sz w:val="16"/>
          <w:szCs w:val="16"/>
        </w:rPr>
        <w:t>Marking / Removing Eye Blinks Or Other Artifact Using Threshold Detector</w:t>
      </w:r>
      <w:r w:rsidRPr="00CD2DA7">
        <w:rPr>
          <w:rFonts w:ascii="Arial" w:hAnsi="Arial" w:cs="Arial"/>
          <w:noProof/>
          <w:sz w:val="16"/>
          <w:szCs w:val="16"/>
        </w:rPr>
        <w:tab/>
        <w:t>6</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noProof/>
          <w:sz w:val="16"/>
          <w:szCs w:val="16"/>
        </w:rPr>
        <w:t>Marking Eye Blinks Or Other Artifacts</w:t>
      </w:r>
      <w:r w:rsidRPr="00CD2DA7">
        <w:rPr>
          <w:rFonts w:ascii="Arial" w:hAnsi="Arial" w:cs="Arial"/>
          <w:noProof/>
          <w:sz w:val="16"/>
          <w:szCs w:val="16"/>
        </w:rPr>
        <w:tab/>
        <w:t>19</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noProof/>
          <w:sz w:val="16"/>
          <w:szCs w:val="16"/>
        </w:rPr>
        <w:t>MATLAB</w:t>
      </w:r>
      <w:r w:rsidRPr="00CD2DA7">
        <w:rPr>
          <w:rFonts w:ascii="Arial" w:hAnsi="Arial" w:cs="Arial"/>
          <w:noProof/>
          <w:sz w:val="16"/>
          <w:szCs w:val="16"/>
        </w:rPr>
        <w:tab/>
        <w:t>3, 6, 20, 21</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noProof/>
          <w:sz w:val="16"/>
          <w:szCs w:val="16"/>
        </w:rPr>
        <w:t>MIPAV</w:t>
      </w:r>
      <w:r w:rsidRPr="00CD2DA7">
        <w:rPr>
          <w:rFonts w:ascii="Arial" w:hAnsi="Arial" w:cs="Arial"/>
          <w:noProof/>
          <w:sz w:val="16"/>
          <w:szCs w:val="16"/>
        </w:rPr>
        <w:tab/>
        <w:t>37</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noProof/>
          <w:sz w:val="16"/>
          <w:szCs w:val="16"/>
        </w:rPr>
        <w:t>MRI</w:t>
      </w:r>
      <w:r w:rsidRPr="00CD2DA7">
        <w:rPr>
          <w:rFonts w:ascii="Arial" w:hAnsi="Arial" w:cs="Arial"/>
          <w:noProof/>
          <w:sz w:val="16"/>
          <w:szCs w:val="16"/>
        </w:rPr>
        <w:tab/>
        <w:t>3, 4, 5, 6, 34, 35, 36, 37, 38, 39, 40, 43, 44, 45, 47, 49, 54, 55, 57</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bCs/>
          <w:noProof/>
          <w:sz w:val="16"/>
          <w:szCs w:val="16"/>
        </w:rPr>
        <w:t>MRI Data Conversion</w:t>
      </w:r>
      <w:r w:rsidRPr="00CD2DA7">
        <w:rPr>
          <w:rFonts w:ascii="Arial" w:hAnsi="Arial" w:cs="Arial"/>
          <w:noProof/>
          <w:sz w:val="16"/>
          <w:szCs w:val="16"/>
        </w:rPr>
        <w:tab/>
        <w:t>6, 34</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noProof/>
          <w:sz w:val="16"/>
          <w:szCs w:val="16"/>
        </w:rPr>
        <w:t>Mriconverter</w:t>
      </w:r>
      <w:r w:rsidRPr="00CD2DA7">
        <w:rPr>
          <w:rFonts w:ascii="Arial" w:hAnsi="Arial" w:cs="Arial"/>
          <w:noProof/>
          <w:sz w:val="16"/>
          <w:szCs w:val="16"/>
        </w:rPr>
        <w:tab/>
        <w:t>5, 34</w:t>
      </w:r>
    </w:p>
    <w:p w:rsidR="00CD2DA7" w:rsidRPr="00CD2DA7" w:rsidRDefault="00CD2DA7">
      <w:pPr>
        <w:pStyle w:val="IndexHeading"/>
        <w:keepNext/>
        <w:tabs>
          <w:tab w:val="right" w:leader="dot" w:pos="4535"/>
        </w:tabs>
        <w:rPr>
          <w:rFonts w:ascii="Arial" w:hAnsi="Arial" w:cs="Arial"/>
          <w:b w:val="0"/>
          <w:bCs w:val="0"/>
          <w:noProof/>
          <w:sz w:val="16"/>
          <w:szCs w:val="16"/>
        </w:rPr>
      </w:pPr>
      <w:r w:rsidRPr="00CD2DA7">
        <w:rPr>
          <w:rFonts w:ascii="Arial" w:hAnsi="Arial" w:cs="Arial"/>
          <w:b w:val="0"/>
          <w:noProof/>
          <w:sz w:val="16"/>
          <w:szCs w:val="16"/>
        </w:rPr>
        <w:t>N</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noProof/>
          <w:sz w:val="16"/>
          <w:szCs w:val="16"/>
        </w:rPr>
        <w:t>Noise Reduction</w:t>
      </w:r>
      <w:r w:rsidRPr="00CD2DA7">
        <w:rPr>
          <w:rFonts w:ascii="Arial" w:hAnsi="Arial" w:cs="Arial"/>
          <w:noProof/>
          <w:sz w:val="16"/>
          <w:szCs w:val="16"/>
        </w:rPr>
        <w:tab/>
        <w:t>9</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noProof/>
          <w:sz w:val="16"/>
          <w:szCs w:val="16"/>
        </w:rPr>
        <w:t>Notch Filter</w:t>
      </w:r>
      <w:r w:rsidRPr="00CD2DA7">
        <w:rPr>
          <w:rFonts w:ascii="Arial" w:hAnsi="Arial" w:cs="Arial"/>
          <w:noProof/>
          <w:sz w:val="16"/>
          <w:szCs w:val="16"/>
        </w:rPr>
        <w:tab/>
        <w:t>9</w:t>
      </w:r>
    </w:p>
    <w:p w:rsidR="00CD2DA7" w:rsidRPr="00CD2DA7" w:rsidRDefault="00CD2DA7">
      <w:pPr>
        <w:pStyle w:val="IndexHeading"/>
        <w:keepNext/>
        <w:tabs>
          <w:tab w:val="right" w:leader="dot" w:pos="4535"/>
        </w:tabs>
        <w:rPr>
          <w:rFonts w:ascii="Arial" w:hAnsi="Arial" w:cs="Arial"/>
          <w:b w:val="0"/>
          <w:bCs w:val="0"/>
          <w:noProof/>
          <w:sz w:val="16"/>
          <w:szCs w:val="16"/>
        </w:rPr>
      </w:pPr>
      <w:r w:rsidRPr="00CD2DA7">
        <w:rPr>
          <w:rFonts w:ascii="Arial" w:hAnsi="Arial" w:cs="Arial"/>
          <w:b w:val="0"/>
          <w:noProof/>
          <w:sz w:val="16"/>
          <w:szCs w:val="16"/>
        </w:rPr>
        <w:t>O</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noProof/>
          <w:sz w:val="16"/>
          <w:szCs w:val="16"/>
        </w:rPr>
        <w:t>Offset And Trend Removal</w:t>
      </w:r>
      <w:r w:rsidRPr="00CD2DA7">
        <w:rPr>
          <w:rFonts w:ascii="Arial" w:hAnsi="Arial" w:cs="Arial"/>
          <w:noProof/>
          <w:sz w:val="16"/>
          <w:szCs w:val="16"/>
        </w:rPr>
        <w:tab/>
        <w:t>9</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noProof/>
          <w:sz w:val="16"/>
          <w:szCs w:val="16"/>
        </w:rPr>
        <w:t>Opening The SAM Volume</w:t>
      </w:r>
      <w:r w:rsidRPr="00CD2DA7">
        <w:rPr>
          <w:rFonts w:ascii="Arial" w:hAnsi="Arial" w:cs="Arial"/>
          <w:noProof/>
          <w:sz w:val="16"/>
          <w:szCs w:val="16"/>
        </w:rPr>
        <w:tab/>
        <w:t>3, 7</w:t>
      </w:r>
    </w:p>
    <w:p w:rsidR="00CD2DA7" w:rsidRPr="00CD2DA7" w:rsidRDefault="002A7C66">
      <w:pPr>
        <w:pStyle w:val="Index1"/>
        <w:tabs>
          <w:tab w:val="right" w:leader="dot" w:pos="4535"/>
        </w:tabs>
        <w:rPr>
          <w:rFonts w:ascii="Arial" w:hAnsi="Arial" w:cs="Arial"/>
          <w:noProof/>
          <w:sz w:val="16"/>
          <w:szCs w:val="16"/>
        </w:rPr>
      </w:pPr>
      <w:r w:rsidRPr="00CD2DA7">
        <w:rPr>
          <w:rFonts w:ascii="Arial" w:hAnsi="Arial" w:cs="Arial"/>
          <w:noProof/>
          <w:sz w:val="16"/>
          <w:szCs w:val="16"/>
        </w:rPr>
        <w:t>Orthogonalize</w:t>
      </w:r>
      <w:r w:rsidR="00CD2DA7" w:rsidRPr="00CD2DA7">
        <w:rPr>
          <w:rFonts w:ascii="Arial" w:hAnsi="Arial" w:cs="Arial"/>
          <w:noProof/>
          <w:sz w:val="16"/>
          <w:szCs w:val="16"/>
        </w:rPr>
        <w:t xml:space="preserve"> MRI</w:t>
      </w:r>
      <w:r w:rsidR="00CD2DA7" w:rsidRPr="00CD2DA7">
        <w:rPr>
          <w:rFonts w:ascii="Arial" w:hAnsi="Arial" w:cs="Arial"/>
          <w:noProof/>
          <w:sz w:val="16"/>
          <w:szCs w:val="16"/>
        </w:rPr>
        <w:tab/>
        <w:t>6</w:t>
      </w:r>
      <w:r>
        <w:rPr>
          <w:rFonts w:ascii="Arial" w:hAnsi="Arial" w:cs="Arial"/>
          <w:noProof/>
          <w:sz w:val="16"/>
          <w:szCs w:val="16"/>
        </w:rPr>
        <w:t>, 34</w:t>
      </w:r>
    </w:p>
    <w:p w:rsidR="00CD2DA7" w:rsidRPr="00CD2DA7" w:rsidRDefault="002A7C66">
      <w:pPr>
        <w:pStyle w:val="Index1"/>
        <w:tabs>
          <w:tab w:val="right" w:leader="dot" w:pos="4535"/>
        </w:tabs>
        <w:rPr>
          <w:rFonts w:ascii="Arial" w:hAnsi="Arial" w:cs="Arial"/>
          <w:noProof/>
          <w:sz w:val="16"/>
          <w:szCs w:val="16"/>
        </w:rPr>
      </w:pPr>
      <w:r w:rsidRPr="00CD2DA7">
        <w:rPr>
          <w:rFonts w:ascii="Arial" w:hAnsi="Arial" w:cs="Arial"/>
          <w:noProof/>
          <w:spacing w:val="20"/>
          <w:sz w:val="16"/>
          <w:szCs w:val="16"/>
        </w:rPr>
        <w:t>Other Analysis Methods</w:t>
      </w:r>
      <w:r>
        <w:rPr>
          <w:rFonts w:ascii="Arial" w:hAnsi="Arial" w:cs="Arial"/>
          <w:noProof/>
          <w:sz w:val="16"/>
          <w:szCs w:val="16"/>
        </w:rPr>
        <w:tab/>
      </w:r>
      <w:r w:rsidRPr="002A7C66">
        <w:rPr>
          <w:rFonts w:ascii="Arial" w:hAnsi="Arial" w:cs="Arial"/>
          <w:i/>
          <w:noProof/>
          <w:sz w:val="16"/>
          <w:szCs w:val="16"/>
        </w:rPr>
        <w:t>See Flowsheet</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noProof/>
          <w:sz w:val="16"/>
          <w:szCs w:val="16"/>
        </w:rPr>
        <w:t>Overlay</w:t>
      </w:r>
      <w:r w:rsidRPr="00CD2DA7">
        <w:rPr>
          <w:rFonts w:ascii="Arial" w:hAnsi="Arial" w:cs="Arial"/>
          <w:noProof/>
          <w:sz w:val="16"/>
          <w:szCs w:val="16"/>
        </w:rPr>
        <w:tab/>
        <w:t>28, 55, 56</w:t>
      </w:r>
    </w:p>
    <w:p w:rsidR="00CD2DA7" w:rsidRPr="00CD2DA7" w:rsidRDefault="00CD2DA7">
      <w:pPr>
        <w:pStyle w:val="IndexHeading"/>
        <w:keepNext/>
        <w:tabs>
          <w:tab w:val="right" w:leader="dot" w:pos="4535"/>
        </w:tabs>
        <w:rPr>
          <w:rFonts w:ascii="Arial" w:hAnsi="Arial" w:cs="Arial"/>
          <w:b w:val="0"/>
          <w:bCs w:val="0"/>
          <w:noProof/>
          <w:sz w:val="16"/>
          <w:szCs w:val="16"/>
        </w:rPr>
      </w:pPr>
      <w:r w:rsidRPr="00CD2DA7">
        <w:rPr>
          <w:rFonts w:ascii="Arial" w:hAnsi="Arial" w:cs="Arial"/>
          <w:b w:val="0"/>
          <w:noProof/>
          <w:sz w:val="16"/>
          <w:szCs w:val="16"/>
        </w:rPr>
        <w:t>P</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noProof/>
          <w:sz w:val="16"/>
          <w:szCs w:val="16"/>
        </w:rPr>
        <w:t>Physiological Artifacts</w:t>
      </w:r>
      <w:r w:rsidRPr="00CD2DA7">
        <w:rPr>
          <w:rFonts w:ascii="Arial" w:hAnsi="Arial" w:cs="Arial"/>
          <w:noProof/>
          <w:sz w:val="16"/>
          <w:szCs w:val="16"/>
        </w:rPr>
        <w:tab/>
        <w:t>7</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noProof/>
          <w:sz w:val="16"/>
          <w:szCs w:val="16"/>
        </w:rPr>
        <w:t>Post Event</w:t>
      </w:r>
      <w:r w:rsidRPr="00CD2DA7">
        <w:rPr>
          <w:rFonts w:ascii="Arial" w:hAnsi="Arial" w:cs="Arial"/>
          <w:noProof/>
          <w:sz w:val="16"/>
          <w:szCs w:val="16"/>
        </w:rPr>
        <w:tab/>
        <w:t>28</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noProof/>
          <w:sz w:val="16"/>
          <w:szCs w:val="16"/>
        </w:rPr>
        <w:t>Powerline Filter</w:t>
      </w:r>
      <w:r w:rsidRPr="00CD2DA7">
        <w:rPr>
          <w:rFonts w:ascii="Arial" w:hAnsi="Arial" w:cs="Arial"/>
          <w:noProof/>
          <w:sz w:val="16"/>
          <w:szCs w:val="16"/>
        </w:rPr>
        <w:tab/>
        <w:t>9</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noProof/>
          <w:sz w:val="16"/>
          <w:szCs w:val="16"/>
        </w:rPr>
        <w:t>Pre Event</w:t>
      </w:r>
      <w:r w:rsidRPr="00CD2DA7">
        <w:rPr>
          <w:rFonts w:ascii="Arial" w:hAnsi="Arial" w:cs="Arial"/>
          <w:noProof/>
          <w:sz w:val="16"/>
          <w:szCs w:val="16"/>
        </w:rPr>
        <w:tab/>
        <w:t>28</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noProof/>
          <w:sz w:val="16"/>
          <w:szCs w:val="16"/>
        </w:rPr>
        <w:t>Previewing &amp; Specifying Parameters</w:t>
      </w:r>
      <w:r w:rsidRPr="00CD2DA7">
        <w:rPr>
          <w:rFonts w:ascii="Arial" w:hAnsi="Arial" w:cs="Arial"/>
          <w:noProof/>
          <w:sz w:val="16"/>
          <w:szCs w:val="16"/>
        </w:rPr>
        <w:tab/>
        <w:t>4</w:t>
      </w:r>
    </w:p>
    <w:p w:rsidR="00CD2DA7" w:rsidRPr="00CD2DA7" w:rsidRDefault="002A7C66">
      <w:pPr>
        <w:pStyle w:val="Index1"/>
        <w:tabs>
          <w:tab w:val="right" w:leader="dot" w:pos="4535"/>
        </w:tabs>
        <w:rPr>
          <w:rFonts w:ascii="Arial" w:hAnsi="Arial" w:cs="Arial"/>
          <w:noProof/>
          <w:sz w:val="16"/>
          <w:szCs w:val="16"/>
        </w:rPr>
      </w:pPr>
      <w:r w:rsidRPr="00CD2DA7">
        <w:rPr>
          <w:rFonts w:ascii="Arial" w:hAnsi="Arial" w:cs="Arial"/>
          <w:noProof/>
          <w:sz w:val="16"/>
          <w:szCs w:val="16"/>
        </w:rPr>
        <w:t>Previewing &amp; Specifying Parameters</w:t>
      </w:r>
      <w:r w:rsidRPr="00CD2DA7">
        <w:rPr>
          <w:rFonts w:ascii="Arial" w:hAnsi="Arial" w:cs="Arial"/>
          <w:noProof/>
          <w:sz w:val="16"/>
          <w:szCs w:val="16"/>
        </w:rPr>
        <w:tab/>
        <w:t>6</w:t>
      </w:r>
    </w:p>
    <w:p w:rsidR="00CD2DA7" w:rsidRPr="00CD2DA7" w:rsidRDefault="002A7C66">
      <w:pPr>
        <w:pStyle w:val="Index1"/>
        <w:tabs>
          <w:tab w:val="right" w:leader="dot" w:pos="4535"/>
        </w:tabs>
        <w:rPr>
          <w:rFonts w:ascii="Arial" w:hAnsi="Arial" w:cs="Arial"/>
          <w:noProof/>
          <w:sz w:val="16"/>
          <w:szCs w:val="16"/>
        </w:rPr>
      </w:pPr>
      <w:r w:rsidRPr="00CD2DA7">
        <w:rPr>
          <w:rFonts w:ascii="Arial" w:hAnsi="Arial" w:cs="Arial"/>
          <w:noProof/>
          <w:sz w:val="16"/>
          <w:szCs w:val="16"/>
          <w:shd w:val="clear" w:color="auto" w:fill="E6E6E6"/>
        </w:rPr>
        <w:t>Previewing Mri Data &amp; Specifying Input Parameters</w:t>
      </w:r>
      <w:r w:rsidRPr="00CD2DA7">
        <w:rPr>
          <w:rFonts w:ascii="Arial" w:hAnsi="Arial" w:cs="Arial"/>
          <w:noProof/>
          <w:sz w:val="16"/>
          <w:szCs w:val="16"/>
        </w:rPr>
        <w:tab/>
      </w:r>
      <w:r w:rsidR="00CD2DA7" w:rsidRPr="00CD2DA7">
        <w:rPr>
          <w:rFonts w:ascii="Arial" w:hAnsi="Arial" w:cs="Arial"/>
          <w:noProof/>
          <w:sz w:val="16"/>
          <w:szCs w:val="16"/>
        </w:rPr>
        <w:t>37</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noProof/>
          <w:sz w:val="16"/>
          <w:szCs w:val="16"/>
        </w:rPr>
        <w:t>Processing Parameters</w:t>
      </w:r>
      <w:r w:rsidRPr="00CD2DA7">
        <w:rPr>
          <w:rFonts w:ascii="Arial" w:hAnsi="Arial" w:cs="Arial"/>
          <w:noProof/>
          <w:sz w:val="16"/>
          <w:szCs w:val="16"/>
        </w:rPr>
        <w:tab/>
        <w:t>9</w:t>
      </w:r>
    </w:p>
    <w:p w:rsidR="00CD2DA7" w:rsidRPr="00CD2DA7" w:rsidRDefault="00CD2DA7">
      <w:pPr>
        <w:pStyle w:val="IndexHeading"/>
        <w:keepNext/>
        <w:tabs>
          <w:tab w:val="right" w:leader="dot" w:pos="4535"/>
        </w:tabs>
        <w:rPr>
          <w:rFonts w:ascii="Arial" w:hAnsi="Arial" w:cs="Arial"/>
          <w:b w:val="0"/>
          <w:bCs w:val="0"/>
          <w:noProof/>
          <w:sz w:val="16"/>
          <w:szCs w:val="16"/>
        </w:rPr>
      </w:pPr>
      <w:r w:rsidRPr="00CD2DA7">
        <w:rPr>
          <w:rFonts w:ascii="Arial" w:hAnsi="Arial" w:cs="Arial"/>
          <w:b w:val="0"/>
          <w:noProof/>
          <w:sz w:val="16"/>
          <w:szCs w:val="16"/>
        </w:rPr>
        <w:t>R</w:t>
      </w:r>
    </w:p>
    <w:p w:rsidR="00CD2DA7" w:rsidRPr="00CD2DA7" w:rsidRDefault="002A7C66">
      <w:pPr>
        <w:pStyle w:val="Index1"/>
        <w:tabs>
          <w:tab w:val="right" w:leader="dot" w:pos="4535"/>
        </w:tabs>
        <w:rPr>
          <w:rFonts w:ascii="Arial" w:hAnsi="Arial" w:cs="Arial"/>
          <w:noProof/>
          <w:sz w:val="16"/>
          <w:szCs w:val="16"/>
        </w:rPr>
      </w:pPr>
      <w:r w:rsidRPr="00CD2DA7">
        <w:rPr>
          <w:rFonts w:ascii="Arial" w:hAnsi="Arial" w:cs="Arial"/>
          <w:noProof/>
          <w:spacing w:val="20"/>
          <w:sz w:val="16"/>
          <w:szCs w:val="16"/>
        </w:rPr>
        <w:t>Review, Edit &amp; Process</w:t>
      </w:r>
      <w:r w:rsidR="00CD2DA7" w:rsidRPr="00CD2DA7">
        <w:rPr>
          <w:rFonts w:ascii="Arial" w:hAnsi="Arial" w:cs="Arial"/>
          <w:noProof/>
          <w:sz w:val="16"/>
          <w:szCs w:val="16"/>
        </w:rPr>
        <w:tab/>
        <w:t>3</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noProof/>
          <w:color w:val="5F5F5F"/>
          <w:sz w:val="16"/>
          <w:szCs w:val="16"/>
        </w:rPr>
        <w:t>Review, Edit &amp; Process MEG Data</w:t>
      </w:r>
      <w:r w:rsidRPr="00CD2DA7">
        <w:rPr>
          <w:rFonts w:ascii="Arial" w:hAnsi="Arial" w:cs="Arial"/>
          <w:noProof/>
          <w:sz w:val="16"/>
          <w:szCs w:val="16"/>
        </w:rPr>
        <w:tab/>
        <w:t>7</w:t>
      </w:r>
    </w:p>
    <w:p w:rsidR="00CD2DA7" w:rsidRPr="00CD2DA7" w:rsidRDefault="00CD2DA7">
      <w:pPr>
        <w:pStyle w:val="IndexHeading"/>
        <w:keepNext/>
        <w:tabs>
          <w:tab w:val="right" w:leader="dot" w:pos="4535"/>
        </w:tabs>
        <w:rPr>
          <w:rFonts w:ascii="Arial" w:hAnsi="Arial" w:cs="Arial"/>
          <w:b w:val="0"/>
          <w:bCs w:val="0"/>
          <w:noProof/>
          <w:sz w:val="16"/>
          <w:szCs w:val="16"/>
        </w:rPr>
      </w:pPr>
      <w:r w:rsidRPr="00CD2DA7">
        <w:rPr>
          <w:rFonts w:ascii="Arial" w:hAnsi="Arial" w:cs="Arial"/>
          <w:b w:val="0"/>
          <w:noProof/>
          <w:sz w:val="16"/>
          <w:szCs w:val="16"/>
        </w:rPr>
        <w:t>S</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noProof/>
          <w:sz w:val="16"/>
          <w:szCs w:val="16"/>
        </w:rPr>
        <w:t>SAM Analysis</w:t>
      </w:r>
      <w:r w:rsidRPr="00CD2DA7">
        <w:rPr>
          <w:rFonts w:ascii="Arial" w:hAnsi="Arial" w:cs="Arial"/>
          <w:noProof/>
          <w:sz w:val="16"/>
          <w:szCs w:val="16"/>
        </w:rPr>
        <w:tab/>
        <w:t>3, 50</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noProof/>
          <w:sz w:val="16"/>
          <w:szCs w:val="16"/>
          <w:shd w:val="clear" w:color="auto" w:fill="CCCCCC"/>
        </w:rPr>
        <w:t>SAM Statistical Analysis Command Line</w:t>
      </w:r>
      <w:r w:rsidRPr="00CD2DA7">
        <w:rPr>
          <w:rFonts w:ascii="Arial" w:hAnsi="Arial" w:cs="Arial"/>
          <w:noProof/>
          <w:sz w:val="16"/>
          <w:szCs w:val="16"/>
        </w:rPr>
        <w:tab/>
        <w:t>58</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noProof/>
          <w:sz w:val="16"/>
          <w:szCs w:val="16"/>
        </w:rPr>
        <w:t>SAM</w:t>
      </w:r>
      <w:r w:rsidR="002A7C66" w:rsidRPr="00CD2DA7">
        <w:rPr>
          <w:rFonts w:ascii="Arial" w:hAnsi="Arial" w:cs="Arial"/>
          <w:noProof/>
          <w:sz w:val="16"/>
          <w:szCs w:val="16"/>
        </w:rPr>
        <w:t xml:space="preserve"> Statistical Analysis Command Line Programs</w:t>
      </w:r>
      <w:r w:rsidRPr="00CD2DA7">
        <w:rPr>
          <w:rFonts w:ascii="Arial" w:hAnsi="Arial" w:cs="Arial"/>
          <w:noProof/>
          <w:sz w:val="16"/>
          <w:szCs w:val="16"/>
        </w:rPr>
        <w:tab/>
        <w:t>7</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noProof/>
          <w:sz w:val="16"/>
          <w:szCs w:val="16"/>
        </w:rPr>
        <w:t>Samcov</w:t>
      </w:r>
      <w:r w:rsidRPr="00CD2DA7">
        <w:rPr>
          <w:rFonts w:ascii="Arial" w:hAnsi="Arial" w:cs="Arial"/>
          <w:noProof/>
          <w:sz w:val="16"/>
          <w:szCs w:val="16"/>
        </w:rPr>
        <w:tab/>
        <w:t>3</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noProof/>
          <w:sz w:val="16"/>
          <w:szCs w:val="16"/>
        </w:rPr>
        <w:t>Save Marker As</w:t>
      </w:r>
      <w:r w:rsidRPr="00CD2DA7">
        <w:rPr>
          <w:rFonts w:ascii="Arial" w:hAnsi="Arial" w:cs="Arial"/>
          <w:noProof/>
          <w:sz w:val="16"/>
          <w:szCs w:val="16"/>
        </w:rPr>
        <w:tab/>
        <w:t>13, 19</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noProof/>
          <w:sz w:val="16"/>
          <w:szCs w:val="16"/>
        </w:rPr>
        <w:t>Segmentation</w:t>
      </w:r>
      <w:r w:rsidRPr="00CD2DA7">
        <w:rPr>
          <w:rFonts w:ascii="Arial" w:hAnsi="Arial" w:cs="Arial"/>
          <w:noProof/>
          <w:sz w:val="16"/>
          <w:szCs w:val="16"/>
        </w:rPr>
        <w:tab/>
        <w:t>4, 7, 44</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noProof/>
          <w:sz w:val="16"/>
          <w:szCs w:val="16"/>
        </w:rPr>
        <w:t>Showing All Points</w:t>
      </w:r>
      <w:r w:rsidRPr="00CD2DA7">
        <w:rPr>
          <w:rFonts w:ascii="Arial" w:hAnsi="Arial" w:cs="Arial"/>
          <w:noProof/>
          <w:sz w:val="16"/>
          <w:szCs w:val="16"/>
        </w:rPr>
        <w:tab/>
        <w:t>4</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noProof/>
          <w:sz w:val="16"/>
          <w:szCs w:val="16"/>
        </w:rPr>
        <w:t>Single Channel Display</w:t>
      </w:r>
      <w:r w:rsidRPr="00CD2DA7">
        <w:rPr>
          <w:rFonts w:ascii="Arial" w:hAnsi="Arial" w:cs="Arial"/>
          <w:noProof/>
          <w:sz w:val="16"/>
          <w:szCs w:val="16"/>
        </w:rPr>
        <w:tab/>
        <w:t>25, 26</w:t>
      </w:r>
    </w:p>
    <w:p w:rsidR="00CD2DA7" w:rsidRPr="00CD2DA7" w:rsidRDefault="002A7C66">
      <w:pPr>
        <w:pStyle w:val="Index1"/>
        <w:tabs>
          <w:tab w:val="right" w:leader="dot" w:pos="4535"/>
        </w:tabs>
        <w:rPr>
          <w:rFonts w:ascii="Arial" w:hAnsi="Arial" w:cs="Arial"/>
          <w:noProof/>
          <w:sz w:val="16"/>
          <w:szCs w:val="16"/>
        </w:rPr>
      </w:pPr>
      <w:r w:rsidRPr="00CD2DA7">
        <w:rPr>
          <w:rFonts w:ascii="Arial" w:hAnsi="Arial" w:cs="Arial"/>
          <w:noProof/>
          <w:spacing w:val="20"/>
          <w:sz w:val="16"/>
          <w:szCs w:val="16"/>
        </w:rPr>
        <w:t>Source Modeling</w:t>
      </w:r>
      <w:r w:rsidRPr="00CD2DA7">
        <w:rPr>
          <w:rFonts w:ascii="Arial" w:hAnsi="Arial" w:cs="Arial"/>
          <w:noProof/>
          <w:sz w:val="16"/>
          <w:szCs w:val="16"/>
        </w:rPr>
        <w:tab/>
        <w:t>3</w:t>
      </w:r>
    </w:p>
    <w:p w:rsidR="00CD2DA7" w:rsidRPr="00CD2DA7" w:rsidRDefault="002A7C66">
      <w:pPr>
        <w:pStyle w:val="Index1"/>
        <w:tabs>
          <w:tab w:val="right" w:leader="dot" w:pos="4535"/>
        </w:tabs>
        <w:rPr>
          <w:rFonts w:ascii="Arial" w:hAnsi="Arial" w:cs="Arial"/>
          <w:noProof/>
          <w:sz w:val="16"/>
          <w:szCs w:val="16"/>
        </w:rPr>
      </w:pPr>
      <w:r w:rsidRPr="00CD2DA7">
        <w:rPr>
          <w:rFonts w:ascii="Arial" w:hAnsi="Arial" w:cs="Arial"/>
          <w:bCs/>
          <w:noProof/>
          <w:sz w:val="16"/>
          <w:szCs w:val="16"/>
        </w:rPr>
        <w:t>Source Modeling / Sam Analysis</w:t>
      </w:r>
      <w:r w:rsidR="00CD2DA7" w:rsidRPr="00CD2DA7">
        <w:rPr>
          <w:rFonts w:ascii="Arial" w:hAnsi="Arial" w:cs="Arial"/>
          <w:noProof/>
          <w:sz w:val="16"/>
          <w:szCs w:val="16"/>
        </w:rPr>
        <w:tab/>
        <w:t>7</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noProof/>
          <w:sz w:val="16"/>
          <w:szCs w:val="16"/>
        </w:rPr>
        <w:t>STIM</w:t>
      </w:r>
      <w:r w:rsidRPr="00CD2DA7">
        <w:rPr>
          <w:rFonts w:ascii="Arial" w:hAnsi="Arial" w:cs="Arial"/>
          <w:noProof/>
          <w:sz w:val="16"/>
          <w:szCs w:val="16"/>
        </w:rPr>
        <w:tab/>
        <w:t>11</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noProof/>
          <w:sz w:val="16"/>
          <w:szCs w:val="16"/>
        </w:rPr>
        <w:t>Stimulus Markers</w:t>
      </w:r>
      <w:r w:rsidRPr="00CD2DA7">
        <w:rPr>
          <w:rFonts w:ascii="Arial" w:hAnsi="Arial" w:cs="Arial"/>
          <w:noProof/>
          <w:sz w:val="16"/>
          <w:szCs w:val="16"/>
        </w:rPr>
        <w:tab/>
        <w:t>11, 18</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noProof/>
          <w:sz w:val="16"/>
          <w:szCs w:val="16"/>
        </w:rPr>
        <w:t>Subject Prep</w:t>
      </w:r>
      <w:r w:rsidRPr="00CD2DA7">
        <w:rPr>
          <w:rFonts w:ascii="Arial" w:hAnsi="Arial" w:cs="Arial"/>
          <w:noProof/>
          <w:sz w:val="16"/>
          <w:szCs w:val="16"/>
        </w:rPr>
        <w:tab/>
        <w:t>60</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noProof/>
          <w:sz w:val="16"/>
          <w:szCs w:val="16"/>
        </w:rPr>
        <w:t>Surface Extraction</w:t>
      </w:r>
      <w:r w:rsidRPr="00CD2DA7">
        <w:rPr>
          <w:rFonts w:ascii="Arial" w:hAnsi="Arial" w:cs="Arial"/>
          <w:noProof/>
          <w:sz w:val="16"/>
          <w:szCs w:val="16"/>
        </w:rPr>
        <w:tab/>
        <w:t>4, 44</w:t>
      </w:r>
    </w:p>
    <w:p w:rsidR="00CD2DA7" w:rsidRPr="00CD2DA7" w:rsidRDefault="00CD2DA7">
      <w:pPr>
        <w:pStyle w:val="IndexHeading"/>
        <w:keepNext/>
        <w:tabs>
          <w:tab w:val="right" w:leader="dot" w:pos="4535"/>
        </w:tabs>
        <w:rPr>
          <w:rFonts w:ascii="Arial" w:hAnsi="Arial" w:cs="Arial"/>
          <w:b w:val="0"/>
          <w:bCs w:val="0"/>
          <w:noProof/>
          <w:sz w:val="16"/>
          <w:szCs w:val="16"/>
        </w:rPr>
      </w:pPr>
      <w:r w:rsidRPr="00CD2DA7">
        <w:rPr>
          <w:rFonts w:ascii="Arial" w:hAnsi="Arial" w:cs="Arial"/>
          <w:b w:val="0"/>
          <w:noProof/>
          <w:sz w:val="16"/>
          <w:szCs w:val="16"/>
        </w:rPr>
        <w:t>T</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noProof/>
          <w:sz w:val="16"/>
          <w:szCs w:val="16"/>
        </w:rPr>
        <w:t>Target Event</w:t>
      </w:r>
      <w:r w:rsidRPr="00CD2DA7">
        <w:rPr>
          <w:rFonts w:ascii="Arial" w:hAnsi="Arial" w:cs="Arial"/>
          <w:noProof/>
          <w:sz w:val="16"/>
          <w:szCs w:val="16"/>
        </w:rPr>
        <w:tab/>
        <w:t>28</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noProof/>
          <w:sz w:val="16"/>
          <w:szCs w:val="16"/>
        </w:rPr>
        <w:t>Terminal Window</w:t>
      </w:r>
      <w:r w:rsidRPr="00CD2DA7">
        <w:rPr>
          <w:rFonts w:ascii="Arial" w:hAnsi="Arial" w:cs="Arial"/>
          <w:noProof/>
          <w:sz w:val="16"/>
          <w:szCs w:val="16"/>
        </w:rPr>
        <w:tab/>
        <w:t>7, 18, 27, 29, 31, 33, 34, 39, 43, 44, 50, 54, 58</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noProof/>
          <w:sz w:val="16"/>
          <w:szCs w:val="16"/>
        </w:rPr>
        <w:t>Threshold Detect Parameters</w:t>
      </w:r>
      <w:r w:rsidRPr="00CD2DA7">
        <w:rPr>
          <w:rFonts w:ascii="Arial" w:hAnsi="Arial" w:cs="Arial"/>
          <w:noProof/>
          <w:sz w:val="16"/>
          <w:szCs w:val="16"/>
        </w:rPr>
        <w:tab/>
        <w:t>13</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noProof/>
          <w:sz w:val="16"/>
          <w:szCs w:val="16"/>
        </w:rPr>
        <w:t>Threshold Detect Program</w:t>
      </w:r>
      <w:r w:rsidRPr="00CD2DA7">
        <w:rPr>
          <w:rFonts w:ascii="Arial" w:hAnsi="Arial" w:cs="Arial"/>
          <w:noProof/>
          <w:sz w:val="16"/>
          <w:szCs w:val="16"/>
        </w:rPr>
        <w:tab/>
        <w:t>11, 19</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noProof/>
          <w:sz w:val="16"/>
          <w:szCs w:val="16"/>
        </w:rPr>
        <w:t>Threshold Detect Program</w:t>
      </w:r>
      <w:r w:rsidRPr="00CD2DA7">
        <w:rPr>
          <w:rFonts w:ascii="Arial" w:hAnsi="Arial" w:cs="Arial"/>
          <w:noProof/>
          <w:sz w:val="16"/>
          <w:szCs w:val="16"/>
        </w:rPr>
        <w:tab/>
        <w:t>13</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noProof/>
          <w:sz w:val="16"/>
          <w:szCs w:val="16"/>
        </w:rPr>
        <w:t>Thresholding</w:t>
      </w:r>
      <w:r w:rsidRPr="00CD2DA7">
        <w:rPr>
          <w:rFonts w:ascii="Arial" w:hAnsi="Arial" w:cs="Arial"/>
          <w:noProof/>
          <w:sz w:val="16"/>
          <w:szCs w:val="16"/>
        </w:rPr>
        <w:tab/>
        <w:t>3, 4, 7</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noProof/>
          <w:sz w:val="16"/>
          <w:szCs w:val="16"/>
        </w:rPr>
        <w:t>Trial Classification</w:t>
      </w:r>
      <w:r w:rsidRPr="00CD2DA7">
        <w:rPr>
          <w:rFonts w:ascii="Arial" w:hAnsi="Arial" w:cs="Arial"/>
          <w:noProof/>
          <w:sz w:val="16"/>
          <w:szCs w:val="16"/>
        </w:rPr>
        <w:tab/>
        <w:t>23</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noProof/>
          <w:sz w:val="16"/>
          <w:szCs w:val="16"/>
        </w:rPr>
        <w:t>Trigger Markers</w:t>
      </w:r>
      <w:r w:rsidRPr="00CD2DA7">
        <w:rPr>
          <w:rFonts w:ascii="Arial" w:hAnsi="Arial" w:cs="Arial"/>
          <w:noProof/>
          <w:sz w:val="16"/>
          <w:szCs w:val="16"/>
        </w:rPr>
        <w:tab/>
        <w:t>11</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noProof/>
          <w:sz w:val="16"/>
          <w:szCs w:val="16"/>
        </w:rPr>
        <w:t>Trigger Markers</w:t>
      </w:r>
      <w:r w:rsidRPr="00CD2DA7">
        <w:rPr>
          <w:rFonts w:ascii="Arial" w:hAnsi="Arial" w:cs="Arial"/>
          <w:noProof/>
          <w:sz w:val="16"/>
          <w:szCs w:val="16"/>
        </w:rPr>
        <w:tab/>
        <w:t>16</w:t>
      </w:r>
    </w:p>
    <w:p w:rsidR="00CD2DA7" w:rsidRPr="00CD2DA7" w:rsidRDefault="00CD2DA7">
      <w:pPr>
        <w:pStyle w:val="Index1"/>
        <w:tabs>
          <w:tab w:val="right" w:leader="dot" w:pos="4535"/>
        </w:tabs>
        <w:rPr>
          <w:rFonts w:ascii="Arial" w:hAnsi="Arial" w:cs="Arial"/>
          <w:noProof/>
          <w:sz w:val="16"/>
          <w:szCs w:val="16"/>
        </w:rPr>
      </w:pPr>
      <w:r w:rsidRPr="00CD2DA7">
        <w:rPr>
          <w:rFonts w:ascii="Arial" w:hAnsi="Arial" w:cs="Arial"/>
          <w:noProof/>
          <w:sz w:val="16"/>
          <w:szCs w:val="16"/>
        </w:rPr>
        <w:t>Types Of Markers</w:t>
      </w:r>
      <w:r w:rsidRPr="00CD2DA7">
        <w:rPr>
          <w:rFonts w:ascii="Arial" w:hAnsi="Arial" w:cs="Arial"/>
          <w:noProof/>
          <w:sz w:val="16"/>
          <w:szCs w:val="16"/>
        </w:rPr>
        <w:tab/>
        <w:t>7, 11</w:t>
      </w:r>
    </w:p>
    <w:p w:rsidR="00CD2DA7" w:rsidRPr="00CD2DA7" w:rsidRDefault="00CD2DA7" w:rsidP="00CD2DA7">
      <w:pPr>
        <w:pStyle w:val="BodyText"/>
        <w:spacing w:after="0"/>
        <w:ind w:left="1080"/>
        <w:jc w:val="left"/>
        <w:rPr>
          <w:rFonts w:ascii="Arial" w:hAnsi="Arial" w:cs="Arial"/>
          <w:noProof/>
          <w:sz w:val="16"/>
          <w:szCs w:val="16"/>
        </w:rPr>
        <w:sectPr w:rsidR="00CD2DA7" w:rsidRPr="00CD2DA7" w:rsidSect="00CD2DA7">
          <w:type w:val="continuous"/>
          <w:pgSz w:w="12240" w:h="15840" w:code="1"/>
          <w:pgMar w:top="446" w:right="990" w:bottom="288" w:left="1440" w:header="965" w:footer="965" w:gutter="0"/>
          <w:pgNumType w:start="1"/>
          <w:cols w:num="2" w:space="720"/>
          <w:titlePg/>
        </w:sectPr>
      </w:pPr>
    </w:p>
    <w:p w:rsidR="00CD2DA7" w:rsidRPr="00CD2DA7" w:rsidRDefault="00CD2DA7" w:rsidP="00CD2DA7">
      <w:pPr>
        <w:pStyle w:val="BodyText"/>
        <w:spacing w:after="0"/>
        <w:ind w:left="1080"/>
        <w:jc w:val="left"/>
        <w:rPr>
          <w:rFonts w:ascii="Arial" w:hAnsi="Arial" w:cs="Arial"/>
          <w:sz w:val="16"/>
          <w:szCs w:val="16"/>
        </w:rPr>
      </w:pPr>
      <w:r w:rsidRPr="00CD2DA7">
        <w:rPr>
          <w:rFonts w:ascii="Arial" w:hAnsi="Arial" w:cs="Arial"/>
          <w:sz w:val="16"/>
          <w:szCs w:val="16"/>
        </w:rPr>
        <w:fldChar w:fldCharType="end"/>
      </w:r>
    </w:p>
    <w:sectPr w:rsidR="00CD2DA7" w:rsidRPr="00CD2DA7" w:rsidSect="00CD2DA7">
      <w:type w:val="continuous"/>
      <w:pgSz w:w="12240" w:h="15840" w:code="1"/>
      <w:pgMar w:top="446" w:right="990" w:bottom="288" w:left="1440" w:header="965" w:footer="965" w:gutter="0"/>
      <w:pgNumType w:start="1"/>
      <w:cols w:space="36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BB373D" w:rsidRDefault="00BB373D">
      <w:r>
        <w:separator/>
      </w:r>
    </w:p>
  </w:endnote>
  <w:endnote w:type="continuationSeparator" w:id="0">
    <w:p w:rsidR="00BB373D" w:rsidRDefault="00BB373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auto"/>
    <w:pitch w:val="variable"/>
    <w:sig w:usb0="E0002AFF" w:usb1="D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Garamond">
    <w:panose1 w:val="02020404030301010803"/>
    <w:charset w:val="00"/>
    <w:family w:val="roman"/>
    <w:pitch w:val="variable"/>
    <w:sig w:usb0="00000287" w:usb1="00000000" w:usb2="00000000" w:usb3="00000000" w:csb0="0000009F" w:csb1="00000000"/>
  </w:font>
  <w:font w:name="Arial Black">
    <w:panose1 w:val="020B0A04020102020204"/>
    <w:charset w:val="00"/>
    <w:family w:val="swiss"/>
    <w:pitch w:val="variable"/>
    <w:sig w:usb0="A00002AF" w:usb1="400078FB" w:usb2="00000000" w:usb3="00000000" w:csb0="0000009F" w:csb1="00000000"/>
  </w:font>
  <w:font w:name="Tahoma">
    <w:panose1 w:val="020B0604030504040204"/>
    <w:charset w:val="00"/>
    <w:family w:val="swiss"/>
    <w:pitch w:val="variable"/>
    <w:sig w:usb0="E1002EFF" w:usb1="C000605B" w:usb2="00000029" w:usb3="00000000" w:csb0="000101FF" w:csb1="00000000"/>
  </w:font>
  <w:font w:name="Trebuchet MS">
    <w:panose1 w:val="020B0603020202020204"/>
    <w:charset w:val="00"/>
    <w:family w:val="swiss"/>
    <w:pitch w:val="variable"/>
    <w:sig w:usb0="00000287" w:usb1="00000000" w:usb2="00000000" w:usb3="00000000" w:csb0="0000009F" w:csb1="00000000"/>
  </w:font>
  <w:font w:name="Lucida Console">
    <w:panose1 w:val="020B0609040504020204"/>
    <w:charset w:val="00"/>
    <w:family w:val="modern"/>
    <w:pitch w:val="fixed"/>
    <w:sig w:usb0="8000028F" w:usb1="00001800" w:usb2="00000000" w:usb3="00000000" w:csb0="0000001F" w:csb1="00000000"/>
  </w:font>
  <w:font w:name="Verdana">
    <w:panose1 w:val="020B0604030504040204"/>
    <w:charset w:val="00"/>
    <w:family w:val="swiss"/>
    <w:pitch w:val="variable"/>
    <w:sig w:usb0="A10006FF" w:usb1="4000205B" w:usb2="00000010" w:usb3="00000000" w:csb0="0000019F" w:csb1="00000000"/>
  </w:font>
  <w:font w:name="Estrangelo Edessa">
    <w:panose1 w:val="020B0604020202020204"/>
    <w:charset w:val="01"/>
    <w:family w:val="roman"/>
    <w:pitch w:val="variable"/>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C62F2" w:rsidRDefault="001C62F2">
    <w:pPr>
      <w:pStyle w:val="Footer"/>
      <w:framePr w:wrap="notBeside"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DF2421">
      <w:rPr>
        <w:rStyle w:val="PageNumber"/>
        <w:noProof/>
      </w:rPr>
      <w:t>17</w:t>
    </w:r>
    <w:r>
      <w:rPr>
        <w:rStyle w:val="PageNumber"/>
      </w:rPr>
      <w:fldChar w:fldCharType="end"/>
    </w:r>
  </w:p>
  <w:p w:rsidR="001C62F2" w:rsidRDefault="001C62F2" w:rsidP="00CB754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BB373D" w:rsidRDefault="00BB373D">
      <w:r>
        <w:separator/>
      </w:r>
    </w:p>
  </w:footnote>
  <w:footnote w:type="continuationSeparator" w:id="0">
    <w:p w:rsidR="00BB373D" w:rsidRDefault="00BB373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C62F2" w:rsidRPr="004A2F66" w:rsidRDefault="001C62F2" w:rsidP="004A2F6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450A90"/>
    <w:multiLevelType w:val="multilevel"/>
    <w:tmpl w:val="DD42A78A"/>
    <w:numStyleLink w:val="ROMANNUMERALS"/>
  </w:abstractNum>
  <w:abstractNum w:abstractNumId="1" w15:restartNumberingAfterBreak="0">
    <w:nsid w:val="03516C8B"/>
    <w:multiLevelType w:val="multilevel"/>
    <w:tmpl w:val="DD42A78A"/>
    <w:styleLink w:val="ROMANNUMERALS"/>
    <w:lvl w:ilvl="0">
      <w:start w:val="1"/>
      <w:numFmt w:val="upperRoman"/>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 w15:restartNumberingAfterBreak="0">
    <w:nsid w:val="03C70C8A"/>
    <w:multiLevelType w:val="hybridMultilevel"/>
    <w:tmpl w:val="23A86144"/>
    <w:lvl w:ilvl="0" w:tplc="407EB35A">
      <w:start w:val="1"/>
      <w:numFmt w:val="decimal"/>
      <w:lvlText w:val="%1."/>
      <w:lvlJc w:val="left"/>
      <w:pPr>
        <w:tabs>
          <w:tab w:val="num" w:pos="1530"/>
        </w:tabs>
        <w:ind w:left="1530" w:hanging="360"/>
      </w:pPr>
      <w:rPr>
        <w:rFonts w:hint="default"/>
      </w:rPr>
    </w:lvl>
    <w:lvl w:ilvl="1" w:tplc="04090019" w:tentative="1">
      <w:start w:val="1"/>
      <w:numFmt w:val="lowerLetter"/>
      <w:lvlText w:val="%2."/>
      <w:lvlJc w:val="left"/>
      <w:pPr>
        <w:tabs>
          <w:tab w:val="num" w:pos="2250"/>
        </w:tabs>
        <w:ind w:left="2250" w:hanging="360"/>
      </w:pPr>
    </w:lvl>
    <w:lvl w:ilvl="2" w:tplc="0409001B" w:tentative="1">
      <w:start w:val="1"/>
      <w:numFmt w:val="lowerRoman"/>
      <w:lvlText w:val="%3."/>
      <w:lvlJc w:val="right"/>
      <w:pPr>
        <w:tabs>
          <w:tab w:val="num" w:pos="2970"/>
        </w:tabs>
        <w:ind w:left="2970" w:hanging="180"/>
      </w:pPr>
    </w:lvl>
    <w:lvl w:ilvl="3" w:tplc="0409000F" w:tentative="1">
      <w:start w:val="1"/>
      <w:numFmt w:val="decimal"/>
      <w:lvlText w:val="%4."/>
      <w:lvlJc w:val="left"/>
      <w:pPr>
        <w:tabs>
          <w:tab w:val="num" w:pos="3690"/>
        </w:tabs>
        <w:ind w:left="3690" w:hanging="360"/>
      </w:pPr>
    </w:lvl>
    <w:lvl w:ilvl="4" w:tplc="04090019" w:tentative="1">
      <w:start w:val="1"/>
      <w:numFmt w:val="lowerLetter"/>
      <w:lvlText w:val="%5."/>
      <w:lvlJc w:val="left"/>
      <w:pPr>
        <w:tabs>
          <w:tab w:val="num" w:pos="4410"/>
        </w:tabs>
        <w:ind w:left="4410" w:hanging="360"/>
      </w:pPr>
    </w:lvl>
    <w:lvl w:ilvl="5" w:tplc="0409001B" w:tentative="1">
      <w:start w:val="1"/>
      <w:numFmt w:val="lowerRoman"/>
      <w:lvlText w:val="%6."/>
      <w:lvlJc w:val="right"/>
      <w:pPr>
        <w:tabs>
          <w:tab w:val="num" w:pos="5130"/>
        </w:tabs>
        <w:ind w:left="5130" w:hanging="180"/>
      </w:pPr>
    </w:lvl>
    <w:lvl w:ilvl="6" w:tplc="0409000F" w:tentative="1">
      <w:start w:val="1"/>
      <w:numFmt w:val="decimal"/>
      <w:lvlText w:val="%7."/>
      <w:lvlJc w:val="left"/>
      <w:pPr>
        <w:tabs>
          <w:tab w:val="num" w:pos="5850"/>
        </w:tabs>
        <w:ind w:left="5850" w:hanging="360"/>
      </w:pPr>
    </w:lvl>
    <w:lvl w:ilvl="7" w:tplc="04090019" w:tentative="1">
      <w:start w:val="1"/>
      <w:numFmt w:val="lowerLetter"/>
      <w:lvlText w:val="%8."/>
      <w:lvlJc w:val="left"/>
      <w:pPr>
        <w:tabs>
          <w:tab w:val="num" w:pos="6570"/>
        </w:tabs>
        <w:ind w:left="6570" w:hanging="360"/>
      </w:pPr>
    </w:lvl>
    <w:lvl w:ilvl="8" w:tplc="0409001B" w:tentative="1">
      <w:start w:val="1"/>
      <w:numFmt w:val="lowerRoman"/>
      <w:lvlText w:val="%9."/>
      <w:lvlJc w:val="right"/>
      <w:pPr>
        <w:tabs>
          <w:tab w:val="num" w:pos="7290"/>
        </w:tabs>
        <w:ind w:left="7290" w:hanging="180"/>
      </w:pPr>
    </w:lvl>
  </w:abstractNum>
  <w:abstractNum w:abstractNumId="3" w15:restartNumberingAfterBreak="0">
    <w:nsid w:val="05F35E20"/>
    <w:multiLevelType w:val="multilevel"/>
    <w:tmpl w:val="DD42A78A"/>
    <w:numStyleLink w:val="ROMANNUMERALS"/>
  </w:abstractNum>
  <w:abstractNum w:abstractNumId="4" w15:restartNumberingAfterBreak="0">
    <w:nsid w:val="078B03A8"/>
    <w:multiLevelType w:val="hybridMultilevel"/>
    <w:tmpl w:val="C23627AA"/>
    <w:lvl w:ilvl="0" w:tplc="04090001">
      <w:start w:val="1"/>
      <w:numFmt w:val="bullet"/>
      <w:lvlText w:val=""/>
      <w:lvlJc w:val="left"/>
      <w:pPr>
        <w:tabs>
          <w:tab w:val="num" w:pos="3600"/>
        </w:tabs>
        <w:ind w:left="3600" w:hanging="360"/>
      </w:pPr>
      <w:rPr>
        <w:rFonts w:ascii="Symbol" w:hAnsi="Symbol" w:hint="default"/>
      </w:rPr>
    </w:lvl>
    <w:lvl w:ilvl="1" w:tplc="04090003" w:tentative="1">
      <w:start w:val="1"/>
      <w:numFmt w:val="bullet"/>
      <w:lvlText w:val="o"/>
      <w:lvlJc w:val="left"/>
      <w:pPr>
        <w:tabs>
          <w:tab w:val="num" w:pos="4320"/>
        </w:tabs>
        <w:ind w:left="4320" w:hanging="360"/>
      </w:pPr>
      <w:rPr>
        <w:rFonts w:ascii="Courier New" w:hAnsi="Courier New" w:cs="Courier New" w:hint="default"/>
      </w:rPr>
    </w:lvl>
    <w:lvl w:ilvl="2" w:tplc="04090005" w:tentative="1">
      <w:start w:val="1"/>
      <w:numFmt w:val="bullet"/>
      <w:lvlText w:val=""/>
      <w:lvlJc w:val="left"/>
      <w:pPr>
        <w:tabs>
          <w:tab w:val="num" w:pos="5040"/>
        </w:tabs>
        <w:ind w:left="5040" w:hanging="360"/>
      </w:pPr>
      <w:rPr>
        <w:rFonts w:ascii="Wingdings" w:hAnsi="Wingdings" w:hint="default"/>
      </w:rPr>
    </w:lvl>
    <w:lvl w:ilvl="3" w:tplc="04090001" w:tentative="1">
      <w:start w:val="1"/>
      <w:numFmt w:val="bullet"/>
      <w:lvlText w:val=""/>
      <w:lvlJc w:val="left"/>
      <w:pPr>
        <w:tabs>
          <w:tab w:val="num" w:pos="5760"/>
        </w:tabs>
        <w:ind w:left="5760" w:hanging="360"/>
      </w:pPr>
      <w:rPr>
        <w:rFonts w:ascii="Symbol" w:hAnsi="Symbol" w:hint="default"/>
      </w:rPr>
    </w:lvl>
    <w:lvl w:ilvl="4" w:tplc="04090003" w:tentative="1">
      <w:start w:val="1"/>
      <w:numFmt w:val="bullet"/>
      <w:lvlText w:val="o"/>
      <w:lvlJc w:val="left"/>
      <w:pPr>
        <w:tabs>
          <w:tab w:val="num" w:pos="6480"/>
        </w:tabs>
        <w:ind w:left="6480" w:hanging="360"/>
      </w:pPr>
      <w:rPr>
        <w:rFonts w:ascii="Courier New" w:hAnsi="Courier New" w:cs="Courier New" w:hint="default"/>
      </w:rPr>
    </w:lvl>
    <w:lvl w:ilvl="5" w:tplc="04090005" w:tentative="1">
      <w:start w:val="1"/>
      <w:numFmt w:val="bullet"/>
      <w:lvlText w:val=""/>
      <w:lvlJc w:val="left"/>
      <w:pPr>
        <w:tabs>
          <w:tab w:val="num" w:pos="7200"/>
        </w:tabs>
        <w:ind w:left="7200" w:hanging="360"/>
      </w:pPr>
      <w:rPr>
        <w:rFonts w:ascii="Wingdings" w:hAnsi="Wingdings" w:hint="default"/>
      </w:rPr>
    </w:lvl>
    <w:lvl w:ilvl="6" w:tplc="04090001" w:tentative="1">
      <w:start w:val="1"/>
      <w:numFmt w:val="bullet"/>
      <w:lvlText w:val=""/>
      <w:lvlJc w:val="left"/>
      <w:pPr>
        <w:tabs>
          <w:tab w:val="num" w:pos="7920"/>
        </w:tabs>
        <w:ind w:left="7920" w:hanging="360"/>
      </w:pPr>
      <w:rPr>
        <w:rFonts w:ascii="Symbol" w:hAnsi="Symbol" w:hint="default"/>
      </w:rPr>
    </w:lvl>
    <w:lvl w:ilvl="7" w:tplc="04090003" w:tentative="1">
      <w:start w:val="1"/>
      <w:numFmt w:val="bullet"/>
      <w:lvlText w:val="o"/>
      <w:lvlJc w:val="left"/>
      <w:pPr>
        <w:tabs>
          <w:tab w:val="num" w:pos="8640"/>
        </w:tabs>
        <w:ind w:left="8640" w:hanging="360"/>
      </w:pPr>
      <w:rPr>
        <w:rFonts w:ascii="Courier New" w:hAnsi="Courier New" w:cs="Courier New" w:hint="default"/>
      </w:rPr>
    </w:lvl>
    <w:lvl w:ilvl="8" w:tplc="04090005" w:tentative="1">
      <w:start w:val="1"/>
      <w:numFmt w:val="bullet"/>
      <w:lvlText w:val=""/>
      <w:lvlJc w:val="left"/>
      <w:pPr>
        <w:tabs>
          <w:tab w:val="num" w:pos="9360"/>
        </w:tabs>
        <w:ind w:left="9360" w:hanging="360"/>
      </w:pPr>
      <w:rPr>
        <w:rFonts w:ascii="Wingdings" w:hAnsi="Wingdings" w:hint="default"/>
      </w:rPr>
    </w:lvl>
  </w:abstractNum>
  <w:abstractNum w:abstractNumId="5" w15:restartNumberingAfterBreak="0">
    <w:nsid w:val="081F4525"/>
    <w:multiLevelType w:val="hybridMultilevel"/>
    <w:tmpl w:val="AA74ACF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8391387"/>
    <w:multiLevelType w:val="hybridMultilevel"/>
    <w:tmpl w:val="B1103C04"/>
    <w:lvl w:ilvl="0" w:tplc="04090001">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7" w15:restartNumberingAfterBreak="0">
    <w:nsid w:val="091771C4"/>
    <w:multiLevelType w:val="hybridMultilevel"/>
    <w:tmpl w:val="D59AF9D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9D85835"/>
    <w:multiLevelType w:val="hybridMultilevel"/>
    <w:tmpl w:val="016E4666"/>
    <w:lvl w:ilvl="0" w:tplc="8876AB8E">
      <w:start w:val="2"/>
      <w:numFmt w:val="upperLetter"/>
      <w:lvlText w:val="%1."/>
      <w:lvlJc w:val="left"/>
      <w:pPr>
        <w:tabs>
          <w:tab w:val="num" w:pos="1053"/>
        </w:tabs>
        <w:ind w:left="1053" w:hanging="360"/>
      </w:pPr>
      <w:rPr>
        <w:rFonts w:hint="default"/>
      </w:rPr>
    </w:lvl>
    <w:lvl w:ilvl="1" w:tplc="04090019" w:tentative="1">
      <w:start w:val="1"/>
      <w:numFmt w:val="lowerLetter"/>
      <w:lvlText w:val="%2."/>
      <w:lvlJc w:val="left"/>
      <w:pPr>
        <w:tabs>
          <w:tab w:val="num" w:pos="1773"/>
        </w:tabs>
        <w:ind w:left="1773" w:hanging="360"/>
      </w:pPr>
    </w:lvl>
    <w:lvl w:ilvl="2" w:tplc="0409001B" w:tentative="1">
      <w:start w:val="1"/>
      <w:numFmt w:val="lowerRoman"/>
      <w:lvlText w:val="%3."/>
      <w:lvlJc w:val="right"/>
      <w:pPr>
        <w:tabs>
          <w:tab w:val="num" w:pos="2493"/>
        </w:tabs>
        <w:ind w:left="2493" w:hanging="180"/>
      </w:pPr>
    </w:lvl>
    <w:lvl w:ilvl="3" w:tplc="0409000F" w:tentative="1">
      <w:start w:val="1"/>
      <w:numFmt w:val="decimal"/>
      <w:lvlText w:val="%4."/>
      <w:lvlJc w:val="left"/>
      <w:pPr>
        <w:tabs>
          <w:tab w:val="num" w:pos="3213"/>
        </w:tabs>
        <w:ind w:left="3213" w:hanging="360"/>
      </w:pPr>
    </w:lvl>
    <w:lvl w:ilvl="4" w:tplc="04090019" w:tentative="1">
      <w:start w:val="1"/>
      <w:numFmt w:val="lowerLetter"/>
      <w:lvlText w:val="%5."/>
      <w:lvlJc w:val="left"/>
      <w:pPr>
        <w:tabs>
          <w:tab w:val="num" w:pos="3933"/>
        </w:tabs>
        <w:ind w:left="3933" w:hanging="360"/>
      </w:pPr>
    </w:lvl>
    <w:lvl w:ilvl="5" w:tplc="0409001B" w:tentative="1">
      <w:start w:val="1"/>
      <w:numFmt w:val="lowerRoman"/>
      <w:lvlText w:val="%6."/>
      <w:lvlJc w:val="right"/>
      <w:pPr>
        <w:tabs>
          <w:tab w:val="num" w:pos="4653"/>
        </w:tabs>
        <w:ind w:left="4653" w:hanging="180"/>
      </w:pPr>
    </w:lvl>
    <w:lvl w:ilvl="6" w:tplc="0409000F" w:tentative="1">
      <w:start w:val="1"/>
      <w:numFmt w:val="decimal"/>
      <w:lvlText w:val="%7."/>
      <w:lvlJc w:val="left"/>
      <w:pPr>
        <w:tabs>
          <w:tab w:val="num" w:pos="5373"/>
        </w:tabs>
        <w:ind w:left="5373" w:hanging="360"/>
      </w:pPr>
    </w:lvl>
    <w:lvl w:ilvl="7" w:tplc="04090019" w:tentative="1">
      <w:start w:val="1"/>
      <w:numFmt w:val="lowerLetter"/>
      <w:lvlText w:val="%8."/>
      <w:lvlJc w:val="left"/>
      <w:pPr>
        <w:tabs>
          <w:tab w:val="num" w:pos="6093"/>
        </w:tabs>
        <w:ind w:left="6093" w:hanging="360"/>
      </w:pPr>
    </w:lvl>
    <w:lvl w:ilvl="8" w:tplc="0409001B" w:tentative="1">
      <w:start w:val="1"/>
      <w:numFmt w:val="lowerRoman"/>
      <w:lvlText w:val="%9."/>
      <w:lvlJc w:val="right"/>
      <w:pPr>
        <w:tabs>
          <w:tab w:val="num" w:pos="6813"/>
        </w:tabs>
        <w:ind w:left="6813" w:hanging="180"/>
      </w:pPr>
    </w:lvl>
  </w:abstractNum>
  <w:abstractNum w:abstractNumId="9" w15:restartNumberingAfterBreak="0">
    <w:nsid w:val="0DE827CC"/>
    <w:multiLevelType w:val="hybridMultilevel"/>
    <w:tmpl w:val="E252FF62"/>
    <w:lvl w:ilvl="0" w:tplc="0409000F">
      <w:start w:val="1"/>
      <w:numFmt w:val="decimal"/>
      <w:lvlText w:val="%1."/>
      <w:lvlJc w:val="left"/>
      <w:pPr>
        <w:tabs>
          <w:tab w:val="num" w:pos="2160"/>
        </w:tabs>
        <w:ind w:left="2160" w:hanging="360"/>
      </w:pPr>
    </w:lvl>
    <w:lvl w:ilvl="1" w:tplc="86D06B3E">
      <w:start w:val="4"/>
      <w:numFmt w:val="lowerLetter"/>
      <w:lvlText w:val="%2."/>
      <w:lvlJc w:val="left"/>
      <w:pPr>
        <w:tabs>
          <w:tab w:val="num" w:pos="2925"/>
        </w:tabs>
        <w:ind w:left="2925" w:hanging="405"/>
      </w:pPr>
      <w:rPr>
        <w:rFonts w:hint="default"/>
      </w:rPr>
    </w:lvl>
    <w:lvl w:ilvl="2" w:tplc="36C22060">
      <w:start w:val="1"/>
      <w:numFmt w:val="upperLetter"/>
      <w:lvlText w:val="%3."/>
      <w:lvlJc w:val="left"/>
      <w:pPr>
        <w:tabs>
          <w:tab w:val="num" w:pos="3780"/>
        </w:tabs>
        <w:ind w:left="3780" w:hanging="360"/>
      </w:pPr>
      <w:rPr>
        <w:rFonts w:hint="default"/>
        <w:u w:val="none"/>
      </w:rPr>
    </w:lvl>
    <w:lvl w:ilvl="3" w:tplc="0409000F">
      <w:start w:val="1"/>
      <w:numFmt w:val="decimal"/>
      <w:lvlText w:val="%4."/>
      <w:lvlJc w:val="left"/>
      <w:pPr>
        <w:tabs>
          <w:tab w:val="num" w:pos="4320"/>
        </w:tabs>
        <w:ind w:left="4320" w:hanging="360"/>
      </w:pPr>
    </w:lvl>
    <w:lvl w:ilvl="4" w:tplc="04090019" w:tentative="1">
      <w:start w:val="1"/>
      <w:numFmt w:val="lowerLetter"/>
      <w:lvlText w:val="%5."/>
      <w:lvlJc w:val="left"/>
      <w:pPr>
        <w:tabs>
          <w:tab w:val="num" w:pos="5040"/>
        </w:tabs>
        <w:ind w:left="5040" w:hanging="360"/>
      </w:pPr>
    </w:lvl>
    <w:lvl w:ilvl="5" w:tplc="0409001B" w:tentative="1">
      <w:start w:val="1"/>
      <w:numFmt w:val="lowerRoman"/>
      <w:lvlText w:val="%6."/>
      <w:lvlJc w:val="right"/>
      <w:pPr>
        <w:tabs>
          <w:tab w:val="num" w:pos="5760"/>
        </w:tabs>
        <w:ind w:left="5760" w:hanging="180"/>
      </w:pPr>
    </w:lvl>
    <w:lvl w:ilvl="6" w:tplc="0409000F" w:tentative="1">
      <w:start w:val="1"/>
      <w:numFmt w:val="decimal"/>
      <w:lvlText w:val="%7."/>
      <w:lvlJc w:val="left"/>
      <w:pPr>
        <w:tabs>
          <w:tab w:val="num" w:pos="6480"/>
        </w:tabs>
        <w:ind w:left="6480" w:hanging="360"/>
      </w:pPr>
    </w:lvl>
    <w:lvl w:ilvl="7" w:tplc="04090019" w:tentative="1">
      <w:start w:val="1"/>
      <w:numFmt w:val="lowerLetter"/>
      <w:lvlText w:val="%8."/>
      <w:lvlJc w:val="left"/>
      <w:pPr>
        <w:tabs>
          <w:tab w:val="num" w:pos="7200"/>
        </w:tabs>
        <w:ind w:left="7200" w:hanging="360"/>
      </w:pPr>
    </w:lvl>
    <w:lvl w:ilvl="8" w:tplc="0409001B" w:tentative="1">
      <w:start w:val="1"/>
      <w:numFmt w:val="lowerRoman"/>
      <w:lvlText w:val="%9."/>
      <w:lvlJc w:val="right"/>
      <w:pPr>
        <w:tabs>
          <w:tab w:val="num" w:pos="7920"/>
        </w:tabs>
        <w:ind w:left="7920" w:hanging="180"/>
      </w:pPr>
    </w:lvl>
  </w:abstractNum>
  <w:abstractNum w:abstractNumId="10" w15:restartNumberingAfterBreak="0">
    <w:nsid w:val="0FF00E56"/>
    <w:multiLevelType w:val="hybridMultilevel"/>
    <w:tmpl w:val="10000CA8"/>
    <w:lvl w:ilvl="0" w:tplc="0409000F">
      <w:start w:val="1"/>
      <w:numFmt w:val="decimal"/>
      <w:lvlText w:val="%1."/>
      <w:lvlJc w:val="left"/>
      <w:pPr>
        <w:tabs>
          <w:tab w:val="num" w:pos="2160"/>
        </w:tabs>
        <w:ind w:left="2160" w:hanging="360"/>
      </w:pPr>
    </w:lvl>
    <w:lvl w:ilvl="1" w:tplc="04090001">
      <w:start w:val="1"/>
      <w:numFmt w:val="bullet"/>
      <w:lvlText w:val=""/>
      <w:lvlJc w:val="left"/>
      <w:pPr>
        <w:tabs>
          <w:tab w:val="num" w:pos="2880"/>
        </w:tabs>
        <w:ind w:left="2880" w:hanging="360"/>
      </w:pPr>
      <w:rPr>
        <w:rFonts w:ascii="Symbol" w:hAnsi="Symbol" w:hint="default"/>
      </w:rPr>
    </w:lvl>
    <w:lvl w:ilvl="2" w:tplc="0409001B">
      <w:start w:val="1"/>
      <w:numFmt w:val="lowerRoman"/>
      <w:lvlText w:val="%3."/>
      <w:lvlJc w:val="right"/>
      <w:pPr>
        <w:tabs>
          <w:tab w:val="num" w:pos="3510"/>
        </w:tabs>
        <w:ind w:left="3510" w:hanging="180"/>
      </w:pPr>
    </w:lvl>
    <w:lvl w:ilvl="3" w:tplc="0409000F">
      <w:start w:val="1"/>
      <w:numFmt w:val="decimal"/>
      <w:lvlText w:val="%4."/>
      <w:lvlJc w:val="left"/>
      <w:pPr>
        <w:tabs>
          <w:tab w:val="num" w:pos="4320"/>
        </w:tabs>
        <w:ind w:left="4320" w:hanging="360"/>
      </w:pPr>
    </w:lvl>
    <w:lvl w:ilvl="4" w:tplc="04090019">
      <w:start w:val="1"/>
      <w:numFmt w:val="lowerLetter"/>
      <w:lvlText w:val="%5."/>
      <w:lvlJc w:val="left"/>
      <w:pPr>
        <w:tabs>
          <w:tab w:val="num" w:pos="5040"/>
        </w:tabs>
        <w:ind w:left="5040" w:hanging="360"/>
      </w:pPr>
    </w:lvl>
    <w:lvl w:ilvl="5" w:tplc="0409001B">
      <w:start w:val="1"/>
      <w:numFmt w:val="lowerRoman"/>
      <w:lvlText w:val="%6."/>
      <w:lvlJc w:val="right"/>
      <w:pPr>
        <w:tabs>
          <w:tab w:val="num" w:pos="5760"/>
        </w:tabs>
        <w:ind w:left="5760" w:hanging="180"/>
      </w:pPr>
    </w:lvl>
    <w:lvl w:ilvl="6" w:tplc="0409000F">
      <w:start w:val="1"/>
      <w:numFmt w:val="decimal"/>
      <w:lvlText w:val="%7."/>
      <w:lvlJc w:val="left"/>
      <w:pPr>
        <w:tabs>
          <w:tab w:val="num" w:pos="6480"/>
        </w:tabs>
        <w:ind w:left="6480" w:hanging="360"/>
      </w:pPr>
    </w:lvl>
    <w:lvl w:ilvl="7" w:tplc="04090019" w:tentative="1">
      <w:start w:val="1"/>
      <w:numFmt w:val="lowerLetter"/>
      <w:lvlText w:val="%8."/>
      <w:lvlJc w:val="left"/>
      <w:pPr>
        <w:tabs>
          <w:tab w:val="num" w:pos="7200"/>
        </w:tabs>
        <w:ind w:left="7200" w:hanging="360"/>
      </w:pPr>
    </w:lvl>
    <w:lvl w:ilvl="8" w:tplc="0409001B" w:tentative="1">
      <w:start w:val="1"/>
      <w:numFmt w:val="lowerRoman"/>
      <w:lvlText w:val="%9."/>
      <w:lvlJc w:val="right"/>
      <w:pPr>
        <w:tabs>
          <w:tab w:val="num" w:pos="7920"/>
        </w:tabs>
        <w:ind w:left="7920" w:hanging="180"/>
      </w:pPr>
    </w:lvl>
  </w:abstractNum>
  <w:abstractNum w:abstractNumId="11" w15:restartNumberingAfterBreak="0">
    <w:nsid w:val="12D07604"/>
    <w:multiLevelType w:val="hybridMultilevel"/>
    <w:tmpl w:val="A1FA6DE6"/>
    <w:lvl w:ilvl="0" w:tplc="158E5F42">
      <w:start w:val="1"/>
      <w:numFmt w:val="decimal"/>
      <w:lvlText w:val="%1."/>
      <w:lvlJc w:val="left"/>
      <w:pPr>
        <w:tabs>
          <w:tab w:val="num" w:pos="1800"/>
        </w:tabs>
        <w:ind w:left="1800" w:hanging="360"/>
      </w:pPr>
      <w:rPr>
        <w:rFonts w:hint="default"/>
      </w:rPr>
    </w:lvl>
    <w:lvl w:ilvl="1" w:tplc="86D06B3E">
      <w:start w:val="4"/>
      <w:numFmt w:val="lowerLetter"/>
      <w:lvlText w:val="%2."/>
      <w:lvlJc w:val="left"/>
      <w:pPr>
        <w:tabs>
          <w:tab w:val="num" w:pos="2205"/>
        </w:tabs>
        <w:ind w:left="2205" w:hanging="405"/>
      </w:pPr>
      <w:rPr>
        <w:rFonts w:hint="default"/>
      </w:r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12" w15:restartNumberingAfterBreak="0">
    <w:nsid w:val="139D1C1A"/>
    <w:multiLevelType w:val="hybridMultilevel"/>
    <w:tmpl w:val="DDF8035E"/>
    <w:lvl w:ilvl="0" w:tplc="04090019">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1CB6238D"/>
    <w:multiLevelType w:val="hybridMultilevel"/>
    <w:tmpl w:val="34924086"/>
    <w:lvl w:ilvl="0" w:tplc="04090001">
      <w:start w:val="1"/>
      <w:numFmt w:val="bullet"/>
      <w:lvlText w:val=""/>
      <w:lvlJc w:val="left"/>
      <w:pPr>
        <w:tabs>
          <w:tab w:val="num" w:pos="2160"/>
        </w:tabs>
        <w:ind w:left="2160" w:hanging="360"/>
      </w:pPr>
      <w:rPr>
        <w:rFonts w:ascii="Symbol" w:hAnsi="Symbol" w:hint="default"/>
      </w:rPr>
    </w:lvl>
    <w:lvl w:ilvl="1" w:tplc="04090003" w:tentative="1">
      <w:start w:val="1"/>
      <w:numFmt w:val="bullet"/>
      <w:lvlText w:val="o"/>
      <w:lvlJc w:val="left"/>
      <w:pPr>
        <w:tabs>
          <w:tab w:val="num" w:pos="2880"/>
        </w:tabs>
        <w:ind w:left="2880" w:hanging="360"/>
      </w:pPr>
      <w:rPr>
        <w:rFonts w:ascii="Courier New" w:hAnsi="Courier New" w:cs="Courier New"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cs="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cs="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14" w15:restartNumberingAfterBreak="0">
    <w:nsid w:val="1CC152C9"/>
    <w:multiLevelType w:val="multilevel"/>
    <w:tmpl w:val="0409001D"/>
    <w:styleLink w:val="Style2"/>
    <w:lvl w:ilvl="0">
      <w:start w:val="1"/>
      <w:numFmt w:val="lowerRoman"/>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5" w15:restartNumberingAfterBreak="0">
    <w:nsid w:val="1CFF2842"/>
    <w:multiLevelType w:val="hybridMultilevel"/>
    <w:tmpl w:val="F15CE36C"/>
    <w:lvl w:ilvl="0" w:tplc="04090015">
      <w:start w:val="1"/>
      <w:numFmt w:val="upperLetter"/>
      <w:lvlText w:val="%1."/>
      <w:lvlJc w:val="left"/>
      <w:pPr>
        <w:tabs>
          <w:tab w:val="num" w:pos="720"/>
        </w:tabs>
        <w:ind w:left="720" w:hanging="360"/>
      </w:pPr>
    </w:lvl>
    <w:lvl w:ilvl="1" w:tplc="0409000F">
      <w:start w:val="1"/>
      <w:numFmt w:val="decimal"/>
      <w:lvlText w:val="%2."/>
      <w:lvlJc w:val="left"/>
      <w:pPr>
        <w:tabs>
          <w:tab w:val="num" w:pos="1530"/>
        </w:tabs>
        <w:ind w:left="153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1F287261"/>
    <w:multiLevelType w:val="hybridMultilevel"/>
    <w:tmpl w:val="0154523E"/>
    <w:lvl w:ilvl="0" w:tplc="0409000F">
      <w:start w:val="1"/>
      <w:numFmt w:val="decimal"/>
      <w:lvlText w:val="%1."/>
      <w:lvlJc w:val="left"/>
      <w:pPr>
        <w:tabs>
          <w:tab w:val="num" w:pos="2160"/>
        </w:tabs>
        <w:ind w:left="2160" w:hanging="360"/>
      </w:pPr>
    </w:lvl>
    <w:lvl w:ilvl="1" w:tplc="04090019" w:tentative="1">
      <w:start w:val="1"/>
      <w:numFmt w:val="lowerLetter"/>
      <w:lvlText w:val="%2."/>
      <w:lvlJc w:val="left"/>
      <w:pPr>
        <w:tabs>
          <w:tab w:val="num" w:pos="2880"/>
        </w:tabs>
        <w:ind w:left="2880" w:hanging="360"/>
      </w:pPr>
    </w:lvl>
    <w:lvl w:ilvl="2" w:tplc="0409001B" w:tentative="1">
      <w:start w:val="1"/>
      <w:numFmt w:val="lowerRoman"/>
      <w:lvlText w:val="%3."/>
      <w:lvlJc w:val="right"/>
      <w:pPr>
        <w:tabs>
          <w:tab w:val="num" w:pos="3600"/>
        </w:tabs>
        <w:ind w:left="3600" w:hanging="180"/>
      </w:pPr>
    </w:lvl>
    <w:lvl w:ilvl="3" w:tplc="0409000F" w:tentative="1">
      <w:start w:val="1"/>
      <w:numFmt w:val="decimal"/>
      <w:lvlText w:val="%4."/>
      <w:lvlJc w:val="left"/>
      <w:pPr>
        <w:tabs>
          <w:tab w:val="num" w:pos="4320"/>
        </w:tabs>
        <w:ind w:left="4320" w:hanging="360"/>
      </w:pPr>
    </w:lvl>
    <w:lvl w:ilvl="4" w:tplc="04090019" w:tentative="1">
      <w:start w:val="1"/>
      <w:numFmt w:val="lowerLetter"/>
      <w:lvlText w:val="%5."/>
      <w:lvlJc w:val="left"/>
      <w:pPr>
        <w:tabs>
          <w:tab w:val="num" w:pos="5040"/>
        </w:tabs>
        <w:ind w:left="5040" w:hanging="360"/>
      </w:pPr>
    </w:lvl>
    <w:lvl w:ilvl="5" w:tplc="0409001B" w:tentative="1">
      <w:start w:val="1"/>
      <w:numFmt w:val="lowerRoman"/>
      <w:lvlText w:val="%6."/>
      <w:lvlJc w:val="right"/>
      <w:pPr>
        <w:tabs>
          <w:tab w:val="num" w:pos="5760"/>
        </w:tabs>
        <w:ind w:left="5760" w:hanging="180"/>
      </w:pPr>
    </w:lvl>
    <w:lvl w:ilvl="6" w:tplc="0409000F" w:tentative="1">
      <w:start w:val="1"/>
      <w:numFmt w:val="decimal"/>
      <w:lvlText w:val="%7."/>
      <w:lvlJc w:val="left"/>
      <w:pPr>
        <w:tabs>
          <w:tab w:val="num" w:pos="6480"/>
        </w:tabs>
        <w:ind w:left="6480" w:hanging="360"/>
      </w:pPr>
    </w:lvl>
    <w:lvl w:ilvl="7" w:tplc="04090019" w:tentative="1">
      <w:start w:val="1"/>
      <w:numFmt w:val="lowerLetter"/>
      <w:lvlText w:val="%8."/>
      <w:lvlJc w:val="left"/>
      <w:pPr>
        <w:tabs>
          <w:tab w:val="num" w:pos="7200"/>
        </w:tabs>
        <w:ind w:left="7200" w:hanging="360"/>
      </w:pPr>
    </w:lvl>
    <w:lvl w:ilvl="8" w:tplc="0409001B" w:tentative="1">
      <w:start w:val="1"/>
      <w:numFmt w:val="lowerRoman"/>
      <w:lvlText w:val="%9."/>
      <w:lvlJc w:val="right"/>
      <w:pPr>
        <w:tabs>
          <w:tab w:val="num" w:pos="7920"/>
        </w:tabs>
        <w:ind w:left="7920" w:hanging="180"/>
      </w:pPr>
    </w:lvl>
  </w:abstractNum>
  <w:abstractNum w:abstractNumId="17" w15:restartNumberingAfterBreak="0">
    <w:nsid w:val="1FF241CE"/>
    <w:multiLevelType w:val="hybridMultilevel"/>
    <w:tmpl w:val="130619FE"/>
    <w:lvl w:ilvl="0" w:tplc="04090001">
      <w:start w:val="1"/>
      <w:numFmt w:val="bullet"/>
      <w:lvlText w:val=""/>
      <w:lvlJc w:val="left"/>
      <w:pPr>
        <w:tabs>
          <w:tab w:val="num" w:pos="2160"/>
        </w:tabs>
        <w:ind w:left="2160" w:hanging="360"/>
      </w:pPr>
      <w:rPr>
        <w:rFonts w:ascii="Symbol" w:hAnsi="Symbol" w:hint="default"/>
      </w:rPr>
    </w:lvl>
    <w:lvl w:ilvl="1" w:tplc="04090003" w:tentative="1">
      <w:start w:val="1"/>
      <w:numFmt w:val="bullet"/>
      <w:lvlText w:val="o"/>
      <w:lvlJc w:val="left"/>
      <w:pPr>
        <w:tabs>
          <w:tab w:val="num" w:pos="2880"/>
        </w:tabs>
        <w:ind w:left="2880" w:hanging="360"/>
      </w:pPr>
      <w:rPr>
        <w:rFonts w:ascii="Courier New" w:hAnsi="Courier New" w:cs="Courier New"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cs="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cs="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18" w15:restartNumberingAfterBreak="0">
    <w:nsid w:val="20F93177"/>
    <w:multiLevelType w:val="hybridMultilevel"/>
    <w:tmpl w:val="891C9BEA"/>
    <w:lvl w:ilvl="0" w:tplc="04090001">
      <w:start w:val="1"/>
      <w:numFmt w:val="bullet"/>
      <w:lvlText w:val=""/>
      <w:lvlJc w:val="left"/>
      <w:pPr>
        <w:tabs>
          <w:tab w:val="num" w:pos="2880"/>
        </w:tabs>
        <w:ind w:left="2880" w:hanging="360"/>
      </w:pPr>
      <w:rPr>
        <w:rFonts w:ascii="Symbol" w:hAnsi="Symbol" w:hint="default"/>
      </w:rPr>
    </w:lvl>
    <w:lvl w:ilvl="1" w:tplc="04090001">
      <w:start w:val="1"/>
      <w:numFmt w:val="bullet"/>
      <w:lvlText w:val=""/>
      <w:lvlJc w:val="left"/>
      <w:pPr>
        <w:tabs>
          <w:tab w:val="num" w:pos="2880"/>
        </w:tabs>
        <w:ind w:left="2880" w:hanging="360"/>
      </w:pPr>
      <w:rPr>
        <w:rFonts w:ascii="Symbol" w:hAnsi="Symbol" w:hint="default"/>
      </w:rPr>
    </w:lvl>
    <w:lvl w:ilvl="2" w:tplc="04090005" w:tentative="1">
      <w:start w:val="1"/>
      <w:numFmt w:val="bullet"/>
      <w:lvlText w:val=""/>
      <w:lvlJc w:val="left"/>
      <w:pPr>
        <w:tabs>
          <w:tab w:val="num" w:pos="4320"/>
        </w:tabs>
        <w:ind w:left="4320" w:hanging="360"/>
      </w:pPr>
      <w:rPr>
        <w:rFonts w:ascii="Wingdings" w:hAnsi="Wingdings" w:hint="default"/>
      </w:rPr>
    </w:lvl>
    <w:lvl w:ilvl="3" w:tplc="04090001" w:tentative="1">
      <w:start w:val="1"/>
      <w:numFmt w:val="bullet"/>
      <w:lvlText w:val=""/>
      <w:lvlJc w:val="left"/>
      <w:pPr>
        <w:tabs>
          <w:tab w:val="num" w:pos="5040"/>
        </w:tabs>
        <w:ind w:left="5040" w:hanging="360"/>
      </w:pPr>
      <w:rPr>
        <w:rFonts w:ascii="Symbol" w:hAnsi="Symbol" w:hint="default"/>
      </w:rPr>
    </w:lvl>
    <w:lvl w:ilvl="4" w:tplc="04090003" w:tentative="1">
      <w:start w:val="1"/>
      <w:numFmt w:val="bullet"/>
      <w:lvlText w:val="o"/>
      <w:lvlJc w:val="left"/>
      <w:pPr>
        <w:tabs>
          <w:tab w:val="num" w:pos="5760"/>
        </w:tabs>
        <w:ind w:left="5760" w:hanging="360"/>
      </w:pPr>
      <w:rPr>
        <w:rFonts w:ascii="Courier New" w:hAnsi="Courier New" w:cs="Courier New" w:hint="default"/>
      </w:rPr>
    </w:lvl>
    <w:lvl w:ilvl="5" w:tplc="04090005" w:tentative="1">
      <w:start w:val="1"/>
      <w:numFmt w:val="bullet"/>
      <w:lvlText w:val=""/>
      <w:lvlJc w:val="left"/>
      <w:pPr>
        <w:tabs>
          <w:tab w:val="num" w:pos="6480"/>
        </w:tabs>
        <w:ind w:left="6480" w:hanging="360"/>
      </w:pPr>
      <w:rPr>
        <w:rFonts w:ascii="Wingdings" w:hAnsi="Wingdings" w:hint="default"/>
      </w:rPr>
    </w:lvl>
    <w:lvl w:ilvl="6" w:tplc="04090001" w:tentative="1">
      <w:start w:val="1"/>
      <w:numFmt w:val="bullet"/>
      <w:lvlText w:val=""/>
      <w:lvlJc w:val="left"/>
      <w:pPr>
        <w:tabs>
          <w:tab w:val="num" w:pos="7200"/>
        </w:tabs>
        <w:ind w:left="7200" w:hanging="360"/>
      </w:pPr>
      <w:rPr>
        <w:rFonts w:ascii="Symbol" w:hAnsi="Symbol" w:hint="default"/>
      </w:rPr>
    </w:lvl>
    <w:lvl w:ilvl="7" w:tplc="04090003" w:tentative="1">
      <w:start w:val="1"/>
      <w:numFmt w:val="bullet"/>
      <w:lvlText w:val="o"/>
      <w:lvlJc w:val="left"/>
      <w:pPr>
        <w:tabs>
          <w:tab w:val="num" w:pos="7920"/>
        </w:tabs>
        <w:ind w:left="7920" w:hanging="360"/>
      </w:pPr>
      <w:rPr>
        <w:rFonts w:ascii="Courier New" w:hAnsi="Courier New" w:cs="Courier New" w:hint="default"/>
      </w:rPr>
    </w:lvl>
    <w:lvl w:ilvl="8" w:tplc="04090005" w:tentative="1">
      <w:start w:val="1"/>
      <w:numFmt w:val="bullet"/>
      <w:lvlText w:val=""/>
      <w:lvlJc w:val="left"/>
      <w:pPr>
        <w:tabs>
          <w:tab w:val="num" w:pos="8640"/>
        </w:tabs>
        <w:ind w:left="8640" w:hanging="360"/>
      </w:pPr>
      <w:rPr>
        <w:rFonts w:ascii="Wingdings" w:hAnsi="Wingdings" w:hint="default"/>
      </w:rPr>
    </w:lvl>
  </w:abstractNum>
  <w:abstractNum w:abstractNumId="19" w15:restartNumberingAfterBreak="0">
    <w:nsid w:val="21823A94"/>
    <w:multiLevelType w:val="multilevel"/>
    <w:tmpl w:val="0409001D"/>
    <w:styleLink w:val="Style1"/>
    <w:lvl w:ilvl="0">
      <w:start w:val="1"/>
      <w:numFmt w:val="upperLetter"/>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218E7B35"/>
    <w:multiLevelType w:val="hybridMultilevel"/>
    <w:tmpl w:val="D412778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5A86A16"/>
    <w:multiLevelType w:val="multilevel"/>
    <w:tmpl w:val="0409001D"/>
    <w:styleLink w:val="Style3"/>
    <w:lvl w:ilvl="0">
      <w:start w:val="1"/>
      <w:numFmt w:val="lowerRoman"/>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2" w15:restartNumberingAfterBreak="0">
    <w:nsid w:val="26EA060B"/>
    <w:multiLevelType w:val="multilevel"/>
    <w:tmpl w:val="DD42A78A"/>
    <w:styleLink w:val="Style4"/>
    <w:lvl w:ilvl="0">
      <w:start w:val="1"/>
      <w:numFmt w:val="upperRoman"/>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3" w15:restartNumberingAfterBreak="0">
    <w:nsid w:val="26F83342"/>
    <w:multiLevelType w:val="hybridMultilevel"/>
    <w:tmpl w:val="3FE0CF12"/>
    <w:lvl w:ilvl="0" w:tplc="04090001">
      <w:start w:val="1"/>
      <w:numFmt w:val="bullet"/>
      <w:lvlText w:val=""/>
      <w:lvlJc w:val="left"/>
      <w:pPr>
        <w:tabs>
          <w:tab w:val="num" w:pos="702"/>
        </w:tabs>
        <w:ind w:left="702" w:hanging="360"/>
      </w:pPr>
      <w:rPr>
        <w:rFonts w:ascii="Symbol" w:hAnsi="Symbol" w:hint="default"/>
      </w:rPr>
    </w:lvl>
    <w:lvl w:ilvl="1" w:tplc="04090003" w:tentative="1">
      <w:start w:val="1"/>
      <w:numFmt w:val="bullet"/>
      <w:lvlText w:val="o"/>
      <w:lvlJc w:val="left"/>
      <w:pPr>
        <w:tabs>
          <w:tab w:val="num" w:pos="1422"/>
        </w:tabs>
        <w:ind w:left="1422" w:hanging="360"/>
      </w:pPr>
      <w:rPr>
        <w:rFonts w:ascii="Courier New" w:hAnsi="Courier New" w:cs="Courier New" w:hint="default"/>
      </w:rPr>
    </w:lvl>
    <w:lvl w:ilvl="2" w:tplc="04090005" w:tentative="1">
      <w:start w:val="1"/>
      <w:numFmt w:val="bullet"/>
      <w:lvlText w:val=""/>
      <w:lvlJc w:val="left"/>
      <w:pPr>
        <w:tabs>
          <w:tab w:val="num" w:pos="2142"/>
        </w:tabs>
        <w:ind w:left="2142" w:hanging="360"/>
      </w:pPr>
      <w:rPr>
        <w:rFonts w:ascii="Wingdings" w:hAnsi="Wingdings" w:hint="default"/>
      </w:rPr>
    </w:lvl>
    <w:lvl w:ilvl="3" w:tplc="04090001" w:tentative="1">
      <w:start w:val="1"/>
      <w:numFmt w:val="bullet"/>
      <w:lvlText w:val=""/>
      <w:lvlJc w:val="left"/>
      <w:pPr>
        <w:tabs>
          <w:tab w:val="num" w:pos="2862"/>
        </w:tabs>
        <w:ind w:left="2862" w:hanging="360"/>
      </w:pPr>
      <w:rPr>
        <w:rFonts w:ascii="Symbol" w:hAnsi="Symbol" w:hint="default"/>
      </w:rPr>
    </w:lvl>
    <w:lvl w:ilvl="4" w:tplc="04090003" w:tentative="1">
      <w:start w:val="1"/>
      <w:numFmt w:val="bullet"/>
      <w:lvlText w:val="o"/>
      <w:lvlJc w:val="left"/>
      <w:pPr>
        <w:tabs>
          <w:tab w:val="num" w:pos="3582"/>
        </w:tabs>
        <w:ind w:left="3582" w:hanging="360"/>
      </w:pPr>
      <w:rPr>
        <w:rFonts w:ascii="Courier New" w:hAnsi="Courier New" w:cs="Courier New" w:hint="default"/>
      </w:rPr>
    </w:lvl>
    <w:lvl w:ilvl="5" w:tplc="04090005" w:tentative="1">
      <w:start w:val="1"/>
      <w:numFmt w:val="bullet"/>
      <w:lvlText w:val=""/>
      <w:lvlJc w:val="left"/>
      <w:pPr>
        <w:tabs>
          <w:tab w:val="num" w:pos="4302"/>
        </w:tabs>
        <w:ind w:left="4302" w:hanging="360"/>
      </w:pPr>
      <w:rPr>
        <w:rFonts w:ascii="Wingdings" w:hAnsi="Wingdings" w:hint="default"/>
      </w:rPr>
    </w:lvl>
    <w:lvl w:ilvl="6" w:tplc="04090001" w:tentative="1">
      <w:start w:val="1"/>
      <w:numFmt w:val="bullet"/>
      <w:lvlText w:val=""/>
      <w:lvlJc w:val="left"/>
      <w:pPr>
        <w:tabs>
          <w:tab w:val="num" w:pos="5022"/>
        </w:tabs>
        <w:ind w:left="5022" w:hanging="360"/>
      </w:pPr>
      <w:rPr>
        <w:rFonts w:ascii="Symbol" w:hAnsi="Symbol" w:hint="default"/>
      </w:rPr>
    </w:lvl>
    <w:lvl w:ilvl="7" w:tplc="04090003" w:tentative="1">
      <w:start w:val="1"/>
      <w:numFmt w:val="bullet"/>
      <w:lvlText w:val="o"/>
      <w:lvlJc w:val="left"/>
      <w:pPr>
        <w:tabs>
          <w:tab w:val="num" w:pos="5742"/>
        </w:tabs>
        <w:ind w:left="5742" w:hanging="360"/>
      </w:pPr>
      <w:rPr>
        <w:rFonts w:ascii="Courier New" w:hAnsi="Courier New" w:cs="Courier New" w:hint="default"/>
      </w:rPr>
    </w:lvl>
    <w:lvl w:ilvl="8" w:tplc="04090005" w:tentative="1">
      <w:start w:val="1"/>
      <w:numFmt w:val="bullet"/>
      <w:lvlText w:val=""/>
      <w:lvlJc w:val="left"/>
      <w:pPr>
        <w:tabs>
          <w:tab w:val="num" w:pos="6462"/>
        </w:tabs>
        <w:ind w:left="6462" w:hanging="360"/>
      </w:pPr>
      <w:rPr>
        <w:rFonts w:ascii="Wingdings" w:hAnsi="Wingdings" w:hint="default"/>
      </w:rPr>
    </w:lvl>
  </w:abstractNum>
  <w:abstractNum w:abstractNumId="24" w15:restartNumberingAfterBreak="0">
    <w:nsid w:val="2B230E7A"/>
    <w:multiLevelType w:val="hybridMultilevel"/>
    <w:tmpl w:val="1DDAA884"/>
    <w:lvl w:ilvl="0" w:tplc="04090001">
      <w:start w:val="1"/>
      <w:numFmt w:val="bullet"/>
      <w:lvlText w:val=""/>
      <w:lvlJc w:val="left"/>
      <w:pPr>
        <w:tabs>
          <w:tab w:val="num" w:pos="2160"/>
        </w:tabs>
        <w:ind w:left="2160" w:hanging="360"/>
      </w:pPr>
      <w:rPr>
        <w:rFonts w:ascii="Symbol" w:hAnsi="Symbol" w:hint="default"/>
      </w:rPr>
    </w:lvl>
    <w:lvl w:ilvl="1" w:tplc="04090003" w:tentative="1">
      <w:start w:val="1"/>
      <w:numFmt w:val="bullet"/>
      <w:lvlText w:val="o"/>
      <w:lvlJc w:val="left"/>
      <w:pPr>
        <w:tabs>
          <w:tab w:val="num" w:pos="2880"/>
        </w:tabs>
        <w:ind w:left="2880" w:hanging="360"/>
      </w:pPr>
      <w:rPr>
        <w:rFonts w:ascii="Courier New" w:hAnsi="Courier New" w:cs="Courier New"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cs="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cs="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25" w15:restartNumberingAfterBreak="0">
    <w:nsid w:val="2DB24F00"/>
    <w:multiLevelType w:val="hybridMultilevel"/>
    <w:tmpl w:val="D6565C64"/>
    <w:lvl w:ilvl="0" w:tplc="C6A2DEAC">
      <w:start w:val="1"/>
      <w:numFmt w:val="decimal"/>
      <w:lvlText w:val="%1."/>
      <w:lvlJc w:val="left"/>
      <w:pPr>
        <w:tabs>
          <w:tab w:val="num" w:pos="1800"/>
        </w:tabs>
        <w:ind w:left="1800" w:hanging="360"/>
      </w:pPr>
      <w:rPr>
        <w:b w:val="0"/>
      </w:rPr>
    </w:lvl>
    <w:lvl w:ilvl="1" w:tplc="04090019">
      <w:start w:val="1"/>
      <w:numFmt w:val="lowerLetter"/>
      <w:lvlText w:val="%2."/>
      <w:lvlJc w:val="left"/>
      <w:pPr>
        <w:tabs>
          <w:tab w:val="num" w:pos="2520"/>
        </w:tabs>
        <w:ind w:left="2520" w:hanging="360"/>
      </w:pPr>
    </w:lvl>
    <w:lvl w:ilvl="2" w:tplc="0409001B">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26" w15:restartNumberingAfterBreak="0">
    <w:nsid w:val="32965B7C"/>
    <w:multiLevelType w:val="hybridMultilevel"/>
    <w:tmpl w:val="62BAEA62"/>
    <w:lvl w:ilvl="0" w:tplc="0409000F">
      <w:start w:val="1"/>
      <w:numFmt w:val="decimal"/>
      <w:lvlText w:val="%1."/>
      <w:lvlJc w:val="left"/>
      <w:pPr>
        <w:tabs>
          <w:tab w:val="num" w:pos="2160"/>
        </w:tabs>
        <w:ind w:left="2160" w:hanging="360"/>
      </w:pPr>
    </w:lvl>
    <w:lvl w:ilvl="1" w:tplc="04090019" w:tentative="1">
      <w:start w:val="1"/>
      <w:numFmt w:val="lowerLetter"/>
      <w:lvlText w:val="%2."/>
      <w:lvlJc w:val="left"/>
      <w:pPr>
        <w:tabs>
          <w:tab w:val="num" w:pos="2880"/>
        </w:tabs>
        <w:ind w:left="2880" w:hanging="360"/>
      </w:pPr>
    </w:lvl>
    <w:lvl w:ilvl="2" w:tplc="0409001B" w:tentative="1">
      <w:start w:val="1"/>
      <w:numFmt w:val="lowerRoman"/>
      <w:lvlText w:val="%3."/>
      <w:lvlJc w:val="right"/>
      <w:pPr>
        <w:tabs>
          <w:tab w:val="num" w:pos="3600"/>
        </w:tabs>
        <w:ind w:left="3600" w:hanging="180"/>
      </w:pPr>
    </w:lvl>
    <w:lvl w:ilvl="3" w:tplc="0409000F" w:tentative="1">
      <w:start w:val="1"/>
      <w:numFmt w:val="decimal"/>
      <w:lvlText w:val="%4."/>
      <w:lvlJc w:val="left"/>
      <w:pPr>
        <w:tabs>
          <w:tab w:val="num" w:pos="4320"/>
        </w:tabs>
        <w:ind w:left="4320" w:hanging="360"/>
      </w:pPr>
    </w:lvl>
    <w:lvl w:ilvl="4" w:tplc="04090019" w:tentative="1">
      <w:start w:val="1"/>
      <w:numFmt w:val="lowerLetter"/>
      <w:lvlText w:val="%5."/>
      <w:lvlJc w:val="left"/>
      <w:pPr>
        <w:tabs>
          <w:tab w:val="num" w:pos="5040"/>
        </w:tabs>
        <w:ind w:left="5040" w:hanging="360"/>
      </w:pPr>
    </w:lvl>
    <w:lvl w:ilvl="5" w:tplc="0409001B" w:tentative="1">
      <w:start w:val="1"/>
      <w:numFmt w:val="lowerRoman"/>
      <w:lvlText w:val="%6."/>
      <w:lvlJc w:val="right"/>
      <w:pPr>
        <w:tabs>
          <w:tab w:val="num" w:pos="5760"/>
        </w:tabs>
        <w:ind w:left="5760" w:hanging="180"/>
      </w:pPr>
    </w:lvl>
    <w:lvl w:ilvl="6" w:tplc="0409000F" w:tentative="1">
      <w:start w:val="1"/>
      <w:numFmt w:val="decimal"/>
      <w:lvlText w:val="%7."/>
      <w:lvlJc w:val="left"/>
      <w:pPr>
        <w:tabs>
          <w:tab w:val="num" w:pos="6480"/>
        </w:tabs>
        <w:ind w:left="6480" w:hanging="360"/>
      </w:pPr>
    </w:lvl>
    <w:lvl w:ilvl="7" w:tplc="04090019" w:tentative="1">
      <w:start w:val="1"/>
      <w:numFmt w:val="lowerLetter"/>
      <w:lvlText w:val="%8."/>
      <w:lvlJc w:val="left"/>
      <w:pPr>
        <w:tabs>
          <w:tab w:val="num" w:pos="7200"/>
        </w:tabs>
        <w:ind w:left="7200" w:hanging="360"/>
      </w:pPr>
    </w:lvl>
    <w:lvl w:ilvl="8" w:tplc="0409001B" w:tentative="1">
      <w:start w:val="1"/>
      <w:numFmt w:val="lowerRoman"/>
      <w:lvlText w:val="%9."/>
      <w:lvlJc w:val="right"/>
      <w:pPr>
        <w:tabs>
          <w:tab w:val="num" w:pos="7920"/>
        </w:tabs>
        <w:ind w:left="7920" w:hanging="180"/>
      </w:pPr>
    </w:lvl>
  </w:abstractNum>
  <w:abstractNum w:abstractNumId="27" w15:restartNumberingAfterBreak="0">
    <w:nsid w:val="330F0767"/>
    <w:multiLevelType w:val="hybridMultilevel"/>
    <w:tmpl w:val="F468C654"/>
    <w:lvl w:ilvl="0" w:tplc="E7ECD10E">
      <w:start w:val="1"/>
      <w:numFmt w:val="decimal"/>
      <w:lvlText w:val="%1."/>
      <w:lvlJc w:val="left"/>
      <w:pPr>
        <w:tabs>
          <w:tab w:val="num" w:pos="1440"/>
        </w:tabs>
        <w:ind w:left="1440" w:hanging="360"/>
      </w:pPr>
      <w:rPr>
        <w:rFonts w:hint="default"/>
      </w:rPr>
    </w:lvl>
    <w:lvl w:ilvl="1" w:tplc="0409000F">
      <w:start w:val="1"/>
      <w:numFmt w:val="decimal"/>
      <w:lvlText w:val="%2."/>
      <w:lvlJc w:val="left"/>
      <w:pPr>
        <w:tabs>
          <w:tab w:val="num" w:pos="2160"/>
        </w:tabs>
        <w:ind w:left="2160" w:hanging="360"/>
      </w:pPr>
      <w:rPr>
        <w:rFonts w:hint="default"/>
      </w:r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28" w15:restartNumberingAfterBreak="0">
    <w:nsid w:val="34195AA3"/>
    <w:multiLevelType w:val="hybridMultilevel"/>
    <w:tmpl w:val="5372CB0C"/>
    <w:lvl w:ilvl="0" w:tplc="0409000F">
      <w:start w:val="1"/>
      <w:numFmt w:val="decimal"/>
      <w:lvlText w:val="%1."/>
      <w:lvlJc w:val="left"/>
      <w:pPr>
        <w:tabs>
          <w:tab w:val="num" w:pos="1440"/>
        </w:tabs>
        <w:ind w:left="1440" w:hanging="360"/>
      </w:pPr>
    </w:lvl>
    <w:lvl w:ilvl="1" w:tplc="04090001">
      <w:start w:val="1"/>
      <w:numFmt w:val="bullet"/>
      <w:lvlText w:val=""/>
      <w:lvlJc w:val="left"/>
      <w:pPr>
        <w:tabs>
          <w:tab w:val="num" w:pos="2160"/>
        </w:tabs>
        <w:ind w:left="2160" w:hanging="360"/>
      </w:pPr>
      <w:rPr>
        <w:rFonts w:ascii="Symbol" w:hAnsi="Symbol" w:hint="default"/>
      </w:r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29" w15:restartNumberingAfterBreak="0">
    <w:nsid w:val="35A239F4"/>
    <w:multiLevelType w:val="hybridMultilevel"/>
    <w:tmpl w:val="3712180A"/>
    <w:lvl w:ilvl="0" w:tplc="158E5F42">
      <w:start w:val="1"/>
      <w:numFmt w:val="decimal"/>
      <w:lvlText w:val="%1."/>
      <w:lvlJc w:val="left"/>
      <w:pPr>
        <w:tabs>
          <w:tab w:val="num" w:pos="1080"/>
        </w:tabs>
        <w:ind w:left="1080" w:hanging="360"/>
      </w:pPr>
      <w:rPr>
        <w:rFonts w:hint="default"/>
      </w:rPr>
    </w:lvl>
    <w:lvl w:ilvl="1" w:tplc="86D06B3E">
      <w:start w:val="4"/>
      <w:numFmt w:val="lowerLetter"/>
      <w:lvlText w:val="%2."/>
      <w:lvlJc w:val="left"/>
      <w:pPr>
        <w:tabs>
          <w:tab w:val="num" w:pos="1485"/>
        </w:tabs>
        <w:ind w:left="1485" w:hanging="405"/>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39787FF3"/>
    <w:multiLevelType w:val="hybridMultilevel"/>
    <w:tmpl w:val="7206EBA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3B54399F"/>
    <w:multiLevelType w:val="hybridMultilevel"/>
    <w:tmpl w:val="3ACE39B2"/>
    <w:lvl w:ilvl="0" w:tplc="BDA02796">
      <w:start w:val="1"/>
      <w:numFmt w:val="upperLetter"/>
      <w:lvlText w:val="%1."/>
      <w:lvlJc w:val="left"/>
      <w:pPr>
        <w:tabs>
          <w:tab w:val="num" w:pos="720"/>
        </w:tabs>
        <w:ind w:left="720" w:hanging="360"/>
      </w:pPr>
      <w:rPr>
        <w:rFonts w:ascii="Arial" w:hAnsi="Arial" w:cs="Arial" w:hint="default"/>
      </w:rPr>
    </w:lvl>
    <w:lvl w:ilvl="1" w:tplc="04090009">
      <w:start w:val="1"/>
      <w:numFmt w:val="bullet"/>
      <w:lvlText w:val=""/>
      <w:lvlJc w:val="left"/>
      <w:pPr>
        <w:tabs>
          <w:tab w:val="num" w:pos="1530"/>
        </w:tabs>
        <w:ind w:left="1530" w:hanging="360"/>
      </w:pPr>
      <w:rPr>
        <w:rFonts w:ascii="Wingdings" w:hAnsi="Wingding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3C025B95"/>
    <w:multiLevelType w:val="hybridMultilevel"/>
    <w:tmpl w:val="5874C204"/>
    <w:lvl w:ilvl="0" w:tplc="0409000F">
      <w:start w:val="1"/>
      <w:numFmt w:val="decimal"/>
      <w:lvlText w:val="%1."/>
      <w:lvlJc w:val="left"/>
      <w:pPr>
        <w:tabs>
          <w:tab w:val="num" w:pos="2160"/>
        </w:tabs>
        <w:ind w:left="2160" w:hanging="360"/>
      </w:pPr>
    </w:lvl>
    <w:lvl w:ilvl="1" w:tplc="04090019" w:tentative="1">
      <w:start w:val="1"/>
      <w:numFmt w:val="lowerLetter"/>
      <w:lvlText w:val="%2."/>
      <w:lvlJc w:val="left"/>
      <w:pPr>
        <w:tabs>
          <w:tab w:val="num" w:pos="2880"/>
        </w:tabs>
        <w:ind w:left="2880" w:hanging="360"/>
      </w:pPr>
    </w:lvl>
    <w:lvl w:ilvl="2" w:tplc="0409001B" w:tentative="1">
      <w:start w:val="1"/>
      <w:numFmt w:val="lowerRoman"/>
      <w:lvlText w:val="%3."/>
      <w:lvlJc w:val="right"/>
      <w:pPr>
        <w:tabs>
          <w:tab w:val="num" w:pos="3600"/>
        </w:tabs>
        <w:ind w:left="3600" w:hanging="180"/>
      </w:pPr>
    </w:lvl>
    <w:lvl w:ilvl="3" w:tplc="0409000F" w:tentative="1">
      <w:start w:val="1"/>
      <w:numFmt w:val="decimal"/>
      <w:lvlText w:val="%4."/>
      <w:lvlJc w:val="left"/>
      <w:pPr>
        <w:tabs>
          <w:tab w:val="num" w:pos="4320"/>
        </w:tabs>
        <w:ind w:left="4320" w:hanging="360"/>
      </w:pPr>
    </w:lvl>
    <w:lvl w:ilvl="4" w:tplc="04090019" w:tentative="1">
      <w:start w:val="1"/>
      <w:numFmt w:val="lowerLetter"/>
      <w:lvlText w:val="%5."/>
      <w:lvlJc w:val="left"/>
      <w:pPr>
        <w:tabs>
          <w:tab w:val="num" w:pos="5040"/>
        </w:tabs>
        <w:ind w:left="5040" w:hanging="360"/>
      </w:pPr>
    </w:lvl>
    <w:lvl w:ilvl="5" w:tplc="0409001B" w:tentative="1">
      <w:start w:val="1"/>
      <w:numFmt w:val="lowerRoman"/>
      <w:lvlText w:val="%6."/>
      <w:lvlJc w:val="right"/>
      <w:pPr>
        <w:tabs>
          <w:tab w:val="num" w:pos="5760"/>
        </w:tabs>
        <w:ind w:left="5760" w:hanging="180"/>
      </w:pPr>
    </w:lvl>
    <w:lvl w:ilvl="6" w:tplc="0409000F" w:tentative="1">
      <w:start w:val="1"/>
      <w:numFmt w:val="decimal"/>
      <w:lvlText w:val="%7."/>
      <w:lvlJc w:val="left"/>
      <w:pPr>
        <w:tabs>
          <w:tab w:val="num" w:pos="6480"/>
        </w:tabs>
        <w:ind w:left="6480" w:hanging="360"/>
      </w:pPr>
    </w:lvl>
    <w:lvl w:ilvl="7" w:tplc="04090019" w:tentative="1">
      <w:start w:val="1"/>
      <w:numFmt w:val="lowerLetter"/>
      <w:lvlText w:val="%8."/>
      <w:lvlJc w:val="left"/>
      <w:pPr>
        <w:tabs>
          <w:tab w:val="num" w:pos="7200"/>
        </w:tabs>
        <w:ind w:left="7200" w:hanging="360"/>
      </w:pPr>
    </w:lvl>
    <w:lvl w:ilvl="8" w:tplc="0409001B" w:tentative="1">
      <w:start w:val="1"/>
      <w:numFmt w:val="lowerRoman"/>
      <w:lvlText w:val="%9."/>
      <w:lvlJc w:val="right"/>
      <w:pPr>
        <w:tabs>
          <w:tab w:val="num" w:pos="7920"/>
        </w:tabs>
        <w:ind w:left="7920" w:hanging="180"/>
      </w:pPr>
    </w:lvl>
  </w:abstractNum>
  <w:abstractNum w:abstractNumId="33" w15:restartNumberingAfterBreak="0">
    <w:nsid w:val="423122DB"/>
    <w:multiLevelType w:val="hybridMultilevel"/>
    <w:tmpl w:val="B19C3CAE"/>
    <w:lvl w:ilvl="0" w:tplc="E2928B98">
      <w:start w:val="1"/>
      <w:numFmt w:val="lowerLetter"/>
      <w:lvlText w:val="%1."/>
      <w:lvlJc w:val="left"/>
      <w:pPr>
        <w:tabs>
          <w:tab w:val="num" w:pos="1440"/>
        </w:tabs>
        <w:ind w:left="144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45BB6854"/>
    <w:multiLevelType w:val="hybridMultilevel"/>
    <w:tmpl w:val="3F506AB8"/>
    <w:lvl w:ilvl="0" w:tplc="04090001">
      <w:start w:val="1"/>
      <w:numFmt w:val="bullet"/>
      <w:lvlText w:val=""/>
      <w:lvlJc w:val="left"/>
      <w:pPr>
        <w:tabs>
          <w:tab w:val="num" w:pos="2520"/>
        </w:tabs>
        <w:ind w:left="2520" w:hanging="360"/>
      </w:pPr>
      <w:rPr>
        <w:rFonts w:ascii="Symbol" w:hAnsi="Symbol" w:hint="default"/>
      </w:rPr>
    </w:lvl>
    <w:lvl w:ilvl="1" w:tplc="04090003" w:tentative="1">
      <w:start w:val="1"/>
      <w:numFmt w:val="bullet"/>
      <w:lvlText w:val="o"/>
      <w:lvlJc w:val="left"/>
      <w:pPr>
        <w:tabs>
          <w:tab w:val="num" w:pos="3240"/>
        </w:tabs>
        <w:ind w:left="3240" w:hanging="360"/>
      </w:pPr>
      <w:rPr>
        <w:rFonts w:ascii="Courier New" w:hAnsi="Courier New" w:cs="Courier New" w:hint="default"/>
      </w:rPr>
    </w:lvl>
    <w:lvl w:ilvl="2" w:tplc="04090005" w:tentative="1">
      <w:start w:val="1"/>
      <w:numFmt w:val="bullet"/>
      <w:lvlText w:val=""/>
      <w:lvlJc w:val="left"/>
      <w:pPr>
        <w:tabs>
          <w:tab w:val="num" w:pos="3960"/>
        </w:tabs>
        <w:ind w:left="3960" w:hanging="360"/>
      </w:pPr>
      <w:rPr>
        <w:rFonts w:ascii="Wingdings" w:hAnsi="Wingdings" w:hint="default"/>
      </w:rPr>
    </w:lvl>
    <w:lvl w:ilvl="3" w:tplc="04090001" w:tentative="1">
      <w:start w:val="1"/>
      <w:numFmt w:val="bullet"/>
      <w:lvlText w:val=""/>
      <w:lvlJc w:val="left"/>
      <w:pPr>
        <w:tabs>
          <w:tab w:val="num" w:pos="4680"/>
        </w:tabs>
        <w:ind w:left="4680" w:hanging="360"/>
      </w:pPr>
      <w:rPr>
        <w:rFonts w:ascii="Symbol" w:hAnsi="Symbol" w:hint="default"/>
      </w:rPr>
    </w:lvl>
    <w:lvl w:ilvl="4" w:tplc="04090003" w:tentative="1">
      <w:start w:val="1"/>
      <w:numFmt w:val="bullet"/>
      <w:lvlText w:val="o"/>
      <w:lvlJc w:val="left"/>
      <w:pPr>
        <w:tabs>
          <w:tab w:val="num" w:pos="5400"/>
        </w:tabs>
        <w:ind w:left="5400" w:hanging="360"/>
      </w:pPr>
      <w:rPr>
        <w:rFonts w:ascii="Courier New" w:hAnsi="Courier New" w:cs="Courier New" w:hint="default"/>
      </w:rPr>
    </w:lvl>
    <w:lvl w:ilvl="5" w:tplc="04090005" w:tentative="1">
      <w:start w:val="1"/>
      <w:numFmt w:val="bullet"/>
      <w:lvlText w:val=""/>
      <w:lvlJc w:val="left"/>
      <w:pPr>
        <w:tabs>
          <w:tab w:val="num" w:pos="6120"/>
        </w:tabs>
        <w:ind w:left="6120" w:hanging="360"/>
      </w:pPr>
      <w:rPr>
        <w:rFonts w:ascii="Wingdings" w:hAnsi="Wingdings" w:hint="default"/>
      </w:rPr>
    </w:lvl>
    <w:lvl w:ilvl="6" w:tplc="04090001" w:tentative="1">
      <w:start w:val="1"/>
      <w:numFmt w:val="bullet"/>
      <w:lvlText w:val=""/>
      <w:lvlJc w:val="left"/>
      <w:pPr>
        <w:tabs>
          <w:tab w:val="num" w:pos="6840"/>
        </w:tabs>
        <w:ind w:left="6840" w:hanging="360"/>
      </w:pPr>
      <w:rPr>
        <w:rFonts w:ascii="Symbol" w:hAnsi="Symbol" w:hint="default"/>
      </w:rPr>
    </w:lvl>
    <w:lvl w:ilvl="7" w:tplc="04090003" w:tentative="1">
      <w:start w:val="1"/>
      <w:numFmt w:val="bullet"/>
      <w:lvlText w:val="o"/>
      <w:lvlJc w:val="left"/>
      <w:pPr>
        <w:tabs>
          <w:tab w:val="num" w:pos="7560"/>
        </w:tabs>
        <w:ind w:left="7560" w:hanging="360"/>
      </w:pPr>
      <w:rPr>
        <w:rFonts w:ascii="Courier New" w:hAnsi="Courier New" w:cs="Courier New" w:hint="default"/>
      </w:rPr>
    </w:lvl>
    <w:lvl w:ilvl="8" w:tplc="04090005" w:tentative="1">
      <w:start w:val="1"/>
      <w:numFmt w:val="bullet"/>
      <w:lvlText w:val=""/>
      <w:lvlJc w:val="left"/>
      <w:pPr>
        <w:tabs>
          <w:tab w:val="num" w:pos="8280"/>
        </w:tabs>
        <w:ind w:left="8280" w:hanging="360"/>
      </w:pPr>
      <w:rPr>
        <w:rFonts w:ascii="Wingdings" w:hAnsi="Wingdings" w:hint="default"/>
      </w:rPr>
    </w:lvl>
  </w:abstractNum>
  <w:abstractNum w:abstractNumId="35" w15:restartNumberingAfterBreak="0">
    <w:nsid w:val="45BC7034"/>
    <w:multiLevelType w:val="multilevel"/>
    <w:tmpl w:val="0409001D"/>
    <w:styleLink w:val="Style5"/>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6" w15:restartNumberingAfterBreak="0">
    <w:nsid w:val="465E47ED"/>
    <w:multiLevelType w:val="multilevel"/>
    <w:tmpl w:val="0409001D"/>
    <w:styleLink w:val="ABCCAPITALS"/>
    <w:lvl w:ilvl="0">
      <w:start w:val="1"/>
      <w:numFmt w:val="upperLetter"/>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15:restartNumberingAfterBreak="0">
    <w:nsid w:val="46C246CD"/>
    <w:multiLevelType w:val="hybridMultilevel"/>
    <w:tmpl w:val="D98A334A"/>
    <w:lvl w:ilvl="0" w:tplc="0409000F">
      <w:start w:val="1"/>
      <w:numFmt w:val="decimal"/>
      <w:lvlText w:val="%1."/>
      <w:lvlJc w:val="left"/>
      <w:pPr>
        <w:tabs>
          <w:tab w:val="num" w:pos="1800"/>
        </w:tabs>
        <w:ind w:left="1800" w:hanging="360"/>
      </w:pPr>
    </w:lvl>
    <w:lvl w:ilvl="1" w:tplc="04090019" w:tentative="1">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38" w15:restartNumberingAfterBreak="0">
    <w:nsid w:val="4A3D4855"/>
    <w:multiLevelType w:val="hybridMultilevel"/>
    <w:tmpl w:val="CB5AC0B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4C1A4077"/>
    <w:multiLevelType w:val="hybridMultilevel"/>
    <w:tmpl w:val="AED4A522"/>
    <w:lvl w:ilvl="0" w:tplc="8ECEE924">
      <w:start w:val="1"/>
      <w:numFmt w:val="decimal"/>
      <w:lvlText w:val="%1."/>
      <w:lvlJc w:val="left"/>
      <w:pPr>
        <w:tabs>
          <w:tab w:val="num" w:pos="1440"/>
        </w:tabs>
        <w:ind w:left="1440" w:hanging="360"/>
      </w:pPr>
      <w:rPr>
        <w:b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15:restartNumberingAfterBreak="0">
    <w:nsid w:val="4C510602"/>
    <w:multiLevelType w:val="singleLevel"/>
    <w:tmpl w:val="F1444738"/>
    <w:lvl w:ilvl="0">
      <w:start w:val="1"/>
      <w:numFmt w:val="bullet"/>
      <w:pStyle w:val="ListBullet5"/>
      <w:lvlText w:val=""/>
      <w:lvlJc w:val="left"/>
      <w:pPr>
        <w:tabs>
          <w:tab w:val="num" w:pos="360"/>
        </w:tabs>
        <w:ind w:left="360" w:hanging="360"/>
      </w:pPr>
      <w:rPr>
        <w:rFonts w:ascii="Wingdings" w:hAnsi="Wingdings" w:hint="default"/>
      </w:rPr>
    </w:lvl>
  </w:abstractNum>
  <w:abstractNum w:abstractNumId="41" w15:restartNumberingAfterBreak="0">
    <w:nsid w:val="4C5C2570"/>
    <w:multiLevelType w:val="hybridMultilevel"/>
    <w:tmpl w:val="D2E407F2"/>
    <w:lvl w:ilvl="0" w:tplc="0409000F">
      <w:start w:val="1"/>
      <w:numFmt w:val="decimal"/>
      <w:lvlText w:val="%1."/>
      <w:lvlJc w:val="left"/>
      <w:pPr>
        <w:tabs>
          <w:tab w:val="num" w:pos="2160"/>
        </w:tabs>
        <w:ind w:left="2160" w:hanging="360"/>
      </w:pPr>
    </w:lvl>
    <w:lvl w:ilvl="1" w:tplc="04090019" w:tentative="1">
      <w:start w:val="1"/>
      <w:numFmt w:val="lowerLetter"/>
      <w:lvlText w:val="%2."/>
      <w:lvlJc w:val="left"/>
      <w:pPr>
        <w:tabs>
          <w:tab w:val="num" w:pos="2880"/>
        </w:tabs>
        <w:ind w:left="2880" w:hanging="360"/>
      </w:pPr>
    </w:lvl>
    <w:lvl w:ilvl="2" w:tplc="0409001B" w:tentative="1">
      <w:start w:val="1"/>
      <w:numFmt w:val="lowerRoman"/>
      <w:lvlText w:val="%3."/>
      <w:lvlJc w:val="right"/>
      <w:pPr>
        <w:tabs>
          <w:tab w:val="num" w:pos="3600"/>
        </w:tabs>
        <w:ind w:left="3600" w:hanging="180"/>
      </w:pPr>
    </w:lvl>
    <w:lvl w:ilvl="3" w:tplc="0409000F" w:tentative="1">
      <w:start w:val="1"/>
      <w:numFmt w:val="decimal"/>
      <w:lvlText w:val="%4."/>
      <w:lvlJc w:val="left"/>
      <w:pPr>
        <w:tabs>
          <w:tab w:val="num" w:pos="4320"/>
        </w:tabs>
        <w:ind w:left="4320" w:hanging="360"/>
      </w:pPr>
    </w:lvl>
    <w:lvl w:ilvl="4" w:tplc="04090019" w:tentative="1">
      <w:start w:val="1"/>
      <w:numFmt w:val="lowerLetter"/>
      <w:lvlText w:val="%5."/>
      <w:lvlJc w:val="left"/>
      <w:pPr>
        <w:tabs>
          <w:tab w:val="num" w:pos="5040"/>
        </w:tabs>
        <w:ind w:left="5040" w:hanging="360"/>
      </w:pPr>
    </w:lvl>
    <w:lvl w:ilvl="5" w:tplc="0409001B" w:tentative="1">
      <w:start w:val="1"/>
      <w:numFmt w:val="lowerRoman"/>
      <w:lvlText w:val="%6."/>
      <w:lvlJc w:val="right"/>
      <w:pPr>
        <w:tabs>
          <w:tab w:val="num" w:pos="5760"/>
        </w:tabs>
        <w:ind w:left="5760" w:hanging="180"/>
      </w:pPr>
    </w:lvl>
    <w:lvl w:ilvl="6" w:tplc="0409000F" w:tentative="1">
      <w:start w:val="1"/>
      <w:numFmt w:val="decimal"/>
      <w:lvlText w:val="%7."/>
      <w:lvlJc w:val="left"/>
      <w:pPr>
        <w:tabs>
          <w:tab w:val="num" w:pos="6480"/>
        </w:tabs>
        <w:ind w:left="6480" w:hanging="360"/>
      </w:pPr>
    </w:lvl>
    <w:lvl w:ilvl="7" w:tplc="04090019" w:tentative="1">
      <w:start w:val="1"/>
      <w:numFmt w:val="lowerLetter"/>
      <w:lvlText w:val="%8."/>
      <w:lvlJc w:val="left"/>
      <w:pPr>
        <w:tabs>
          <w:tab w:val="num" w:pos="7200"/>
        </w:tabs>
        <w:ind w:left="7200" w:hanging="360"/>
      </w:pPr>
    </w:lvl>
    <w:lvl w:ilvl="8" w:tplc="0409001B" w:tentative="1">
      <w:start w:val="1"/>
      <w:numFmt w:val="lowerRoman"/>
      <w:lvlText w:val="%9."/>
      <w:lvlJc w:val="right"/>
      <w:pPr>
        <w:tabs>
          <w:tab w:val="num" w:pos="7920"/>
        </w:tabs>
        <w:ind w:left="7920" w:hanging="180"/>
      </w:pPr>
    </w:lvl>
  </w:abstractNum>
  <w:abstractNum w:abstractNumId="42" w15:restartNumberingAfterBreak="0">
    <w:nsid w:val="50E10DC8"/>
    <w:multiLevelType w:val="multilevel"/>
    <w:tmpl w:val="DD42A78A"/>
    <w:numStyleLink w:val="ROMANNUMERALS"/>
  </w:abstractNum>
  <w:abstractNum w:abstractNumId="43" w15:restartNumberingAfterBreak="0">
    <w:nsid w:val="51E214E5"/>
    <w:multiLevelType w:val="hybridMultilevel"/>
    <w:tmpl w:val="0F50BC4E"/>
    <w:lvl w:ilvl="0" w:tplc="0E0C2566">
      <w:start w:val="1"/>
      <w:numFmt w:val="upperRoman"/>
      <w:lvlText w:val="%1."/>
      <w:lvlJc w:val="left"/>
      <w:pPr>
        <w:tabs>
          <w:tab w:val="num" w:pos="1053"/>
        </w:tabs>
        <w:ind w:left="1053" w:hanging="720"/>
      </w:pPr>
      <w:rPr>
        <w:rFonts w:hint="default"/>
      </w:rPr>
    </w:lvl>
    <w:lvl w:ilvl="1" w:tplc="04090019" w:tentative="1">
      <w:start w:val="1"/>
      <w:numFmt w:val="lowerLetter"/>
      <w:lvlText w:val="%2."/>
      <w:lvlJc w:val="left"/>
      <w:pPr>
        <w:tabs>
          <w:tab w:val="num" w:pos="1413"/>
        </w:tabs>
        <w:ind w:left="1413" w:hanging="360"/>
      </w:pPr>
    </w:lvl>
    <w:lvl w:ilvl="2" w:tplc="0409001B" w:tentative="1">
      <w:start w:val="1"/>
      <w:numFmt w:val="lowerRoman"/>
      <w:lvlText w:val="%3."/>
      <w:lvlJc w:val="right"/>
      <w:pPr>
        <w:tabs>
          <w:tab w:val="num" w:pos="2133"/>
        </w:tabs>
        <w:ind w:left="2133" w:hanging="180"/>
      </w:pPr>
    </w:lvl>
    <w:lvl w:ilvl="3" w:tplc="0409000F" w:tentative="1">
      <w:start w:val="1"/>
      <w:numFmt w:val="decimal"/>
      <w:lvlText w:val="%4."/>
      <w:lvlJc w:val="left"/>
      <w:pPr>
        <w:tabs>
          <w:tab w:val="num" w:pos="2853"/>
        </w:tabs>
        <w:ind w:left="2853" w:hanging="360"/>
      </w:pPr>
    </w:lvl>
    <w:lvl w:ilvl="4" w:tplc="04090019" w:tentative="1">
      <w:start w:val="1"/>
      <w:numFmt w:val="lowerLetter"/>
      <w:lvlText w:val="%5."/>
      <w:lvlJc w:val="left"/>
      <w:pPr>
        <w:tabs>
          <w:tab w:val="num" w:pos="3573"/>
        </w:tabs>
        <w:ind w:left="3573" w:hanging="360"/>
      </w:pPr>
    </w:lvl>
    <w:lvl w:ilvl="5" w:tplc="0409001B" w:tentative="1">
      <w:start w:val="1"/>
      <w:numFmt w:val="lowerRoman"/>
      <w:lvlText w:val="%6."/>
      <w:lvlJc w:val="right"/>
      <w:pPr>
        <w:tabs>
          <w:tab w:val="num" w:pos="4293"/>
        </w:tabs>
        <w:ind w:left="4293" w:hanging="180"/>
      </w:pPr>
    </w:lvl>
    <w:lvl w:ilvl="6" w:tplc="0409000F" w:tentative="1">
      <w:start w:val="1"/>
      <w:numFmt w:val="decimal"/>
      <w:lvlText w:val="%7."/>
      <w:lvlJc w:val="left"/>
      <w:pPr>
        <w:tabs>
          <w:tab w:val="num" w:pos="5013"/>
        </w:tabs>
        <w:ind w:left="5013" w:hanging="360"/>
      </w:pPr>
    </w:lvl>
    <w:lvl w:ilvl="7" w:tplc="04090019" w:tentative="1">
      <w:start w:val="1"/>
      <w:numFmt w:val="lowerLetter"/>
      <w:lvlText w:val="%8."/>
      <w:lvlJc w:val="left"/>
      <w:pPr>
        <w:tabs>
          <w:tab w:val="num" w:pos="5733"/>
        </w:tabs>
        <w:ind w:left="5733" w:hanging="360"/>
      </w:pPr>
    </w:lvl>
    <w:lvl w:ilvl="8" w:tplc="0409001B" w:tentative="1">
      <w:start w:val="1"/>
      <w:numFmt w:val="lowerRoman"/>
      <w:lvlText w:val="%9."/>
      <w:lvlJc w:val="right"/>
      <w:pPr>
        <w:tabs>
          <w:tab w:val="num" w:pos="6453"/>
        </w:tabs>
        <w:ind w:left="6453" w:hanging="180"/>
      </w:pPr>
    </w:lvl>
  </w:abstractNum>
  <w:abstractNum w:abstractNumId="44" w15:restartNumberingAfterBreak="0">
    <w:nsid w:val="54E401EF"/>
    <w:multiLevelType w:val="multilevel"/>
    <w:tmpl w:val="0409001D"/>
    <w:styleLink w:val="Style6"/>
    <w:lvl w:ilvl="0">
      <w:start w:val="1"/>
      <w:numFmt w:val="upperLetter"/>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5" w15:restartNumberingAfterBreak="0">
    <w:nsid w:val="565952D7"/>
    <w:multiLevelType w:val="hybridMultilevel"/>
    <w:tmpl w:val="00A4CBE6"/>
    <w:lvl w:ilvl="0" w:tplc="0409000F">
      <w:start w:val="1"/>
      <w:numFmt w:val="decimal"/>
      <w:lvlText w:val="%1."/>
      <w:lvlJc w:val="left"/>
      <w:pPr>
        <w:tabs>
          <w:tab w:val="num" w:pos="2160"/>
        </w:tabs>
        <w:ind w:left="2160" w:hanging="360"/>
      </w:pPr>
    </w:lvl>
    <w:lvl w:ilvl="1" w:tplc="04090001">
      <w:start w:val="1"/>
      <w:numFmt w:val="bullet"/>
      <w:lvlText w:val=""/>
      <w:lvlJc w:val="left"/>
      <w:pPr>
        <w:tabs>
          <w:tab w:val="num" w:pos="2880"/>
        </w:tabs>
        <w:ind w:left="2880" w:hanging="360"/>
      </w:pPr>
      <w:rPr>
        <w:rFonts w:ascii="Symbol" w:hAnsi="Symbol" w:hint="default"/>
      </w:rPr>
    </w:lvl>
    <w:lvl w:ilvl="2" w:tplc="0409000F">
      <w:start w:val="1"/>
      <w:numFmt w:val="decimal"/>
      <w:lvlText w:val="%3."/>
      <w:lvlJc w:val="left"/>
      <w:pPr>
        <w:tabs>
          <w:tab w:val="num" w:pos="2160"/>
        </w:tabs>
        <w:ind w:left="2160" w:hanging="360"/>
      </w:pPr>
    </w:lvl>
    <w:lvl w:ilvl="3" w:tplc="04090001">
      <w:start w:val="1"/>
      <w:numFmt w:val="bullet"/>
      <w:lvlText w:val=""/>
      <w:lvlJc w:val="left"/>
      <w:pPr>
        <w:tabs>
          <w:tab w:val="num" w:pos="4320"/>
        </w:tabs>
        <w:ind w:left="4320" w:hanging="360"/>
      </w:pPr>
      <w:rPr>
        <w:rFonts w:ascii="Symbol" w:hAnsi="Symbol" w:hint="default"/>
      </w:rPr>
    </w:lvl>
    <w:lvl w:ilvl="4" w:tplc="04090019" w:tentative="1">
      <w:start w:val="1"/>
      <w:numFmt w:val="lowerLetter"/>
      <w:lvlText w:val="%5."/>
      <w:lvlJc w:val="left"/>
      <w:pPr>
        <w:tabs>
          <w:tab w:val="num" w:pos="5040"/>
        </w:tabs>
        <w:ind w:left="5040" w:hanging="360"/>
      </w:pPr>
    </w:lvl>
    <w:lvl w:ilvl="5" w:tplc="0409001B" w:tentative="1">
      <w:start w:val="1"/>
      <w:numFmt w:val="lowerRoman"/>
      <w:lvlText w:val="%6."/>
      <w:lvlJc w:val="right"/>
      <w:pPr>
        <w:tabs>
          <w:tab w:val="num" w:pos="5760"/>
        </w:tabs>
        <w:ind w:left="5760" w:hanging="180"/>
      </w:pPr>
    </w:lvl>
    <w:lvl w:ilvl="6" w:tplc="0409000F" w:tentative="1">
      <w:start w:val="1"/>
      <w:numFmt w:val="decimal"/>
      <w:lvlText w:val="%7."/>
      <w:lvlJc w:val="left"/>
      <w:pPr>
        <w:tabs>
          <w:tab w:val="num" w:pos="6480"/>
        </w:tabs>
        <w:ind w:left="6480" w:hanging="360"/>
      </w:pPr>
    </w:lvl>
    <w:lvl w:ilvl="7" w:tplc="04090019" w:tentative="1">
      <w:start w:val="1"/>
      <w:numFmt w:val="lowerLetter"/>
      <w:lvlText w:val="%8."/>
      <w:lvlJc w:val="left"/>
      <w:pPr>
        <w:tabs>
          <w:tab w:val="num" w:pos="7200"/>
        </w:tabs>
        <w:ind w:left="7200" w:hanging="360"/>
      </w:pPr>
    </w:lvl>
    <w:lvl w:ilvl="8" w:tplc="0409001B" w:tentative="1">
      <w:start w:val="1"/>
      <w:numFmt w:val="lowerRoman"/>
      <w:lvlText w:val="%9."/>
      <w:lvlJc w:val="right"/>
      <w:pPr>
        <w:tabs>
          <w:tab w:val="num" w:pos="7920"/>
        </w:tabs>
        <w:ind w:left="7920" w:hanging="180"/>
      </w:pPr>
    </w:lvl>
  </w:abstractNum>
  <w:abstractNum w:abstractNumId="46" w15:restartNumberingAfterBreak="0">
    <w:nsid w:val="56B17D5A"/>
    <w:multiLevelType w:val="hybridMultilevel"/>
    <w:tmpl w:val="405217DC"/>
    <w:lvl w:ilvl="0" w:tplc="DBACEF08">
      <w:start w:val="1"/>
      <w:numFmt w:val="decimal"/>
      <w:lvlText w:val="%1."/>
      <w:lvlJc w:val="left"/>
      <w:pPr>
        <w:tabs>
          <w:tab w:val="num" w:pos="1440"/>
        </w:tabs>
        <w:ind w:left="1440" w:hanging="360"/>
      </w:pPr>
      <w:rPr>
        <w:rFonts w:ascii="Arial" w:hAnsi="Arial" w:cs="Arial" w:hint="default"/>
        <w:b w:val="0"/>
        <w:sz w:val="20"/>
        <w:szCs w:val="20"/>
      </w:rPr>
    </w:lvl>
    <w:lvl w:ilvl="1" w:tplc="04090019" w:tentative="1">
      <w:start w:val="1"/>
      <w:numFmt w:val="lowerLetter"/>
      <w:lvlText w:val="%2."/>
      <w:lvlJc w:val="left"/>
      <w:pPr>
        <w:tabs>
          <w:tab w:val="num" w:pos="2160"/>
        </w:tabs>
        <w:ind w:left="2160" w:hanging="360"/>
      </w:p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47" w15:restartNumberingAfterBreak="0">
    <w:nsid w:val="59C10B18"/>
    <w:multiLevelType w:val="multilevel"/>
    <w:tmpl w:val="04090023"/>
    <w:lvl w:ilvl="0">
      <w:start w:val="1"/>
      <w:numFmt w:val="upperRoman"/>
      <w:pStyle w:val="Heading1"/>
      <w:lvlText w:val="Article %1."/>
      <w:lvlJc w:val="left"/>
      <w:pPr>
        <w:tabs>
          <w:tab w:val="num" w:pos="1800"/>
        </w:tabs>
        <w:ind w:left="0" w:firstLine="0"/>
      </w:pPr>
    </w:lvl>
    <w:lvl w:ilvl="1">
      <w:start w:val="1"/>
      <w:numFmt w:val="decimalZero"/>
      <w:pStyle w:val="Heading2"/>
      <w:isLgl/>
      <w:lvlText w:val="Section %1.%2"/>
      <w:lvlJc w:val="left"/>
      <w:pPr>
        <w:tabs>
          <w:tab w:val="num" w:pos="1440"/>
        </w:tabs>
        <w:ind w:left="0" w:firstLine="0"/>
      </w:pPr>
    </w:lvl>
    <w:lvl w:ilvl="2">
      <w:start w:val="1"/>
      <w:numFmt w:val="lowerLetter"/>
      <w:pStyle w:val="Heading3"/>
      <w:lvlText w:val="(%3)"/>
      <w:lvlJc w:val="left"/>
      <w:pPr>
        <w:tabs>
          <w:tab w:val="num" w:pos="720"/>
        </w:tabs>
        <w:ind w:left="720" w:hanging="432"/>
      </w:pPr>
    </w:lvl>
    <w:lvl w:ilvl="3">
      <w:start w:val="1"/>
      <w:numFmt w:val="lowerRoman"/>
      <w:pStyle w:val="Heading4"/>
      <w:lvlText w:val="(%4)"/>
      <w:lvlJc w:val="right"/>
      <w:pPr>
        <w:tabs>
          <w:tab w:val="num" w:pos="864"/>
        </w:tabs>
        <w:ind w:left="864" w:hanging="144"/>
      </w:pPr>
    </w:lvl>
    <w:lvl w:ilvl="4">
      <w:start w:val="1"/>
      <w:numFmt w:val="decimal"/>
      <w:pStyle w:val="Heading5"/>
      <w:lvlText w:val="%5)"/>
      <w:lvlJc w:val="left"/>
      <w:pPr>
        <w:tabs>
          <w:tab w:val="num" w:pos="1008"/>
        </w:tabs>
        <w:ind w:left="1008" w:hanging="432"/>
      </w:pPr>
    </w:lvl>
    <w:lvl w:ilvl="5">
      <w:start w:val="1"/>
      <w:numFmt w:val="lowerLetter"/>
      <w:pStyle w:val="Heading6"/>
      <w:lvlText w:val="%6)"/>
      <w:lvlJc w:val="left"/>
      <w:pPr>
        <w:tabs>
          <w:tab w:val="num" w:pos="1152"/>
        </w:tabs>
        <w:ind w:left="1152" w:hanging="432"/>
      </w:pPr>
    </w:lvl>
    <w:lvl w:ilvl="6">
      <w:start w:val="1"/>
      <w:numFmt w:val="lowerRoman"/>
      <w:pStyle w:val="Heading7"/>
      <w:lvlText w:val="%7)"/>
      <w:lvlJc w:val="right"/>
      <w:pPr>
        <w:tabs>
          <w:tab w:val="num" w:pos="1296"/>
        </w:tabs>
        <w:ind w:left="1296" w:hanging="288"/>
      </w:pPr>
    </w:lvl>
    <w:lvl w:ilvl="7">
      <w:start w:val="1"/>
      <w:numFmt w:val="lowerLetter"/>
      <w:pStyle w:val="Heading8"/>
      <w:lvlText w:val="%8."/>
      <w:lvlJc w:val="left"/>
      <w:pPr>
        <w:tabs>
          <w:tab w:val="num" w:pos="1440"/>
        </w:tabs>
        <w:ind w:left="1440" w:hanging="432"/>
      </w:pPr>
    </w:lvl>
    <w:lvl w:ilvl="8">
      <w:start w:val="1"/>
      <w:numFmt w:val="lowerRoman"/>
      <w:pStyle w:val="Heading9"/>
      <w:lvlText w:val="%9."/>
      <w:lvlJc w:val="right"/>
      <w:pPr>
        <w:tabs>
          <w:tab w:val="num" w:pos="1584"/>
        </w:tabs>
        <w:ind w:left="1584" w:hanging="144"/>
      </w:pPr>
    </w:lvl>
  </w:abstractNum>
  <w:abstractNum w:abstractNumId="48" w15:restartNumberingAfterBreak="0">
    <w:nsid w:val="5AB10558"/>
    <w:multiLevelType w:val="hybridMultilevel"/>
    <w:tmpl w:val="ECE22DAC"/>
    <w:lvl w:ilvl="0" w:tplc="0409000F">
      <w:start w:val="1"/>
      <w:numFmt w:val="decimal"/>
      <w:lvlText w:val="%1."/>
      <w:lvlJc w:val="left"/>
      <w:pPr>
        <w:tabs>
          <w:tab w:val="num" w:pos="2880"/>
        </w:tabs>
        <w:ind w:left="2880" w:hanging="360"/>
      </w:pPr>
    </w:lvl>
    <w:lvl w:ilvl="1" w:tplc="86D06B3E">
      <w:start w:val="4"/>
      <w:numFmt w:val="lowerLetter"/>
      <w:lvlText w:val="%2."/>
      <w:lvlJc w:val="left"/>
      <w:pPr>
        <w:tabs>
          <w:tab w:val="num" w:pos="3645"/>
        </w:tabs>
        <w:ind w:left="3645" w:hanging="405"/>
      </w:pPr>
      <w:rPr>
        <w:rFonts w:hint="default"/>
      </w:rPr>
    </w:lvl>
    <w:lvl w:ilvl="2" w:tplc="0409001B" w:tentative="1">
      <w:start w:val="1"/>
      <w:numFmt w:val="lowerRoman"/>
      <w:lvlText w:val="%3."/>
      <w:lvlJc w:val="right"/>
      <w:pPr>
        <w:tabs>
          <w:tab w:val="num" w:pos="4320"/>
        </w:tabs>
        <w:ind w:left="4320" w:hanging="180"/>
      </w:pPr>
    </w:lvl>
    <w:lvl w:ilvl="3" w:tplc="0409000F" w:tentative="1">
      <w:start w:val="1"/>
      <w:numFmt w:val="decimal"/>
      <w:lvlText w:val="%4."/>
      <w:lvlJc w:val="left"/>
      <w:pPr>
        <w:tabs>
          <w:tab w:val="num" w:pos="5040"/>
        </w:tabs>
        <w:ind w:left="5040" w:hanging="360"/>
      </w:pPr>
    </w:lvl>
    <w:lvl w:ilvl="4" w:tplc="04090019" w:tentative="1">
      <w:start w:val="1"/>
      <w:numFmt w:val="lowerLetter"/>
      <w:lvlText w:val="%5."/>
      <w:lvlJc w:val="left"/>
      <w:pPr>
        <w:tabs>
          <w:tab w:val="num" w:pos="5760"/>
        </w:tabs>
        <w:ind w:left="5760" w:hanging="360"/>
      </w:pPr>
    </w:lvl>
    <w:lvl w:ilvl="5" w:tplc="0409001B" w:tentative="1">
      <w:start w:val="1"/>
      <w:numFmt w:val="lowerRoman"/>
      <w:lvlText w:val="%6."/>
      <w:lvlJc w:val="right"/>
      <w:pPr>
        <w:tabs>
          <w:tab w:val="num" w:pos="6480"/>
        </w:tabs>
        <w:ind w:left="6480" w:hanging="180"/>
      </w:pPr>
    </w:lvl>
    <w:lvl w:ilvl="6" w:tplc="0409000F" w:tentative="1">
      <w:start w:val="1"/>
      <w:numFmt w:val="decimal"/>
      <w:lvlText w:val="%7."/>
      <w:lvlJc w:val="left"/>
      <w:pPr>
        <w:tabs>
          <w:tab w:val="num" w:pos="7200"/>
        </w:tabs>
        <w:ind w:left="7200" w:hanging="360"/>
      </w:pPr>
    </w:lvl>
    <w:lvl w:ilvl="7" w:tplc="04090019" w:tentative="1">
      <w:start w:val="1"/>
      <w:numFmt w:val="lowerLetter"/>
      <w:lvlText w:val="%8."/>
      <w:lvlJc w:val="left"/>
      <w:pPr>
        <w:tabs>
          <w:tab w:val="num" w:pos="7920"/>
        </w:tabs>
        <w:ind w:left="7920" w:hanging="360"/>
      </w:pPr>
    </w:lvl>
    <w:lvl w:ilvl="8" w:tplc="0409001B" w:tentative="1">
      <w:start w:val="1"/>
      <w:numFmt w:val="lowerRoman"/>
      <w:lvlText w:val="%9."/>
      <w:lvlJc w:val="right"/>
      <w:pPr>
        <w:tabs>
          <w:tab w:val="num" w:pos="8640"/>
        </w:tabs>
        <w:ind w:left="8640" w:hanging="180"/>
      </w:pPr>
    </w:lvl>
  </w:abstractNum>
  <w:abstractNum w:abstractNumId="49" w15:restartNumberingAfterBreak="0">
    <w:nsid w:val="5BAB74B9"/>
    <w:multiLevelType w:val="hybridMultilevel"/>
    <w:tmpl w:val="A3DEE8D6"/>
    <w:lvl w:ilvl="0" w:tplc="0409000F">
      <w:start w:val="1"/>
      <w:numFmt w:val="decimal"/>
      <w:lvlText w:val="%1."/>
      <w:lvlJc w:val="left"/>
      <w:pPr>
        <w:tabs>
          <w:tab w:val="num" w:pos="2160"/>
        </w:tabs>
        <w:ind w:left="2160" w:hanging="360"/>
      </w:pPr>
    </w:lvl>
    <w:lvl w:ilvl="1" w:tplc="04090019" w:tentative="1">
      <w:start w:val="1"/>
      <w:numFmt w:val="lowerLetter"/>
      <w:lvlText w:val="%2."/>
      <w:lvlJc w:val="left"/>
      <w:pPr>
        <w:tabs>
          <w:tab w:val="num" w:pos="2880"/>
        </w:tabs>
        <w:ind w:left="2880" w:hanging="360"/>
      </w:pPr>
    </w:lvl>
    <w:lvl w:ilvl="2" w:tplc="0409001B" w:tentative="1">
      <w:start w:val="1"/>
      <w:numFmt w:val="lowerRoman"/>
      <w:lvlText w:val="%3."/>
      <w:lvlJc w:val="right"/>
      <w:pPr>
        <w:tabs>
          <w:tab w:val="num" w:pos="3600"/>
        </w:tabs>
        <w:ind w:left="3600" w:hanging="180"/>
      </w:pPr>
    </w:lvl>
    <w:lvl w:ilvl="3" w:tplc="0409000F" w:tentative="1">
      <w:start w:val="1"/>
      <w:numFmt w:val="decimal"/>
      <w:lvlText w:val="%4."/>
      <w:lvlJc w:val="left"/>
      <w:pPr>
        <w:tabs>
          <w:tab w:val="num" w:pos="4320"/>
        </w:tabs>
        <w:ind w:left="4320" w:hanging="360"/>
      </w:pPr>
    </w:lvl>
    <w:lvl w:ilvl="4" w:tplc="04090019" w:tentative="1">
      <w:start w:val="1"/>
      <w:numFmt w:val="lowerLetter"/>
      <w:lvlText w:val="%5."/>
      <w:lvlJc w:val="left"/>
      <w:pPr>
        <w:tabs>
          <w:tab w:val="num" w:pos="5040"/>
        </w:tabs>
        <w:ind w:left="5040" w:hanging="360"/>
      </w:pPr>
    </w:lvl>
    <w:lvl w:ilvl="5" w:tplc="0409001B" w:tentative="1">
      <w:start w:val="1"/>
      <w:numFmt w:val="lowerRoman"/>
      <w:lvlText w:val="%6."/>
      <w:lvlJc w:val="right"/>
      <w:pPr>
        <w:tabs>
          <w:tab w:val="num" w:pos="5760"/>
        </w:tabs>
        <w:ind w:left="5760" w:hanging="180"/>
      </w:pPr>
    </w:lvl>
    <w:lvl w:ilvl="6" w:tplc="0409000F" w:tentative="1">
      <w:start w:val="1"/>
      <w:numFmt w:val="decimal"/>
      <w:lvlText w:val="%7."/>
      <w:lvlJc w:val="left"/>
      <w:pPr>
        <w:tabs>
          <w:tab w:val="num" w:pos="6480"/>
        </w:tabs>
        <w:ind w:left="6480" w:hanging="360"/>
      </w:pPr>
    </w:lvl>
    <w:lvl w:ilvl="7" w:tplc="04090019" w:tentative="1">
      <w:start w:val="1"/>
      <w:numFmt w:val="lowerLetter"/>
      <w:lvlText w:val="%8."/>
      <w:lvlJc w:val="left"/>
      <w:pPr>
        <w:tabs>
          <w:tab w:val="num" w:pos="7200"/>
        </w:tabs>
        <w:ind w:left="7200" w:hanging="360"/>
      </w:pPr>
    </w:lvl>
    <w:lvl w:ilvl="8" w:tplc="0409001B" w:tentative="1">
      <w:start w:val="1"/>
      <w:numFmt w:val="lowerRoman"/>
      <w:lvlText w:val="%9."/>
      <w:lvlJc w:val="right"/>
      <w:pPr>
        <w:tabs>
          <w:tab w:val="num" w:pos="7920"/>
        </w:tabs>
        <w:ind w:left="7920" w:hanging="180"/>
      </w:pPr>
    </w:lvl>
  </w:abstractNum>
  <w:abstractNum w:abstractNumId="50" w15:restartNumberingAfterBreak="0">
    <w:nsid w:val="5C561749"/>
    <w:multiLevelType w:val="hybridMultilevel"/>
    <w:tmpl w:val="B5A87160"/>
    <w:lvl w:ilvl="0" w:tplc="0409000F">
      <w:start w:val="1"/>
      <w:numFmt w:val="decimal"/>
      <w:lvlText w:val="%1."/>
      <w:lvlJc w:val="left"/>
      <w:pPr>
        <w:tabs>
          <w:tab w:val="num" w:pos="1965"/>
        </w:tabs>
        <w:ind w:left="1965" w:hanging="360"/>
      </w:pPr>
    </w:lvl>
    <w:lvl w:ilvl="1" w:tplc="04090019">
      <w:start w:val="1"/>
      <w:numFmt w:val="lowerLetter"/>
      <w:lvlText w:val="%2."/>
      <w:lvlJc w:val="left"/>
      <w:pPr>
        <w:tabs>
          <w:tab w:val="num" w:pos="2685"/>
        </w:tabs>
        <w:ind w:left="2685" w:hanging="360"/>
      </w:pPr>
    </w:lvl>
    <w:lvl w:ilvl="2" w:tplc="0409001B" w:tentative="1">
      <w:start w:val="1"/>
      <w:numFmt w:val="lowerRoman"/>
      <w:lvlText w:val="%3."/>
      <w:lvlJc w:val="right"/>
      <w:pPr>
        <w:tabs>
          <w:tab w:val="num" w:pos="3405"/>
        </w:tabs>
        <w:ind w:left="3405" w:hanging="180"/>
      </w:pPr>
    </w:lvl>
    <w:lvl w:ilvl="3" w:tplc="0409000F" w:tentative="1">
      <w:start w:val="1"/>
      <w:numFmt w:val="decimal"/>
      <w:lvlText w:val="%4."/>
      <w:lvlJc w:val="left"/>
      <w:pPr>
        <w:tabs>
          <w:tab w:val="num" w:pos="4125"/>
        </w:tabs>
        <w:ind w:left="4125" w:hanging="360"/>
      </w:pPr>
    </w:lvl>
    <w:lvl w:ilvl="4" w:tplc="04090019" w:tentative="1">
      <w:start w:val="1"/>
      <w:numFmt w:val="lowerLetter"/>
      <w:lvlText w:val="%5."/>
      <w:lvlJc w:val="left"/>
      <w:pPr>
        <w:tabs>
          <w:tab w:val="num" w:pos="4845"/>
        </w:tabs>
        <w:ind w:left="4845" w:hanging="360"/>
      </w:pPr>
    </w:lvl>
    <w:lvl w:ilvl="5" w:tplc="0409001B" w:tentative="1">
      <w:start w:val="1"/>
      <w:numFmt w:val="lowerRoman"/>
      <w:lvlText w:val="%6."/>
      <w:lvlJc w:val="right"/>
      <w:pPr>
        <w:tabs>
          <w:tab w:val="num" w:pos="5565"/>
        </w:tabs>
        <w:ind w:left="5565" w:hanging="180"/>
      </w:pPr>
    </w:lvl>
    <w:lvl w:ilvl="6" w:tplc="0409000F" w:tentative="1">
      <w:start w:val="1"/>
      <w:numFmt w:val="decimal"/>
      <w:lvlText w:val="%7."/>
      <w:lvlJc w:val="left"/>
      <w:pPr>
        <w:tabs>
          <w:tab w:val="num" w:pos="6285"/>
        </w:tabs>
        <w:ind w:left="6285" w:hanging="360"/>
      </w:pPr>
    </w:lvl>
    <w:lvl w:ilvl="7" w:tplc="04090019" w:tentative="1">
      <w:start w:val="1"/>
      <w:numFmt w:val="lowerLetter"/>
      <w:lvlText w:val="%8."/>
      <w:lvlJc w:val="left"/>
      <w:pPr>
        <w:tabs>
          <w:tab w:val="num" w:pos="7005"/>
        </w:tabs>
        <w:ind w:left="7005" w:hanging="360"/>
      </w:pPr>
    </w:lvl>
    <w:lvl w:ilvl="8" w:tplc="0409001B" w:tentative="1">
      <w:start w:val="1"/>
      <w:numFmt w:val="lowerRoman"/>
      <w:lvlText w:val="%9."/>
      <w:lvlJc w:val="right"/>
      <w:pPr>
        <w:tabs>
          <w:tab w:val="num" w:pos="7725"/>
        </w:tabs>
        <w:ind w:left="7725" w:hanging="180"/>
      </w:pPr>
    </w:lvl>
  </w:abstractNum>
  <w:abstractNum w:abstractNumId="51" w15:restartNumberingAfterBreak="0">
    <w:nsid w:val="5CF2752C"/>
    <w:multiLevelType w:val="hybridMultilevel"/>
    <w:tmpl w:val="FC40EF4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5D2A6CAC"/>
    <w:multiLevelType w:val="hybridMultilevel"/>
    <w:tmpl w:val="83586C6C"/>
    <w:lvl w:ilvl="0" w:tplc="0409000F">
      <w:start w:val="1"/>
      <w:numFmt w:val="decimal"/>
      <w:lvlText w:val="%1."/>
      <w:lvlJc w:val="left"/>
      <w:pPr>
        <w:tabs>
          <w:tab w:val="num" w:pos="2220"/>
        </w:tabs>
        <w:ind w:left="2220" w:hanging="360"/>
      </w:pPr>
    </w:lvl>
    <w:lvl w:ilvl="1" w:tplc="04090019">
      <w:start w:val="1"/>
      <w:numFmt w:val="lowerLetter"/>
      <w:lvlText w:val="%2."/>
      <w:lvlJc w:val="left"/>
      <w:pPr>
        <w:tabs>
          <w:tab w:val="num" w:pos="2940"/>
        </w:tabs>
        <w:ind w:left="2940" w:hanging="360"/>
      </w:pPr>
    </w:lvl>
    <w:lvl w:ilvl="2" w:tplc="0409001B" w:tentative="1">
      <w:start w:val="1"/>
      <w:numFmt w:val="lowerRoman"/>
      <w:lvlText w:val="%3."/>
      <w:lvlJc w:val="right"/>
      <w:pPr>
        <w:tabs>
          <w:tab w:val="num" w:pos="3660"/>
        </w:tabs>
        <w:ind w:left="3660" w:hanging="180"/>
      </w:pPr>
    </w:lvl>
    <w:lvl w:ilvl="3" w:tplc="0409000F" w:tentative="1">
      <w:start w:val="1"/>
      <w:numFmt w:val="decimal"/>
      <w:lvlText w:val="%4."/>
      <w:lvlJc w:val="left"/>
      <w:pPr>
        <w:tabs>
          <w:tab w:val="num" w:pos="4380"/>
        </w:tabs>
        <w:ind w:left="4380" w:hanging="360"/>
      </w:pPr>
    </w:lvl>
    <w:lvl w:ilvl="4" w:tplc="04090019" w:tentative="1">
      <w:start w:val="1"/>
      <w:numFmt w:val="lowerLetter"/>
      <w:lvlText w:val="%5."/>
      <w:lvlJc w:val="left"/>
      <w:pPr>
        <w:tabs>
          <w:tab w:val="num" w:pos="5100"/>
        </w:tabs>
        <w:ind w:left="5100" w:hanging="360"/>
      </w:pPr>
    </w:lvl>
    <w:lvl w:ilvl="5" w:tplc="0409001B" w:tentative="1">
      <w:start w:val="1"/>
      <w:numFmt w:val="lowerRoman"/>
      <w:lvlText w:val="%6."/>
      <w:lvlJc w:val="right"/>
      <w:pPr>
        <w:tabs>
          <w:tab w:val="num" w:pos="5820"/>
        </w:tabs>
        <w:ind w:left="5820" w:hanging="180"/>
      </w:pPr>
    </w:lvl>
    <w:lvl w:ilvl="6" w:tplc="0409000F" w:tentative="1">
      <w:start w:val="1"/>
      <w:numFmt w:val="decimal"/>
      <w:lvlText w:val="%7."/>
      <w:lvlJc w:val="left"/>
      <w:pPr>
        <w:tabs>
          <w:tab w:val="num" w:pos="6540"/>
        </w:tabs>
        <w:ind w:left="6540" w:hanging="360"/>
      </w:pPr>
    </w:lvl>
    <w:lvl w:ilvl="7" w:tplc="04090019" w:tentative="1">
      <w:start w:val="1"/>
      <w:numFmt w:val="lowerLetter"/>
      <w:lvlText w:val="%8."/>
      <w:lvlJc w:val="left"/>
      <w:pPr>
        <w:tabs>
          <w:tab w:val="num" w:pos="7260"/>
        </w:tabs>
        <w:ind w:left="7260" w:hanging="360"/>
      </w:pPr>
    </w:lvl>
    <w:lvl w:ilvl="8" w:tplc="0409001B" w:tentative="1">
      <w:start w:val="1"/>
      <w:numFmt w:val="lowerRoman"/>
      <w:lvlText w:val="%9."/>
      <w:lvlJc w:val="right"/>
      <w:pPr>
        <w:tabs>
          <w:tab w:val="num" w:pos="7980"/>
        </w:tabs>
        <w:ind w:left="7980" w:hanging="180"/>
      </w:pPr>
    </w:lvl>
  </w:abstractNum>
  <w:abstractNum w:abstractNumId="53" w15:restartNumberingAfterBreak="0">
    <w:nsid w:val="5EF47E55"/>
    <w:multiLevelType w:val="multilevel"/>
    <w:tmpl w:val="DD42A78A"/>
    <w:numStyleLink w:val="ROMANNUMERALS"/>
  </w:abstractNum>
  <w:abstractNum w:abstractNumId="54" w15:restartNumberingAfterBreak="0">
    <w:nsid w:val="5F436190"/>
    <w:multiLevelType w:val="singleLevel"/>
    <w:tmpl w:val="D7CE7166"/>
    <w:lvl w:ilvl="0">
      <w:start w:val="1"/>
      <w:numFmt w:val="bullet"/>
      <w:pStyle w:val="ListBullet"/>
      <w:lvlText w:val=""/>
      <w:lvlJc w:val="left"/>
      <w:pPr>
        <w:tabs>
          <w:tab w:val="num" w:pos="360"/>
        </w:tabs>
        <w:ind w:left="360" w:hanging="360"/>
      </w:pPr>
      <w:rPr>
        <w:rFonts w:ascii="Wingdings" w:hAnsi="Wingdings" w:hint="default"/>
      </w:rPr>
    </w:lvl>
  </w:abstractNum>
  <w:abstractNum w:abstractNumId="55" w15:restartNumberingAfterBreak="0">
    <w:nsid w:val="5FA348FC"/>
    <w:multiLevelType w:val="hybridMultilevel"/>
    <w:tmpl w:val="7F461F12"/>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6" w15:restartNumberingAfterBreak="0">
    <w:nsid w:val="603A53F6"/>
    <w:multiLevelType w:val="hybridMultilevel"/>
    <w:tmpl w:val="71DECDD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60740925"/>
    <w:multiLevelType w:val="hybridMultilevel"/>
    <w:tmpl w:val="937467C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6364388E"/>
    <w:multiLevelType w:val="hybridMultilevel"/>
    <w:tmpl w:val="5C3242F2"/>
    <w:lvl w:ilvl="0" w:tplc="E2928B98">
      <w:start w:val="1"/>
      <w:numFmt w:val="lowerLetter"/>
      <w:lvlText w:val="%1."/>
      <w:lvlJc w:val="left"/>
      <w:pPr>
        <w:tabs>
          <w:tab w:val="num" w:pos="2520"/>
        </w:tabs>
        <w:ind w:left="2520" w:hanging="360"/>
      </w:pPr>
      <w:rPr>
        <w:rFonts w:hint="default"/>
      </w:rPr>
    </w:lvl>
    <w:lvl w:ilvl="1" w:tplc="04090019">
      <w:start w:val="1"/>
      <w:numFmt w:val="lowerLetter"/>
      <w:lvlText w:val="%2."/>
      <w:lvlJc w:val="left"/>
      <w:pPr>
        <w:tabs>
          <w:tab w:val="num" w:pos="2520"/>
        </w:tabs>
        <w:ind w:left="2520" w:hanging="360"/>
      </w:pPr>
    </w:lvl>
    <w:lvl w:ilvl="2" w:tplc="B2F86A5A">
      <w:start w:val="1"/>
      <w:numFmt w:val="decimal"/>
      <w:lvlText w:val="%3."/>
      <w:lvlJc w:val="left"/>
      <w:pPr>
        <w:tabs>
          <w:tab w:val="num" w:pos="3420"/>
        </w:tabs>
        <w:ind w:left="3420" w:hanging="360"/>
      </w:pPr>
      <w:rPr>
        <w:rFonts w:hint="default"/>
      </w:r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59" w15:restartNumberingAfterBreak="0">
    <w:nsid w:val="660D454A"/>
    <w:multiLevelType w:val="hybridMultilevel"/>
    <w:tmpl w:val="C1CC5928"/>
    <w:lvl w:ilvl="0" w:tplc="04090001">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60" w15:restartNumberingAfterBreak="0">
    <w:nsid w:val="680B39B5"/>
    <w:multiLevelType w:val="hybridMultilevel"/>
    <w:tmpl w:val="174292CA"/>
    <w:lvl w:ilvl="0" w:tplc="04090001">
      <w:start w:val="1"/>
      <w:numFmt w:val="bullet"/>
      <w:lvlText w:val=""/>
      <w:lvlJc w:val="left"/>
      <w:pPr>
        <w:tabs>
          <w:tab w:val="num" w:pos="2160"/>
        </w:tabs>
        <w:ind w:left="2160" w:hanging="360"/>
      </w:pPr>
      <w:rPr>
        <w:rFonts w:ascii="Symbol" w:hAnsi="Symbol" w:hint="default"/>
      </w:rPr>
    </w:lvl>
    <w:lvl w:ilvl="1" w:tplc="04090003" w:tentative="1">
      <w:start w:val="1"/>
      <w:numFmt w:val="bullet"/>
      <w:lvlText w:val="o"/>
      <w:lvlJc w:val="left"/>
      <w:pPr>
        <w:tabs>
          <w:tab w:val="num" w:pos="2880"/>
        </w:tabs>
        <w:ind w:left="2880" w:hanging="360"/>
      </w:pPr>
      <w:rPr>
        <w:rFonts w:ascii="Courier New" w:hAnsi="Courier New" w:cs="Courier New"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cs="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cs="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61" w15:restartNumberingAfterBreak="0">
    <w:nsid w:val="6BAB4F2A"/>
    <w:multiLevelType w:val="hybridMultilevel"/>
    <w:tmpl w:val="FD9E1B0E"/>
    <w:lvl w:ilvl="0" w:tplc="E2928B98">
      <w:start w:val="1"/>
      <w:numFmt w:val="lowerLetter"/>
      <w:lvlText w:val="%1."/>
      <w:lvlJc w:val="left"/>
      <w:pPr>
        <w:tabs>
          <w:tab w:val="num" w:pos="3600"/>
        </w:tabs>
        <w:ind w:left="3600" w:hanging="360"/>
      </w:pPr>
      <w:rPr>
        <w:rFonts w:hint="default"/>
      </w:rPr>
    </w:lvl>
    <w:lvl w:ilvl="1" w:tplc="04090019">
      <w:start w:val="1"/>
      <w:numFmt w:val="lowerLetter"/>
      <w:lvlText w:val="%2."/>
      <w:lvlJc w:val="left"/>
      <w:pPr>
        <w:tabs>
          <w:tab w:val="num" w:pos="3600"/>
        </w:tabs>
        <w:ind w:left="3600" w:hanging="360"/>
      </w:pPr>
    </w:lvl>
    <w:lvl w:ilvl="2" w:tplc="0409000F">
      <w:start w:val="1"/>
      <w:numFmt w:val="decimal"/>
      <w:lvlText w:val="%3."/>
      <w:lvlJc w:val="left"/>
      <w:pPr>
        <w:tabs>
          <w:tab w:val="num" w:pos="4500"/>
        </w:tabs>
        <w:ind w:left="4500" w:hanging="360"/>
      </w:pPr>
      <w:rPr>
        <w:rFonts w:hint="default"/>
      </w:rPr>
    </w:lvl>
    <w:lvl w:ilvl="3" w:tplc="0409000F" w:tentative="1">
      <w:start w:val="1"/>
      <w:numFmt w:val="decimal"/>
      <w:lvlText w:val="%4."/>
      <w:lvlJc w:val="left"/>
      <w:pPr>
        <w:tabs>
          <w:tab w:val="num" w:pos="5040"/>
        </w:tabs>
        <w:ind w:left="5040" w:hanging="360"/>
      </w:pPr>
    </w:lvl>
    <w:lvl w:ilvl="4" w:tplc="04090019" w:tentative="1">
      <w:start w:val="1"/>
      <w:numFmt w:val="lowerLetter"/>
      <w:lvlText w:val="%5."/>
      <w:lvlJc w:val="left"/>
      <w:pPr>
        <w:tabs>
          <w:tab w:val="num" w:pos="5760"/>
        </w:tabs>
        <w:ind w:left="5760" w:hanging="360"/>
      </w:pPr>
    </w:lvl>
    <w:lvl w:ilvl="5" w:tplc="0409001B" w:tentative="1">
      <w:start w:val="1"/>
      <w:numFmt w:val="lowerRoman"/>
      <w:lvlText w:val="%6."/>
      <w:lvlJc w:val="right"/>
      <w:pPr>
        <w:tabs>
          <w:tab w:val="num" w:pos="6480"/>
        </w:tabs>
        <w:ind w:left="6480" w:hanging="180"/>
      </w:pPr>
    </w:lvl>
    <w:lvl w:ilvl="6" w:tplc="0409000F" w:tentative="1">
      <w:start w:val="1"/>
      <w:numFmt w:val="decimal"/>
      <w:lvlText w:val="%7."/>
      <w:lvlJc w:val="left"/>
      <w:pPr>
        <w:tabs>
          <w:tab w:val="num" w:pos="7200"/>
        </w:tabs>
        <w:ind w:left="7200" w:hanging="360"/>
      </w:pPr>
    </w:lvl>
    <w:lvl w:ilvl="7" w:tplc="04090019" w:tentative="1">
      <w:start w:val="1"/>
      <w:numFmt w:val="lowerLetter"/>
      <w:lvlText w:val="%8."/>
      <w:lvlJc w:val="left"/>
      <w:pPr>
        <w:tabs>
          <w:tab w:val="num" w:pos="7920"/>
        </w:tabs>
        <w:ind w:left="7920" w:hanging="360"/>
      </w:pPr>
    </w:lvl>
    <w:lvl w:ilvl="8" w:tplc="0409001B" w:tentative="1">
      <w:start w:val="1"/>
      <w:numFmt w:val="lowerRoman"/>
      <w:lvlText w:val="%9."/>
      <w:lvlJc w:val="right"/>
      <w:pPr>
        <w:tabs>
          <w:tab w:val="num" w:pos="8640"/>
        </w:tabs>
        <w:ind w:left="8640" w:hanging="180"/>
      </w:pPr>
    </w:lvl>
  </w:abstractNum>
  <w:abstractNum w:abstractNumId="62" w15:restartNumberingAfterBreak="0">
    <w:nsid w:val="6BFF6C32"/>
    <w:multiLevelType w:val="multilevel"/>
    <w:tmpl w:val="DD42A78A"/>
    <w:numStyleLink w:val="ROMANNUMERALS"/>
  </w:abstractNum>
  <w:abstractNum w:abstractNumId="63" w15:restartNumberingAfterBreak="0">
    <w:nsid w:val="6F380EA5"/>
    <w:multiLevelType w:val="hybridMultilevel"/>
    <w:tmpl w:val="B3BCD8B6"/>
    <w:lvl w:ilvl="0" w:tplc="6C6CE87C">
      <w:start w:val="1"/>
      <w:numFmt w:val="decimal"/>
      <w:lvlText w:val="%1."/>
      <w:lvlJc w:val="left"/>
      <w:pPr>
        <w:tabs>
          <w:tab w:val="num" w:pos="1800"/>
        </w:tabs>
        <w:ind w:left="1800" w:hanging="360"/>
      </w:pPr>
      <w:rPr>
        <w:sz w:val="20"/>
        <w:szCs w:val="20"/>
      </w:rPr>
    </w:lvl>
    <w:lvl w:ilvl="1" w:tplc="04090001">
      <w:start w:val="1"/>
      <w:numFmt w:val="bullet"/>
      <w:lvlText w:val=""/>
      <w:lvlJc w:val="left"/>
      <w:pPr>
        <w:tabs>
          <w:tab w:val="num" w:pos="2520"/>
        </w:tabs>
        <w:ind w:left="2520" w:hanging="360"/>
      </w:pPr>
      <w:rPr>
        <w:rFonts w:ascii="Symbol" w:hAnsi="Symbol" w:hint="default"/>
      </w:r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64" w15:restartNumberingAfterBreak="0">
    <w:nsid w:val="710C1AE8"/>
    <w:multiLevelType w:val="hybridMultilevel"/>
    <w:tmpl w:val="77FA408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71953BCA"/>
    <w:multiLevelType w:val="hybridMultilevel"/>
    <w:tmpl w:val="3A28818E"/>
    <w:lvl w:ilvl="0" w:tplc="04090001">
      <w:start w:val="1"/>
      <w:numFmt w:val="bullet"/>
      <w:lvlText w:val=""/>
      <w:lvlJc w:val="left"/>
      <w:pPr>
        <w:tabs>
          <w:tab w:val="num" w:pos="2160"/>
        </w:tabs>
        <w:ind w:left="2160" w:hanging="360"/>
      </w:pPr>
      <w:rPr>
        <w:rFonts w:ascii="Symbol" w:hAnsi="Symbol" w:hint="default"/>
      </w:rPr>
    </w:lvl>
    <w:lvl w:ilvl="1" w:tplc="E2242448">
      <w:start w:val="6"/>
      <w:numFmt w:val="bullet"/>
      <w:lvlText w:val="–"/>
      <w:lvlJc w:val="left"/>
      <w:pPr>
        <w:tabs>
          <w:tab w:val="num" w:pos="2880"/>
        </w:tabs>
        <w:ind w:left="2880" w:hanging="360"/>
      </w:pPr>
      <w:rPr>
        <w:rFonts w:ascii="Arial" w:eastAsia="Times New Roman" w:hAnsi="Arial" w:cs="Arial"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cs="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cs="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66" w15:restartNumberingAfterBreak="0">
    <w:nsid w:val="71DF5A4F"/>
    <w:multiLevelType w:val="hybridMultilevel"/>
    <w:tmpl w:val="A31848E0"/>
    <w:lvl w:ilvl="0" w:tplc="0409000F">
      <w:start w:val="1"/>
      <w:numFmt w:val="decimal"/>
      <w:lvlText w:val="%1."/>
      <w:lvlJc w:val="left"/>
      <w:pPr>
        <w:tabs>
          <w:tab w:val="num" w:pos="2160"/>
        </w:tabs>
        <w:ind w:left="2160" w:hanging="360"/>
      </w:pPr>
    </w:lvl>
    <w:lvl w:ilvl="1" w:tplc="04090019">
      <w:start w:val="1"/>
      <w:numFmt w:val="lowerLetter"/>
      <w:lvlText w:val="%2."/>
      <w:lvlJc w:val="left"/>
      <w:pPr>
        <w:tabs>
          <w:tab w:val="num" w:pos="2880"/>
        </w:tabs>
        <w:ind w:left="2880" w:hanging="360"/>
      </w:pPr>
    </w:lvl>
    <w:lvl w:ilvl="2" w:tplc="0409001B">
      <w:start w:val="1"/>
      <w:numFmt w:val="lowerRoman"/>
      <w:lvlText w:val="%3."/>
      <w:lvlJc w:val="right"/>
      <w:pPr>
        <w:tabs>
          <w:tab w:val="num" w:pos="3600"/>
        </w:tabs>
        <w:ind w:left="3600" w:hanging="180"/>
      </w:pPr>
    </w:lvl>
    <w:lvl w:ilvl="3" w:tplc="0409000F" w:tentative="1">
      <w:start w:val="1"/>
      <w:numFmt w:val="decimal"/>
      <w:lvlText w:val="%4."/>
      <w:lvlJc w:val="left"/>
      <w:pPr>
        <w:tabs>
          <w:tab w:val="num" w:pos="4320"/>
        </w:tabs>
        <w:ind w:left="4320" w:hanging="360"/>
      </w:pPr>
    </w:lvl>
    <w:lvl w:ilvl="4" w:tplc="04090019" w:tentative="1">
      <w:start w:val="1"/>
      <w:numFmt w:val="lowerLetter"/>
      <w:lvlText w:val="%5."/>
      <w:lvlJc w:val="left"/>
      <w:pPr>
        <w:tabs>
          <w:tab w:val="num" w:pos="5040"/>
        </w:tabs>
        <w:ind w:left="5040" w:hanging="360"/>
      </w:pPr>
    </w:lvl>
    <w:lvl w:ilvl="5" w:tplc="0409001B" w:tentative="1">
      <w:start w:val="1"/>
      <w:numFmt w:val="lowerRoman"/>
      <w:lvlText w:val="%6."/>
      <w:lvlJc w:val="right"/>
      <w:pPr>
        <w:tabs>
          <w:tab w:val="num" w:pos="5760"/>
        </w:tabs>
        <w:ind w:left="5760" w:hanging="180"/>
      </w:pPr>
    </w:lvl>
    <w:lvl w:ilvl="6" w:tplc="0409000F" w:tentative="1">
      <w:start w:val="1"/>
      <w:numFmt w:val="decimal"/>
      <w:lvlText w:val="%7."/>
      <w:lvlJc w:val="left"/>
      <w:pPr>
        <w:tabs>
          <w:tab w:val="num" w:pos="6480"/>
        </w:tabs>
        <w:ind w:left="6480" w:hanging="360"/>
      </w:pPr>
    </w:lvl>
    <w:lvl w:ilvl="7" w:tplc="04090019" w:tentative="1">
      <w:start w:val="1"/>
      <w:numFmt w:val="lowerLetter"/>
      <w:lvlText w:val="%8."/>
      <w:lvlJc w:val="left"/>
      <w:pPr>
        <w:tabs>
          <w:tab w:val="num" w:pos="7200"/>
        </w:tabs>
        <w:ind w:left="7200" w:hanging="360"/>
      </w:pPr>
    </w:lvl>
    <w:lvl w:ilvl="8" w:tplc="0409001B" w:tentative="1">
      <w:start w:val="1"/>
      <w:numFmt w:val="lowerRoman"/>
      <w:lvlText w:val="%9."/>
      <w:lvlJc w:val="right"/>
      <w:pPr>
        <w:tabs>
          <w:tab w:val="num" w:pos="7920"/>
        </w:tabs>
        <w:ind w:left="7920" w:hanging="180"/>
      </w:pPr>
    </w:lvl>
  </w:abstractNum>
  <w:abstractNum w:abstractNumId="67" w15:restartNumberingAfterBreak="0">
    <w:nsid w:val="73B7141E"/>
    <w:multiLevelType w:val="hybridMultilevel"/>
    <w:tmpl w:val="8DC89588"/>
    <w:lvl w:ilvl="0" w:tplc="04090001">
      <w:start w:val="1"/>
      <w:numFmt w:val="bullet"/>
      <w:lvlText w:val=""/>
      <w:lvlJc w:val="left"/>
      <w:pPr>
        <w:tabs>
          <w:tab w:val="num" w:pos="2160"/>
        </w:tabs>
        <w:ind w:left="2160" w:hanging="360"/>
      </w:pPr>
      <w:rPr>
        <w:rFonts w:ascii="Symbol" w:hAnsi="Symbol" w:hint="default"/>
      </w:rPr>
    </w:lvl>
    <w:lvl w:ilvl="1" w:tplc="04090003" w:tentative="1">
      <w:start w:val="1"/>
      <w:numFmt w:val="bullet"/>
      <w:lvlText w:val="o"/>
      <w:lvlJc w:val="left"/>
      <w:pPr>
        <w:tabs>
          <w:tab w:val="num" w:pos="2880"/>
        </w:tabs>
        <w:ind w:left="2880" w:hanging="360"/>
      </w:pPr>
      <w:rPr>
        <w:rFonts w:ascii="Courier New" w:hAnsi="Courier New" w:cs="Courier New"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cs="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cs="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68" w15:restartNumberingAfterBreak="0">
    <w:nsid w:val="73CD6298"/>
    <w:multiLevelType w:val="hybridMultilevel"/>
    <w:tmpl w:val="7A06C1A4"/>
    <w:lvl w:ilvl="0" w:tplc="04090001">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69" w15:restartNumberingAfterBreak="0">
    <w:nsid w:val="73E57BBA"/>
    <w:multiLevelType w:val="multilevel"/>
    <w:tmpl w:val="DD42A78A"/>
    <w:numStyleLink w:val="ROMANNUMERALS"/>
  </w:abstractNum>
  <w:abstractNum w:abstractNumId="70" w15:restartNumberingAfterBreak="0">
    <w:nsid w:val="76172C18"/>
    <w:multiLevelType w:val="hybridMultilevel"/>
    <w:tmpl w:val="B30C7DEC"/>
    <w:lvl w:ilvl="0" w:tplc="0409000F">
      <w:start w:val="1"/>
      <w:numFmt w:val="decimal"/>
      <w:lvlText w:val="%1."/>
      <w:lvlJc w:val="left"/>
      <w:pPr>
        <w:tabs>
          <w:tab w:val="num" w:pos="2160"/>
        </w:tabs>
        <w:ind w:left="2160" w:hanging="360"/>
      </w:pPr>
    </w:lvl>
    <w:lvl w:ilvl="1" w:tplc="04090019" w:tentative="1">
      <w:start w:val="1"/>
      <w:numFmt w:val="lowerLetter"/>
      <w:lvlText w:val="%2."/>
      <w:lvlJc w:val="left"/>
      <w:pPr>
        <w:tabs>
          <w:tab w:val="num" w:pos="2880"/>
        </w:tabs>
        <w:ind w:left="2880" w:hanging="360"/>
      </w:pPr>
    </w:lvl>
    <w:lvl w:ilvl="2" w:tplc="0409001B" w:tentative="1">
      <w:start w:val="1"/>
      <w:numFmt w:val="lowerRoman"/>
      <w:lvlText w:val="%3."/>
      <w:lvlJc w:val="right"/>
      <w:pPr>
        <w:tabs>
          <w:tab w:val="num" w:pos="3600"/>
        </w:tabs>
        <w:ind w:left="3600" w:hanging="180"/>
      </w:pPr>
    </w:lvl>
    <w:lvl w:ilvl="3" w:tplc="0409000F" w:tentative="1">
      <w:start w:val="1"/>
      <w:numFmt w:val="decimal"/>
      <w:lvlText w:val="%4."/>
      <w:lvlJc w:val="left"/>
      <w:pPr>
        <w:tabs>
          <w:tab w:val="num" w:pos="4320"/>
        </w:tabs>
        <w:ind w:left="4320" w:hanging="360"/>
      </w:pPr>
    </w:lvl>
    <w:lvl w:ilvl="4" w:tplc="04090019" w:tentative="1">
      <w:start w:val="1"/>
      <w:numFmt w:val="lowerLetter"/>
      <w:lvlText w:val="%5."/>
      <w:lvlJc w:val="left"/>
      <w:pPr>
        <w:tabs>
          <w:tab w:val="num" w:pos="5040"/>
        </w:tabs>
        <w:ind w:left="5040" w:hanging="360"/>
      </w:pPr>
    </w:lvl>
    <w:lvl w:ilvl="5" w:tplc="0409001B" w:tentative="1">
      <w:start w:val="1"/>
      <w:numFmt w:val="lowerRoman"/>
      <w:lvlText w:val="%6."/>
      <w:lvlJc w:val="right"/>
      <w:pPr>
        <w:tabs>
          <w:tab w:val="num" w:pos="5760"/>
        </w:tabs>
        <w:ind w:left="5760" w:hanging="180"/>
      </w:pPr>
    </w:lvl>
    <w:lvl w:ilvl="6" w:tplc="0409000F" w:tentative="1">
      <w:start w:val="1"/>
      <w:numFmt w:val="decimal"/>
      <w:lvlText w:val="%7."/>
      <w:lvlJc w:val="left"/>
      <w:pPr>
        <w:tabs>
          <w:tab w:val="num" w:pos="6480"/>
        </w:tabs>
        <w:ind w:left="6480" w:hanging="360"/>
      </w:pPr>
    </w:lvl>
    <w:lvl w:ilvl="7" w:tplc="04090019" w:tentative="1">
      <w:start w:val="1"/>
      <w:numFmt w:val="lowerLetter"/>
      <w:lvlText w:val="%8."/>
      <w:lvlJc w:val="left"/>
      <w:pPr>
        <w:tabs>
          <w:tab w:val="num" w:pos="7200"/>
        </w:tabs>
        <w:ind w:left="7200" w:hanging="360"/>
      </w:pPr>
    </w:lvl>
    <w:lvl w:ilvl="8" w:tplc="0409001B" w:tentative="1">
      <w:start w:val="1"/>
      <w:numFmt w:val="lowerRoman"/>
      <w:lvlText w:val="%9."/>
      <w:lvlJc w:val="right"/>
      <w:pPr>
        <w:tabs>
          <w:tab w:val="num" w:pos="7920"/>
        </w:tabs>
        <w:ind w:left="7920" w:hanging="180"/>
      </w:pPr>
    </w:lvl>
  </w:abstractNum>
  <w:abstractNum w:abstractNumId="71" w15:restartNumberingAfterBreak="0">
    <w:nsid w:val="784F3749"/>
    <w:multiLevelType w:val="multilevel"/>
    <w:tmpl w:val="DD42A78A"/>
    <w:numStyleLink w:val="ROMANNUMERALS"/>
  </w:abstractNum>
  <w:abstractNum w:abstractNumId="72" w15:restartNumberingAfterBreak="0">
    <w:nsid w:val="79CC47EE"/>
    <w:multiLevelType w:val="hybridMultilevel"/>
    <w:tmpl w:val="5A5E5858"/>
    <w:lvl w:ilvl="0" w:tplc="04090001">
      <w:start w:val="1"/>
      <w:numFmt w:val="bullet"/>
      <w:lvlText w:val=""/>
      <w:lvlJc w:val="left"/>
      <w:pPr>
        <w:tabs>
          <w:tab w:val="num" w:pos="2880"/>
        </w:tabs>
        <w:ind w:left="2880" w:hanging="360"/>
      </w:pPr>
      <w:rPr>
        <w:rFonts w:ascii="Symbol" w:hAnsi="Symbol" w:hint="default"/>
      </w:rPr>
    </w:lvl>
    <w:lvl w:ilvl="1" w:tplc="04090001">
      <w:start w:val="1"/>
      <w:numFmt w:val="bullet"/>
      <w:lvlText w:val=""/>
      <w:lvlJc w:val="left"/>
      <w:pPr>
        <w:tabs>
          <w:tab w:val="num" w:pos="2880"/>
        </w:tabs>
        <w:ind w:left="2880" w:hanging="360"/>
      </w:pPr>
      <w:rPr>
        <w:rFonts w:ascii="Symbol" w:hAnsi="Symbol" w:hint="default"/>
      </w:rPr>
    </w:lvl>
    <w:lvl w:ilvl="2" w:tplc="0409000F">
      <w:start w:val="1"/>
      <w:numFmt w:val="decimal"/>
      <w:lvlText w:val="%3."/>
      <w:lvlJc w:val="left"/>
      <w:pPr>
        <w:tabs>
          <w:tab w:val="num" w:pos="3780"/>
        </w:tabs>
        <w:ind w:left="3780" w:hanging="360"/>
      </w:pPr>
      <w:rPr>
        <w:rFonts w:hint="default"/>
      </w:rPr>
    </w:lvl>
    <w:lvl w:ilvl="3" w:tplc="04090001" w:tentative="1">
      <w:start w:val="1"/>
      <w:numFmt w:val="bullet"/>
      <w:lvlText w:val=""/>
      <w:lvlJc w:val="left"/>
      <w:pPr>
        <w:tabs>
          <w:tab w:val="num" w:pos="5040"/>
        </w:tabs>
        <w:ind w:left="5040" w:hanging="360"/>
      </w:pPr>
      <w:rPr>
        <w:rFonts w:ascii="Symbol" w:hAnsi="Symbol" w:hint="default"/>
      </w:rPr>
    </w:lvl>
    <w:lvl w:ilvl="4" w:tplc="04090003" w:tentative="1">
      <w:start w:val="1"/>
      <w:numFmt w:val="bullet"/>
      <w:lvlText w:val="o"/>
      <w:lvlJc w:val="left"/>
      <w:pPr>
        <w:tabs>
          <w:tab w:val="num" w:pos="5760"/>
        </w:tabs>
        <w:ind w:left="5760" w:hanging="360"/>
      </w:pPr>
      <w:rPr>
        <w:rFonts w:ascii="Courier New" w:hAnsi="Courier New" w:cs="Courier New" w:hint="default"/>
      </w:rPr>
    </w:lvl>
    <w:lvl w:ilvl="5" w:tplc="04090005" w:tentative="1">
      <w:start w:val="1"/>
      <w:numFmt w:val="bullet"/>
      <w:lvlText w:val=""/>
      <w:lvlJc w:val="left"/>
      <w:pPr>
        <w:tabs>
          <w:tab w:val="num" w:pos="6480"/>
        </w:tabs>
        <w:ind w:left="6480" w:hanging="360"/>
      </w:pPr>
      <w:rPr>
        <w:rFonts w:ascii="Wingdings" w:hAnsi="Wingdings" w:hint="default"/>
      </w:rPr>
    </w:lvl>
    <w:lvl w:ilvl="6" w:tplc="04090001" w:tentative="1">
      <w:start w:val="1"/>
      <w:numFmt w:val="bullet"/>
      <w:lvlText w:val=""/>
      <w:lvlJc w:val="left"/>
      <w:pPr>
        <w:tabs>
          <w:tab w:val="num" w:pos="7200"/>
        </w:tabs>
        <w:ind w:left="7200" w:hanging="360"/>
      </w:pPr>
      <w:rPr>
        <w:rFonts w:ascii="Symbol" w:hAnsi="Symbol" w:hint="default"/>
      </w:rPr>
    </w:lvl>
    <w:lvl w:ilvl="7" w:tplc="04090003" w:tentative="1">
      <w:start w:val="1"/>
      <w:numFmt w:val="bullet"/>
      <w:lvlText w:val="o"/>
      <w:lvlJc w:val="left"/>
      <w:pPr>
        <w:tabs>
          <w:tab w:val="num" w:pos="7920"/>
        </w:tabs>
        <w:ind w:left="7920" w:hanging="360"/>
      </w:pPr>
      <w:rPr>
        <w:rFonts w:ascii="Courier New" w:hAnsi="Courier New" w:cs="Courier New" w:hint="default"/>
      </w:rPr>
    </w:lvl>
    <w:lvl w:ilvl="8" w:tplc="04090005" w:tentative="1">
      <w:start w:val="1"/>
      <w:numFmt w:val="bullet"/>
      <w:lvlText w:val=""/>
      <w:lvlJc w:val="left"/>
      <w:pPr>
        <w:tabs>
          <w:tab w:val="num" w:pos="8640"/>
        </w:tabs>
        <w:ind w:left="8640" w:hanging="360"/>
      </w:pPr>
      <w:rPr>
        <w:rFonts w:ascii="Wingdings" w:hAnsi="Wingdings" w:hint="default"/>
      </w:rPr>
    </w:lvl>
  </w:abstractNum>
  <w:abstractNum w:abstractNumId="73" w15:restartNumberingAfterBreak="0">
    <w:nsid w:val="7DDA5A7A"/>
    <w:multiLevelType w:val="hybridMultilevel"/>
    <w:tmpl w:val="AC6AE97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4" w15:restartNumberingAfterBreak="0">
    <w:nsid w:val="7EBC3BE1"/>
    <w:multiLevelType w:val="multilevel"/>
    <w:tmpl w:val="DD42A78A"/>
    <w:numStyleLink w:val="ROMANNUMERALS"/>
  </w:abstractNum>
  <w:abstractNum w:abstractNumId="75" w15:restartNumberingAfterBreak="0">
    <w:nsid w:val="7F455F7E"/>
    <w:multiLevelType w:val="hybridMultilevel"/>
    <w:tmpl w:val="E5C206C8"/>
    <w:lvl w:ilvl="0" w:tplc="59DCB90C">
      <w:start w:val="1"/>
      <w:numFmt w:val="lowerLetter"/>
      <w:lvlText w:val="%1."/>
      <w:lvlJc w:val="left"/>
      <w:pPr>
        <w:tabs>
          <w:tab w:val="num" w:pos="900"/>
        </w:tabs>
        <w:ind w:left="900" w:hanging="360"/>
      </w:pPr>
      <w:rPr>
        <w:rFonts w:hint="default"/>
      </w:rPr>
    </w:lvl>
    <w:lvl w:ilvl="1" w:tplc="8ECEE924">
      <w:start w:val="1"/>
      <w:numFmt w:val="decimal"/>
      <w:lvlText w:val="%2."/>
      <w:lvlJc w:val="left"/>
      <w:pPr>
        <w:tabs>
          <w:tab w:val="num" w:pos="1440"/>
        </w:tabs>
        <w:ind w:left="1440" w:hanging="360"/>
      </w:pPr>
      <w:rPr>
        <w:b w:val="0"/>
      </w:rPr>
    </w:lvl>
    <w:lvl w:ilvl="2" w:tplc="ECD6898E">
      <w:start w:val="1"/>
      <w:numFmt w:val="lowerRoman"/>
      <w:lvlText w:val="%3."/>
      <w:lvlJc w:val="right"/>
      <w:pPr>
        <w:tabs>
          <w:tab w:val="num" w:pos="2160"/>
        </w:tabs>
        <w:ind w:left="2160" w:hanging="180"/>
      </w:pPr>
      <w:rPr>
        <w:rFonts w:ascii="Times New Roman" w:eastAsia="Times New Roman" w:hAnsi="Times New Roman" w:cs="Times New Roman"/>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54"/>
  </w:num>
  <w:num w:numId="2">
    <w:abstractNumId w:val="40"/>
  </w:num>
  <w:num w:numId="3">
    <w:abstractNumId w:val="75"/>
  </w:num>
  <w:num w:numId="4">
    <w:abstractNumId w:val="63"/>
  </w:num>
  <w:num w:numId="5">
    <w:abstractNumId w:val="10"/>
  </w:num>
  <w:num w:numId="6">
    <w:abstractNumId w:val="45"/>
  </w:num>
  <w:num w:numId="7">
    <w:abstractNumId w:val="9"/>
  </w:num>
  <w:num w:numId="8">
    <w:abstractNumId w:val="41"/>
  </w:num>
  <w:num w:numId="9">
    <w:abstractNumId w:val="28"/>
  </w:num>
  <w:num w:numId="10">
    <w:abstractNumId w:val="13"/>
  </w:num>
  <w:num w:numId="11">
    <w:abstractNumId w:val="67"/>
  </w:num>
  <w:num w:numId="12">
    <w:abstractNumId w:val="34"/>
  </w:num>
  <w:num w:numId="13">
    <w:abstractNumId w:val="17"/>
  </w:num>
  <w:num w:numId="14">
    <w:abstractNumId w:val="58"/>
  </w:num>
  <w:num w:numId="15">
    <w:abstractNumId w:val="37"/>
  </w:num>
  <w:num w:numId="16">
    <w:abstractNumId w:val="15"/>
  </w:num>
  <w:num w:numId="17">
    <w:abstractNumId w:val="4"/>
  </w:num>
  <w:num w:numId="18">
    <w:abstractNumId w:val="16"/>
  </w:num>
  <w:num w:numId="19">
    <w:abstractNumId w:val="65"/>
  </w:num>
  <w:num w:numId="20">
    <w:abstractNumId w:val="60"/>
  </w:num>
  <w:num w:numId="21">
    <w:abstractNumId w:val="24"/>
  </w:num>
  <w:num w:numId="22">
    <w:abstractNumId w:val="27"/>
  </w:num>
  <w:num w:numId="23">
    <w:abstractNumId w:val="46"/>
  </w:num>
  <w:num w:numId="24">
    <w:abstractNumId w:val="18"/>
  </w:num>
  <w:num w:numId="25">
    <w:abstractNumId w:val="72"/>
  </w:num>
  <w:num w:numId="26">
    <w:abstractNumId w:val="2"/>
  </w:num>
  <w:num w:numId="27">
    <w:abstractNumId w:val="30"/>
  </w:num>
  <w:num w:numId="28">
    <w:abstractNumId w:val="64"/>
  </w:num>
  <w:num w:numId="29">
    <w:abstractNumId w:val="51"/>
  </w:num>
  <w:num w:numId="30">
    <w:abstractNumId w:val="73"/>
  </w:num>
  <w:num w:numId="31">
    <w:abstractNumId w:val="52"/>
  </w:num>
  <w:num w:numId="32">
    <w:abstractNumId w:val="11"/>
  </w:num>
  <w:num w:numId="33">
    <w:abstractNumId w:val="33"/>
  </w:num>
  <w:num w:numId="34">
    <w:abstractNumId w:val="25"/>
  </w:num>
  <w:num w:numId="35">
    <w:abstractNumId w:val="29"/>
  </w:num>
  <w:num w:numId="36">
    <w:abstractNumId w:val="59"/>
  </w:num>
  <w:num w:numId="37">
    <w:abstractNumId w:val="68"/>
  </w:num>
  <w:num w:numId="38">
    <w:abstractNumId w:val="6"/>
  </w:num>
  <w:num w:numId="39">
    <w:abstractNumId w:val="12"/>
  </w:num>
  <w:num w:numId="40">
    <w:abstractNumId w:val="57"/>
  </w:num>
  <w:num w:numId="41">
    <w:abstractNumId w:val="5"/>
  </w:num>
  <w:num w:numId="42">
    <w:abstractNumId w:val="56"/>
  </w:num>
  <w:num w:numId="43">
    <w:abstractNumId w:val="23"/>
  </w:num>
  <w:num w:numId="44">
    <w:abstractNumId w:val="38"/>
  </w:num>
  <w:num w:numId="45">
    <w:abstractNumId w:val="7"/>
  </w:num>
  <w:num w:numId="46">
    <w:abstractNumId w:val="20"/>
  </w:num>
  <w:num w:numId="47">
    <w:abstractNumId w:val="61"/>
  </w:num>
  <w:num w:numId="48">
    <w:abstractNumId w:val="48"/>
  </w:num>
  <w:num w:numId="49">
    <w:abstractNumId w:val="32"/>
  </w:num>
  <w:num w:numId="50">
    <w:abstractNumId w:val="70"/>
  </w:num>
  <w:num w:numId="51">
    <w:abstractNumId w:val="26"/>
  </w:num>
  <w:num w:numId="52">
    <w:abstractNumId w:val="49"/>
  </w:num>
  <w:num w:numId="53">
    <w:abstractNumId w:val="50"/>
  </w:num>
  <w:num w:numId="54">
    <w:abstractNumId w:val="66"/>
  </w:num>
  <w:num w:numId="55">
    <w:abstractNumId w:val="39"/>
  </w:num>
  <w:num w:numId="56">
    <w:abstractNumId w:val="0"/>
  </w:num>
  <w:num w:numId="57">
    <w:abstractNumId w:val="3"/>
  </w:num>
  <w:num w:numId="58">
    <w:abstractNumId w:val="1"/>
  </w:num>
  <w:num w:numId="59">
    <w:abstractNumId w:val="69"/>
  </w:num>
  <w:num w:numId="60">
    <w:abstractNumId w:val="74"/>
  </w:num>
  <w:num w:numId="61">
    <w:abstractNumId w:val="43"/>
  </w:num>
  <w:num w:numId="62">
    <w:abstractNumId w:val="8"/>
  </w:num>
  <w:num w:numId="63">
    <w:abstractNumId w:val="36"/>
  </w:num>
  <w:num w:numId="64">
    <w:abstractNumId w:val="19"/>
  </w:num>
  <w:num w:numId="65">
    <w:abstractNumId w:val="53"/>
  </w:num>
  <w:num w:numId="66">
    <w:abstractNumId w:val="62"/>
  </w:num>
  <w:num w:numId="67">
    <w:abstractNumId w:val="31"/>
  </w:num>
  <w:num w:numId="68">
    <w:abstractNumId w:val="14"/>
  </w:num>
  <w:num w:numId="69">
    <w:abstractNumId w:val="21"/>
  </w:num>
  <w:num w:numId="70">
    <w:abstractNumId w:val="22"/>
  </w:num>
  <w:num w:numId="71">
    <w:abstractNumId w:val="71"/>
    <w:lvlOverride w:ilvl="0">
      <w:lvl w:ilvl="0">
        <w:start w:val="1"/>
        <w:numFmt w:val="upperRoman"/>
        <w:lvlText w:val="%1."/>
        <w:lvlJc w:val="left"/>
        <w:pPr>
          <w:tabs>
            <w:tab w:val="num" w:pos="720"/>
          </w:tabs>
          <w:ind w:left="720" w:hanging="360"/>
        </w:pPr>
        <w:rPr>
          <w:b/>
        </w:rPr>
      </w:lvl>
    </w:lvlOverride>
    <w:lvlOverride w:ilvl="1">
      <w:lvl w:ilvl="1">
        <w:start w:val="1"/>
        <w:numFmt w:val="lowerLetter"/>
        <w:lvlText w:val="%2."/>
        <w:lvlJc w:val="left"/>
        <w:pPr>
          <w:tabs>
            <w:tab w:val="num" w:pos="1440"/>
          </w:tabs>
          <w:ind w:left="1440" w:hanging="360"/>
        </w:pPr>
      </w:lvl>
    </w:lvlOverride>
    <w:lvlOverride w:ilvl="2">
      <w:lvl w:ilvl="2">
        <w:start w:val="1"/>
        <w:numFmt w:val="lowerRoman"/>
        <w:lvlText w:val="%3."/>
        <w:lvlJc w:val="right"/>
        <w:pPr>
          <w:tabs>
            <w:tab w:val="num" w:pos="2160"/>
          </w:tabs>
          <w:ind w:left="2160" w:hanging="180"/>
        </w:pPr>
      </w:lvl>
    </w:lvlOverride>
    <w:lvlOverride w:ilvl="3">
      <w:lvl w:ilvl="3">
        <w:start w:val="1"/>
        <w:numFmt w:val="decimal"/>
        <w:lvlText w:val="%4."/>
        <w:lvlJc w:val="left"/>
        <w:pPr>
          <w:tabs>
            <w:tab w:val="num" w:pos="2880"/>
          </w:tabs>
          <w:ind w:left="2880" w:hanging="360"/>
        </w:pPr>
      </w:lvl>
    </w:lvlOverride>
    <w:lvlOverride w:ilvl="4">
      <w:lvl w:ilvl="4">
        <w:start w:val="1"/>
        <w:numFmt w:val="lowerLetter"/>
        <w:lvlText w:val="%5."/>
        <w:lvlJc w:val="left"/>
        <w:pPr>
          <w:tabs>
            <w:tab w:val="num" w:pos="3600"/>
          </w:tabs>
          <w:ind w:left="3600" w:hanging="360"/>
        </w:pPr>
      </w:lvl>
    </w:lvlOverride>
    <w:lvlOverride w:ilvl="5">
      <w:lvl w:ilvl="5">
        <w:start w:val="1"/>
        <w:numFmt w:val="lowerRoman"/>
        <w:lvlText w:val="%6."/>
        <w:lvlJc w:val="right"/>
        <w:pPr>
          <w:tabs>
            <w:tab w:val="num" w:pos="4320"/>
          </w:tabs>
          <w:ind w:left="4320" w:hanging="180"/>
        </w:pPr>
      </w:lvl>
    </w:lvlOverride>
    <w:lvlOverride w:ilvl="6">
      <w:lvl w:ilvl="6">
        <w:start w:val="1"/>
        <w:numFmt w:val="decimal"/>
        <w:lvlText w:val="%7."/>
        <w:lvlJc w:val="left"/>
        <w:pPr>
          <w:tabs>
            <w:tab w:val="num" w:pos="5040"/>
          </w:tabs>
          <w:ind w:left="5040" w:hanging="360"/>
        </w:pPr>
      </w:lvl>
    </w:lvlOverride>
    <w:lvlOverride w:ilvl="7">
      <w:lvl w:ilvl="7">
        <w:start w:val="1"/>
        <w:numFmt w:val="lowerLetter"/>
        <w:lvlText w:val="%8."/>
        <w:lvlJc w:val="left"/>
        <w:pPr>
          <w:tabs>
            <w:tab w:val="num" w:pos="5760"/>
          </w:tabs>
          <w:ind w:left="5760" w:hanging="360"/>
        </w:pPr>
      </w:lvl>
    </w:lvlOverride>
    <w:lvlOverride w:ilvl="8">
      <w:lvl w:ilvl="8">
        <w:start w:val="1"/>
        <w:numFmt w:val="lowerRoman"/>
        <w:lvlText w:val="%9."/>
        <w:lvlJc w:val="right"/>
        <w:pPr>
          <w:tabs>
            <w:tab w:val="num" w:pos="6480"/>
          </w:tabs>
          <w:ind w:left="6480" w:hanging="180"/>
        </w:pPr>
      </w:lvl>
    </w:lvlOverride>
  </w:num>
  <w:num w:numId="72">
    <w:abstractNumId w:val="42"/>
  </w:num>
  <w:num w:numId="73">
    <w:abstractNumId w:val="55"/>
  </w:num>
  <w:num w:numId="74">
    <w:abstractNumId w:val="35"/>
  </w:num>
  <w:num w:numId="75">
    <w:abstractNumId w:val="47"/>
  </w:num>
  <w:num w:numId="76">
    <w:abstractNumId w:val="44"/>
  </w:num>
  <w:numIdMacAtCleanup w:val="7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1"/>
  <w:activeWritingStyle w:appName="MSWord" w:lang="en-US" w:vendorID="8" w:dllVersion="513" w:checkStyle="1"/>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87"/>
  <w:drawingGridVerticalSpacing w:val="187"/>
  <w:doNotUseMarginsForDrawingGridOrigin/>
  <w:drawingGridHorizontalOrigin w:val="0"/>
  <w:drawingGridVerticalOrigin w:val="0"/>
  <w:noPunctuationKerning/>
  <w:characterSpacingControl w:val="doNotCompres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82A"/>
    <w:rsid w:val="00000608"/>
    <w:rsid w:val="000007CC"/>
    <w:rsid w:val="000010D1"/>
    <w:rsid w:val="00002868"/>
    <w:rsid w:val="0000757C"/>
    <w:rsid w:val="0001214A"/>
    <w:rsid w:val="000128BE"/>
    <w:rsid w:val="00012C46"/>
    <w:rsid w:val="000143D0"/>
    <w:rsid w:val="00015ED7"/>
    <w:rsid w:val="000167B7"/>
    <w:rsid w:val="00021833"/>
    <w:rsid w:val="0002282A"/>
    <w:rsid w:val="000237DA"/>
    <w:rsid w:val="00023AA3"/>
    <w:rsid w:val="00023D68"/>
    <w:rsid w:val="000326BF"/>
    <w:rsid w:val="00032B48"/>
    <w:rsid w:val="000346DC"/>
    <w:rsid w:val="000352F8"/>
    <w:rsid w:val="00035DDF"/>
    <w:rsid w:val="0003700E"/>
    <w:rsid w:val="000375FD"/>
    <w:rsid w:val="000377FB"/>
    <w:rsid w:val="0004034B"/>
    <w:rsid w:val="00040365"/>
    <w:rsid w:val="00041083"/>
    <w:rsid w:val="00041E24"/>
    <w:rsid w:val="00044FAC"/>
    <w:rsid w:val="00047B5D"/>
    <w:rsid w:val="000525B1"/>
    <w:rsid w:val="00053F60"/>
    <w:rsid w:val="00055373"/>
    <w:rsid w:val="00055B62"/>
    <w:rsid w:val="0005660B"/>
    <w:rsid w:val="00057311"/>
    <w:rsid w:val="000607AD"/>
    <w:rsid w:val="00060D7D"/>
    <w:rsid w:val="0006215F"/>
    <w:rsid w:val="00062240"/>
    <w:rsid w:val="000634B3"/>
    <w:rsid w:val="00063583"/>
    <w:rsid w:val="00063E89"/>
    <w:rsid w:val="0006446B"/>
    <w:rsid w:val="00065955"/>
    <w:rsid w:val="000672C6"/>
    <w:rsid w:val="00067589"/>
    <w:rsid w:val="00070596"/>
    <w:rsid w:val="0007159D"/>
    <w:rsid w:val="00072FC0"/>
    <w:rsid w:val="00073750"/>
    <w:rsid w:val="00075B39"/>
    <w:rsid w:val="00075FCD"/>
    <w:rsid w:val="00077B5F"/>
    <w:rsid w:val="00080363"/>
    <w:rsid w:val="0008081D"/>
    <w:rsid w:val="00084D53"/>
    <w:rsid w:val="00086E68"/>
    <w:rsid w:val="000870D5"/>
    <w:rsid w:val="00087361"/>
    <w:rsid w:val="000910F3"/>
    <w:rsid w:val="000937EA"/>
    <w:rsid w:val="00093AAD"/>
    <w:rsid w:val="000954EB"/>
    <w:rsid w:val="000A0908"/>
    <w:rsid w:val="000A0D90"/>
    <w:rsid w:val="000A3CF7"/>
    <w:rsid w:val="000A4374"/>
    <w:rsid w:val="000A4C5E"/>
    <w:rsid w:val="000A4FAF"/>
    <w:rsid w:val="000A5636"/>
    <w:rsid w:val="000A78DB"/>
    <w:rsid w:val="000A7CCB"/>
    <w:rsid w:val="000B1088"/>
    <w:rsid w:val="000B2E03"/>
    <w:rsid w:val="000B4EA8"/>
    <w:rsid w:val="000B66A2"/>
    <w:rsid w:val="000C0D25"/>
    <w:rsid w:val="000C2174"/>
    <w:rsid w:val="000C441A"/>
    <w:rsid w:val="000C7C6C"/>
    <w:rsid w:val="000D029D"/>
    <w:rsid w:val="000D17D1"/>
    <w:rsid w:val="000D1B58"/>
    <w:rsid w:val="000D2390"/>
    <w:rsid w:val="000D29A8"/>
    <w:rsid w:val="000E0922"/>
    <w:rsid w:val="000E0DC8"/>
    <w:rsid w:val="000E0E22"/>
    <w:rsid w:val="000E18A4"/>
    <w:rsid w:val="000E2F4F"/>
    <w:rsid w:val="000E3894"/>
    <w:rsid w:val="000E4DBC"/>
    <w:rsid w:val="000E6055"/>
    <w:rsid w:val="000F3A87"/>
    <w:rsid w:val="000F4051"/>
    <w:rsid w:val="000F45A8"/>
    <w:rsid w:val="000F5512"/>
    <w:rsid w:val="000F5D75"/>
    <w:rsid w:val="00101CCD"/>
    <w:rsid w:val="00103A42"/>
    <w:rsid w:val="0011056E"/>
    <w:rsid w:val="00110878"/>
    <w:rsid w:val="001109B8"/>
    <w:rsid w:val="00111545"/>
    <w:rsid w:val="0011217B"/>
    <w:rsid w:val="0011350E"/>
    <w:rsid w:val="00117AA4"/>
    <w:rsid w:val="0012025A"/>
    <w:rsid w:val="00120CAE"/>
    <w:rsid w:val="00121723"/>
    <w:rsid w:val="00121859"/>
    <w:rsid w:val="00122C14"/>
    <w:rsid w:val="001231AF"/>
    <w:rsid w:val="00124C51"/>
    <w:rsid w:val="00130C6E"/>
    <w:rsid w:val="00132A97"/>
    <w:rsid w:val="0013339D"/>
    <w:rsid w:val="001340E3"/>
    <w:rsid w:val="00134BD0"/>
    <w:rsid w:val="0013653E"/>
    <w:rsid w:val="00136667"/>
    <w:rsid w:val="001368AB"/>
    <w:rsid w:val="00136F3B"/>
    <w:rsid w:val="00137DB0"/>
    <w:rsid w:val="00137EDE"/>
    <w:rsid w:val="0014138C"/>
    <w:rsid w:val="00141E3C"/>
    <w:rsid w:val="001439F1"/>
    <w:rsid w:val="00144E70"/>
    <w:rsid w:val="00147EA8"/>
    <w:rsid w:val="00150245"/>
    <w:rsid w:val="0015169A"/>
    <w:rsid w:val="001544B5"/>
    <w:rsid w:val="00154C04"/>
    <w:rsid w:val="00155187"/>
    <w:rsid w:val="00155F88"/>
    <w:rsid w:val="001572C5"/>
    <w:rsid w:val="00163C64"/>
    <w:rsid w:val="001656CD"/>
    <w:rsid w:val="001667DF"/>
    <w:rsid w:val="00166904"/>
    <w:rsid w:val="00166943"/>
    <w:rsid w:val="00167336"/>
    <w:rsid w:val="00167E05"/>
    <w:rsid w:val="001706F1"/>
    <w:rsid w:val="00170E79"/>
    <w:rsid w:val="00172BA3"/>
    <w:rsid w:val="00172C44"/>
    <w:rsid w:val="00173282"/>
    <w:rsid w:val="00173D00"/>
    <w:rsid w:val="00177BA2"/>
    <w:rsid w:val="00177BD3"/>
    <w:rsid w:val="00180218"/>
    <w:rsid w:val="00180B03"/>
    <w:rsid w:val="00183295"/>
    <w:rsid w:val="0018572C"/>
    <w:rsid w:val="00186A54"/>
    <w:rsid w:val="0018772A"/>
    <w:rsid w:val="001912D2"/>
    <w:rsid w:val="00191E83"/>
    <w:rsid w:val="001928D3"/>
    <w:rsid w:val="00192D06"/>
    <w:rsid w:val="0019551C"/>
    <w:rsid w:val="00195B8C"/>
    <w:rsid w:val="00195F9F"/>
    <w:rsid w:val="001966A9"/>
    <w:rsid w:val="001973BE"/>
    <w:rsid w:val="00197644"/>
    <w:rsid w:val="001979BA"/>
    <w:rsid w:val="001A29D3"/>
    <w:rsid w:val="001A479E"/>
    <w:rsid w:val="001A56C1"/>
    <w:rsid w:val="001A5B3A"/>
    <w:rsid w:val="001A5BC4"/>
    <w:rsid w:val="001A6531"/>
    <w:rsid w:val="001B26E2"/>
    <w:rsid w:val="001B5D96"/>
    <w:rsid w:val="001B5E1D"/>
    <w:rsid w:val="001B6DFE"/>
    <w:rsid w:val="001B7028"/>
    <w:rsid w:val="001C34EE"/>
    <w:rsid w:val="001C62F2"/>
    <w:rsid w:val="001C6AE3"/>
    <w:rsid w:val="001C7843"/>
    <w:rsid w:val="001D033B"/>
    <w:rsid w:val="001D454F"/>
    <w:rsid w:val="001D4B9E"/>
    <w:rsid w:val="001D5F49"/>
    <w:rsid w:val="001D61AD"/>
    <w:rsid w:val="001D63AB"/>
    <w:rsid w:val="001D63F5"/>
    <w:rsid w:val="001D6EB3"/>
    <w:rsid w:val="001D6F38"/>
    <w:rsid w:val="001E27DE"/>
    <w:rsid w:val="001E3663"/>
    <w:rsid w:val="001E52A9"/>
    <w:rsid w:val="001E5914"/>
    <w:rsid w:val="001E5C06"/>
    <w:rsid w:val="001E6668"/>
    <w:rsid w:val="001F0A29"/>
    <w:rsid w:val="001F0DBD"/>
    <w:rsid w:val="001F1B58"/>
    <w:rsid w:val="001F1E5E"/>
    <w:rsid w:val="001F241F"/>
    <w:rsid w:val="001F55B7"/>
    <w:rsid w:val="001F5D1E"/>
    <w:rsid w:val="001F68F6"/>
    <w:rsid w:val="001F7369"/>
    <w:rsid w:val="001F7468"/>
    <w:rsid w:val="00200059"/>
    <w:rsid w:val="0020313E"/>
    <w:rsid w:val="0020410A"/>
    <w:rsid w:val="00205FBA"/>
    <w:rsid w:val="00206BDD"/>
    <w:rsid w:val="00206D76"/>
    <w:rsid w:val="002070EC"/>
    <w:rsid w:val="002104A9"/>
    <w:rsid w:val="002110B6"/>
    <w:rsid w:val="0021210F"/>
    <w:rsid w:val="00212364"/>
    <w:rsid w:val="00212E1A"/>
    <w:rsid w:val="00213E41"/>
    <w:rsid w:val="002207C0"/>
    <w:rsid w:val="00220E2D"/>
    <w:rsid w:val="002218A4"/>
    <w:rsid w:val="00227314"/>
    <w:rsid w:val="002277D3"/>
    <w:rsid w:val="00230CB0"/>
    <w:rsid w:val="00231F92"/>
    <w:rsid w:val="002322EE"/>
    <w:rsid w:val="00232A2F"/>
    <w:rsid w:val="0023378A"/>
    <w:rsid w:val="00234C47"/>
    <w:rsid w:val="002364D4"/>
    <w:rsid w:val="0023688B"/>
    <w:rsid w:val="00237EC0"/>
    <w:rsid w:val="00242F46"/>
    <w:rsid w:val="0024327D"/>
    <w:rsid w:val="00244CA6"/>
    <w:rsid w:val="00245193"/>
    <w:rsid w:val="002456CC"/>
    <w:rsid w:val="00250DC2"/>
    <w:rsid w:val="0025138B"/>
    <w:rsid w:val="002518ED"/>
    <w:rsid w:val="00253EC5"/>
    <w:rsid w:val="002552A1"/>
    <w:rsid w:val="0025591B"/>
    <w:rsid w:val="00257824"/>
    <w:rsid w:val="00257E8B"/>
    <w:rsid w:val="002607AA"/>
    <w:rsid w:val="0026117C"/>
    <w:rsid w:val="00262787"/>
    <w:rsid w:val="00263601"/>
    <w:rsid w:val="00266921"/>
    <w:rsid w:val="002676E8"/>
    <w:rsid w:val="00267ADE"/>
    <w:rsid w:val="00271488"/>
    <w:rsid w:val="0027259D"/>
    <w:rsid w:val="002773CF"/>
    <w:rsid w:val="00280214"/>
    <w:rsid w:val="0028039F"/>
    <w:rsid w:val="002822A0"/>
    <w:rsid w:val="0028255B"/>
    <w:rsid w:val="002829ED"/>
    <w:rsid w:val="00283C79"/>
    <w:rsid w:val="00283D57"/>
    <w:rsid w:val="00285A21"/>
    <w:rsid w:val="00287790"/>
    <w:rsid w:val="002909D2"/>
    <w:rsid w:val="00290BD7"/>
    <w:rsid w:val="00290BF8"/>
    <w:rsid w:val="00291D7F"/>
    <w:rsid w:val="002933A7"/>
    <w:rsid w:val="00297093"/>
    <w:rsid w:val="002979D2"/>
    <w:rsid w:val="00297C69"/>
    <w:rsid w:val="002A02DD"/>
    <w:rsid w:val="002A0482"/>
    <w:rsid w:val="002A33C9"/>
    <w:rsid w:val="002A3E92"/>
    <w:rsid w:val="002A3F22"/>
    <w:rsid w:val="002A4DF9"/>
    <w:rsid w:val="002A6511"/>
    <w:rsid w:val="002A7C66"/>
    <w:rsid w:val="002B0631"/>
    <w:rsid w:val="002B38BC"/>
    <w:rsid w:val="002B4792"/>
    <w:rsid w:val="002B4D19"/>
    <w:rsid w:val="002B7B08"/>
    <w:rsid w:val="002C02A8"/>
    <w:rsid w:val="002C0970"/>
    <w:rsid w:val="002C2BC7"/>
    <w:rsid w:val="002C32B6"/>
    <w:rsid w:val="002C32CE"/>
    <w:rsid w:val="002C5ABA"/>
    <w:rsid w:val="002C68C9"/>
    <w:rsid w:val="002C68D6"/>
    <w:rsid w:val="002C7AC2"/>
    <w:rsid w:val="002C7DDC"/>
    <w:rsid w:val="002D3D5B"/>
    <w:rsid w:val="002D51F5"/>
    <w:rsid w:val="002D5281"/>
    <w:rsid w:val="002D56D7"/>
    <w:rsid w:val="002E0FB7"/>
    <w:rsid w:val="002E21AF"/>
    <w:rsid w:val="002E638C"/>
    <w:rsid w:val="002E74CD"/>
    <w:rsid w:val="002F04F1"/>
    <w:rsid w:val="002F22A5"/>
    <w:rsid w:val="002F2662"/>
    <w:rsid w:val="002F2778"/>
    <w:rsid w:val="002F44DC"/>
    <w:rsid w:val="002F580B"/>
    <w:rsid w:val="002F58A3"/>
    <w:rsid w:val="002F65BF"/>
    <w:rsid w:val="002F6BCF"/>
    <w:rsid w:val="002F7CAA"/>
    <w:rsid w:val="003006E6"/>
    <w:rsid w:val="00300887"/>
    <w:rsid w:val="00301FA0"/>
    <w:rsid w:val="00301FD1"/>
    <w:rsid w:val="00303037"/>
    <w:rsid w:val="00303FCF"/>
    <w:rsid w:val="0030522E"/>
    <w:rsid w:val="00306A87"/>
    <w:rsid w:val="00307047"/>
    <w:rsid w:val="0031020F"/>
    <w:rsid w:val="00312FAB"/>
    <w:rsid w:val="003133B7"/>
    <w:rsid w:val="00313A0C"/>
    <w:rsid w:val="00315382"/>
    <w:rsid w:val="0031611C"/>
    <w:rsid w:val="003177FC"/>
    <w:rsid w:val="00320104"/>
    <w:rsid w:val="00322D9B"/>
    <w:rsid w:val="00324102"/>
    <w:rsid w:val="00331F5B"/>
    <w:rsid w:val="00333A3C"/>
    <w:rsid w:val="003340AB"/>
    <w:rsid w:val="003351AF"/>
    <w:rsid w:val="00335588"/>
    <w:rsid w:val="003356B3"/>
    <w:rsid w:val="003378D0"/>
    <w:rsid w:val="0034246A"/>
    <w:rsid w:val="00345DF3"/>
    <w:rsid w:val="00346AE8"/>
    <w:rsid w:val="00346EF9"/>
    <w:rsid w:val="00347BE4"/>
    <w:rsid w:val="0035164A"/>
    <w:rsid w:val="00351D65"/>
    <w:rsid w:val="00356098"/>
    <w:rsid w:val="00357551"/>
    <w:rsid w:val="00357FF3"/>
    <w:rsid w:val="00360AB1"/>
    <w:rsid w:val="00360E98"/>
    <w:rsid w:val="00362201"/>
    <w:rsid w:val="00362744"/>
    <w:rsid w:val="00362F64"/>
    <w:rsid w:val="00367470"/>
    <w:rsid w:val="003702BB"/>
    <w:rsid w:val="00371BE1"/>
    <w:rsid w:val="00374656"/>
    <w:rsid w:val="00376C86"/>
    <w:rsid w:val="0037723F"/>
    <w:rsid w:val="00381AB2"/>
    <w:rsid w:val="00382F29"/>
    <w:rsid w:val="00383294"/>
    <w:rsid w:val="00385848"/>
    <w:rsid w:val="00387465"/>
    <w:rsid w:val="003879FA"/>
    <w:rsid w:val="00390D71"/>
    <w:rsid w:val="00390DFF"/>
    <w:rsid w:val="0039231D"/>
    <w:rsid w:val="00394762"/>
    <w:rsid w:val="00397633"/>
    <w:rsid w:val="003A2299"/>
    <w:rsid w:val="003A4524"/>
    <w:rsid w:val="003A4C39"/>
    <w:rsid w:val="003A693A"/>
    <w:rsid w:val="003B00D7"/>
    <w:rsid w:val="003B088B"/>
    <w:rsid w:val="003B09D3"/>
    <w:rsid w:val="003B102B"/>
    <w:rsid w:val="003B160E"/>
    <w:rsid w:val="003B1B82"/>
    <w:rsid w:val="003B1F7B"/>
    <w:rsid w:val="003B2376"/>
    <w:rsid w:val="003B26AB"/>
    <w:rsid w:val="003B580C"/>
    <w:rsid w:val="003B6AB3"/>
    <w:rsid w:val="003B707B"/>
    <w:rsid w:val="003C33EA"/>
    <w:rsid w:val="003C44E6"/>
    <w:rsid w:val="003C5FF3"/>
    <w:rsid w:val="003C6BA1"/>
    <w:rsid w:val="003C7365"/>
    <w:rsid w:val="003D020E"/>
    <w:rsid w:val="003D11AB"/>
    <w:rsid w:val="003D4147"/>
    <w:rsid w:val="003D4702"/>
    <w:rsid w:val="003E094C"/>
    <w:rsid w:val="003E1340"/>
    <w:rsid w:val="003E202B"/>
    <w:rsid w:val="003E2C55"/>
    <w:rsid w:val="003E2C5D"/>
    <w:rsid w:val="003E3081"/>
    <w:rsid w:val="003E43EA"/>
    <w:rsid w:val="003E5529"/>
    <w:rsid w:val="003F02DB"/>
    <w:rsid w:val="003F17F4"/>
    <w:rsid w:val="003F3EE4"/>
    <w:rsid w:val="003F702A"/>
    <w:rsid w:val="004007C3"/>
    <w:rsid w:val="00402EFE"/>
    <w:rsid w:val="00403FAF"/>
    <w:rsid w:val="004049B8"/>
    <w:rsid w:val="004055B7"/>
    <w:rsid w:val="00412696"/>
    <w:rsid w:val="004129F5"/>
    <w:rsid w:val="004137C0"/>
    <w:rsid w:val="00414413"/>
    <w:rsid w:val="00414FA1"/>
    <w:rsid w:val="004152D8"/>
    <w:rsid w:val="00416DDC"/>
    <w:rsid w:val="00417339"/>
    <w:rsid w:val="00421FA6"/>
    <w:rsid w:val="00425CB5"/>
    <w:rsid w:val="00430CB1"/>
    <w:rsid w:val="00431CE1"/>
    <w:rsid w:val="0043588B"/>
    <w:rsid w:val="00435DE3"/>
    <w:rsid w:val="004372D1"/>
    <w:rsid w:val="00440B0E"/>
    <w:rsid w:val="00441040"/>
    <w:rsid w:val="0044119C"/>
    <w:rsid w:val="00441CF1"/>
    <w:rsid w:val="00441E25"/>
    <w:rsid w:val="00443D0E"/>
    <w:rsid w:val="004449BC"/>
    <w:rsid w:val="004455A9"/>
    <w:rsid w:val="0044750C"/>
    <w:rsid w:val="00450B1C"/>
    <w:rsid w:val="00451083"/>
    <w:rsid w:val="004517F8"/>
    <w:rsid w:val="00452AE0"/>
    <w:rsid w:val="00452F54"/>
    <w:rsid w:val="00455260"/>
    <w:rsid w:val="00455AC8"/>
    <w:rsid w:val="00455E33"/>
    <w:rsid w:val="004579FA"/>
    <w:rsid w:val="00461B1E"/>
    <w:rsid w:val="004667D4"/>
    <w:rsid w:val="00467720"/>
    <w:rsid w:val="0047038F"/>
    <w:rsid w:val="004706CE"/>
    <w:rsid w:val="00471757"/>
    <w:rsid w:val="00472A1E"/>
    <w:rsid w:val="00472C35"/>
    <w:rsid w:val="00473C8E"/>
    <w:rsid w:val="00474361"/>
    <w:rsid w:val="004762AF"/>
    <w:rsid w:val="00476976"/>
    <w:rsid w:val="004806D6"/>
    <w:rsid w:val="0048119F"/>
    <w:rsid w:val="00481FE9"/>
    <w:rsid w:val="004821AD"/>
    <w:rsid w:val="00482779"/>
    <w:rsid w:val="004841DD"/>
    <w:rsid w:val="004846EF"/>
    <w:rsid w:val="00484BB1"/>
    <w:rsid w:val="0048527C"/>
    <w:rsid w:val="004852DB"/>
    <w:rsid w:val="00486BBC"/>
    <w:rsid w:val="00487E1A"/>
    <w:rsid w:val="0049050F"/>
    <w:rsid w:val="004905B2"/>
    <w:rsid w:val="004922FD"/>
    <w:rsid w:val="00493170"/>
    <w:rsid w:val="004943A7"/>
    <w:rsid w:val="0049600F"/>
    <w:rsid w:val="004977A3"/>
    <w:rsid w:val="004A0FBE"/>
    <w:rsid w:val="004A1E5F"/>
    <w:rsid w:val="004A213A"/>
    <w:rsid w:val="004A2F66"/>
    <w:rsid w:val="004A37C2"/>
    <w:rsid w:val="004A4A54"/>
    <w:rsid w:val="004A5B73"/>
    <w:rsid w:val="004B06F2"/>
    <w:rsid w:val="004B1E92"/>
    <w:rsid w:val="004B3FF5"/>
    <w:rsid w:val="004B47EE"/>
    <w:rsid w:val="004B4E0E"/>
    <w:rsid w:val="004B7FD3"/>
    <w:rsid w:val="004C09A2"/>
    <w:rsid w:val="004C0C82"/>
    <w:rsid w:val="004C0E3F"/>
    <w:rsid w:val="004C1FF0"/>
    <w:rsid w:val="004C53B4"/>
    <w:rsid w:val="004C7254"/>
    <w:rsid w:val="004D02C2"/>
    <w:rsid w:val="004D0BCB"/>
    <w:rsid w:val="004D1518"/>
    <w:rsid w:val="004D15B8"/>
    <w:rsid w:val="004D1818"/>
    <w:rsid w:val="004D1A07"/>
    <w:rsid w:val="004D4230"/>
    <w:rsid w:val="004D474A"/>
    <w:rsid w:val="004D4D05"/>
    <w:rsid w:val="004D5461"/>
    <w:rsid w:val="004D63E6"/>
    <w:rsid w:val="004E04DC"/>
    <w:rsid w:val="004E0611"/>
    <w:rsid w:val="004E2259"/>
    <w:rsid w:val="004E40BC"/>
    <w:rsid w:val="004E4E79"/>
    <w:rsid w:val="004E51B0"/>
    <w:rsid w:val="004E5806"/>
    <w:rsid w:val="004E7C54"/>
    <w:rsid w:val="004F1A7C"/>
    <w:rsid w:val="004F24B4"/>
    <w:rsid w:val="004F3650"/>
    <w:rsid w:val="004F39F2"/>
    <w:rsid w:val="004F452F"/>
    <w:rsid w:val="004F5797"/>
    <w:rsid w:val="004F6336"/>
    <w:rsid w:val="004F64F5"/>
    <w:rsid w:val="00500EB5"/>
    <w:rsid w:val="00501F46"/>
    <w:rsid w:val="00503AFB"/>
    <w:rsid w:val="005100E6"/>
    <w:rsid w:val="00511251"/>
    <w:rsid w:val="0051288B"/>
    <w:rsid w:val="005171BD"/>
    <w:rsid w:val="0051735A"/>
    <w:rsid w:val="005178D3"/>
    <w:rsid w:val="005205F7"/>
    <w:rsid w:val="00520C25"/>
    <w:rsid w:val="0052197B"/>
    <w:rsid w:val="005219E3"/>
    <w:rsid w:val="00522C2B"/>
    <w:rsid w:val="0052362B"/>
    <w:rsid w:val="00525276"/>
    <w:rsid w:val="00525E66"/>
    <w:rsid w:val="00526202"/>
    <w:rsid w:val="00527631"/>
    <w:rsid w:val="00527ABC"/>
    <w:rsid w:val="00530820"/>
    <w:rsid w:val="00532F28"/>
    <w:rsid w:val="00535DF7"/>
    <w:rsid w:val="00536ABD"/>
    <w:rsid w:val="00546B56"/>
    <w:rsid w:val="00547C69"/>
    <w:rsid w:val="005510AE"/>
    <w:rsid w:val="005516B8"/>
    <w:rsid w:val="00553E74"/>
    <w:rsid w:val="005541A5"/>
    <w:rsid w:val="005542A6"/>
    <w:rsid w:val="00554675"/>
    <w:rsid w:val="005567B6"/>
    <w:rsid w:val="00557862"/>
    <w:rsid w:val="00557B4D"/>
    <w:rsid w:val="00560655"/>
    <w:rsid w:val="00561A5C"/>
    <w:rsid w:val="005620B9"/>
    <w:rsid w:val="005624FD"/>
    <w:rsid w:val="00564BFE"/>
    <w:rsid w:val="00567678"/>
    <w:rsid w:val="00570756"/>
    <w:rsid w:val="00570BF6"/>
    <w:rsid w:val="005729C9"/>
    <w:rsid w:val="00572F43"/>
    <w:rsid w:val="005826A2"/>
    <w:rsid w:val="005831FF"/>
    <w:rsid w:val="00583593"/>
    <w:rsid w:val="00583FAF"/>
    <w:rsid w:val="00587B79"/>
    <w:rsid w:val="0059013D"/>
    <w:rsid w:val="00590C6D"/>
    <w:rsid w:val="0059139F"/>
    <w:rsid w:val="00591752"/>
    <w:rsid w:val="00596A37"/>
    <w:rsid w:val="005970F3"/>
    <w:rsid w:val="005A13E6"/>
    <w:rsid w:val="005A23DD"/>
    <w:rsid w:val="005A265F"/>
    <w:rsid w:val="005A2AB4"/>
    <w:rsid w:val="005A2EC3"/>
    <w:rsid w:val="005A3669"/>
    <w:rsid w:val="005A6625"/>
    <w:rsid w:val="005A7EDB"/>
    <w:rsid w:val="005B0EC4"/>
    <w:rsid w:val="005B1633"/>
    <w:rsid w:val="005B1BDF"/>
    <w:rsid w:val="005B1D5B"/>
    <w:rsid w:val="005B2494"/>
    <w:rsid w:val="005B3A6E"/>
    <w:rsid w:val="005B6C41"/>
    <w:rsid w:val="005B7647"/>
    <w:rsid w:val="005C0AAF"/>
    <w:rsid w:val="005C247A"/>
    <w:rsid w:val="005C366C"/>
    <w:rsid w:val="005C44E9"/>
    <w:rsid w:val="005C5075"/>
    <w:rsid w:val="005C507A"/>
    <w:rsid w:val="005C797D"/>
    <w:rsid w:val="005C79B3"/>
    <w:rsid w:val="005D0E53"/>
    <w:rsid w:val="005D2AB6"/>
    <w:rsid w:val="005D5FB2"/>
    <w:rsid w:val="005E0405"/>
    <w:rsid w:val="005E27D0"/>
    <w:rsid w:val="005E36A3"/>
    <w:rsid w:val="005E3782"/>
    <w:rsid w:val="005E3EE6"/>
    <w:rsid w:val="005E44E6"/>
    <w:rsid w:val="005E71D6"/>
    <w:rsid w:val="005F0603"/>
    <w:rsid w:val="005F268E"/>
    <w:rsid w:val="005F27DA"/>
    <w:rsid w:val="005F32D8"/>
    <w:rsid w:val="005F34B9"/>
    <w:rsid w:val="005F3B8D"/>
    <w:rsid w:val="005F6346"/>
    <w:rsid w:val="006005C7"/>
    <w:rsid w:val="006017A2"/>
    <w:rsid w:val="006032B6"/>
    <w:rsid w:val="00604E58"/>
    <w:rsid w:val="0060646F"/>
    <w:rsid w:val="00607BA7"/>
    <w:rsid w:val="00611B4F"/>
    <w:rsid w:val="00612645"/>
    <w:rsid w:val="00614227"/>
    <w:rsid w:val="00614AF8"/>
    <w:rsid w:val="00614FAE"/>
    <w:rsid w:val="00621532"/>
    <w:rsid w:val="0062547A"/>
    <w:rsid w:val="006270EB"/>
    <w:rsid w:val="00627AA0"/>
    <w:rsid w:val="00627EC8"/>
    <w:rsid w:val="00630596"/>
    <w:rsid w:val="006359BC"/>
    <w:rsid w:val="00635DC2"/>
    <w:rsid w:val="006411C0"/>
    <w:rsid w:val="00642139"/>
    <w:rsid w:val="006424BD"/>
    <w:rsid w:val="006433EF"/>
    <w:rsid w:val="0064508D"/>
    <w:rsid w:val="00645704"/>
    <w:rsid w:val="00652B50"/>
    <w:rsid w:val="006531A7"/>
    <w:rsid w:val="006600A1"/>
    <w:rsid w:val="00660F55"/>
    <w:rsid w:val="0066179E"/>
    <w:rsid w:val="00661FDB"/>
    <w:rsid w:val="006627A1"/>
    <w:rsid w:val="00662EC1"/>
    <w:rsid w:val="006639E3"/>
    <w:rsid w:val="00664C73"/>
    <w:rsid w:val="00667B78"/>
    <w:rsid w:val="00667C22"/>
    <w:rsid w:val="00667DC5"/>
    <w:rsid w:val="00670E94"/>
    <w:rsid w:val="00671D18"/>
    <w:rsid w:val="00676F39"/>
    <w:rsid w:val="00677037"/>
    <w:rsid w:val="00677A55"/>
    <w:rsid w:val="00682547"/>
    <w:rsid w:val="006833DA"/>
    <w:rsid w:val="006834A8"/>
    <w:rsid w:val="00683745"/>
    <w:rsid w:val="00685F6B"/>
    <w:rsid w:val="0068653C"/>
    <w:rsid w:val="0068684E"/>
    <w:rsid w:val="00690EA2"/>
    <w:rsid w:val="00690FF3"/>
    <w:rsid w:val="00693CEE"/>
    <w:rsid w:val="006A0F46"/>
    <w:rsid w:val="006A20D8"/>
    <w:rsid w:val="006A3459"/>
    <w:rsid w:val="006A44F1"/>
    <w:rsid w:val="006A4E50"/>
    <w:rsid w:val="006A5CB3"/>
    <w:rsid w:val="006A5F27"/>
    <w:rsid w:val="006A6298"/>
    <w:rsid w:val="006B1495"/>
    <w:rsid w:val="006B1F34"/>
    <w:rsid w:val="006B5092"/>
    <w:rsid w:val="006B5DA6"/>
    <w:rsid w:val="006B5F85"/>
    <w:rsid w:val="006B7025"/>
    <w:rsid w:val="006C29A4"/>
    <w:rsid w:val="006C397E"/>
    <w:rsid w:val="006C54A1"/>
    <w:rsid w:val="006C59B9"/>
    <w:rsid w:val="006C5B55"/>
    <w:rsid w:val="006C5F80"/>
    <w:rsid w:val="006C6332"/>
    <w:rsid w:val="006D032A"/>
    <w:rsid w:val="006D05A0"/>
    <w:rsid w:val="006D0B1C"/>
    <w:rsid w:val="006D1D6A"/>
    <w:rsid w:val="006D5C13"/>
    <w:rsid w:val="006D75C1"/>
    <w:rsid w:val="006E1D59"/>
    <w:rsid w:val="006E6B06"/>
    <w:rsid w:val="006E72AE"/>
    <w:rsid w:val="006E79FB"/>
    <w:rsid w:val="006F096A"/>
    <w:rsid w:val="006F112B"/>
    <w:rsid w:val="006F413B"/>
    <w:rsid w:val="006F45F2"/>
    <w:rsid w:val="006F5B7C"/>
    <w:rsid w:val="006F6989"/>
    <w:rsid w:val="006F7D07"/>
    <w:rsid w:val="00701499"/>
    <w:rsid w:val="007015B6"/>
    <w:rsid w:val="00702DFE"/>
    <w:rsid w:val="007030E0"/>
    <w:rsid w:val="007037F0"/>
    <w:rsid w:val="007038C9"/>
    <w:rsid w:val="007043E7"/>
    <w:rsid w:val="007106E3"/>
    <w:rsid w:val="00711B70"/>
    <w:rsid w:val="00712C5D"/>
    <w:rsid w:val="00715481"/>
    <w:rsid w:val="0071647B"/>
    <w:rsid w:val="00716634"/>
    <w:rsid w:val="0072158D"/>
    <w:rsid w:val="00722977"/>
    <w:rsid w:val="007254AD"/>
    <w:rsid w:val="00727064"/>
    <w:rsid w:val="0072794F"/>
    <w:rsid w:val="007313AB"/>
    <w:rsid w:val="007342B8"/>
    <w:rsid w:val="00734CB7"/>
    <w:rsid w:val="007359E8"/>
    <w:rsid w:val="00737919"/>
    <w:rsid w:val="00743FBD"/>
    <w:rsid w:val="007442B0"/>
    <w:rsid w:val="007446FC"/>
    <w:rsid w:val="00744D44"/>
    <w:rsid w:val="0074674C"/>
    <w:rsid w:val="00753BB9"/>
    <w:rsid w:val="0075401C"/>
    <w:rsid w:val="00754166"/>
    <w:rsid w:val="00754AD1"/>
    <w:rsid w:val="00755CDA"/>
    <w:rsid w:val="007560E2"/>
    <w:rsid w:val="0075629C"/>
    <w:rsid w:val="00756ADC"/>
    <w:rsid w:val="00756C01"/>
    <w:rsid w:val="007610E5"/>
    <w:rsid w:val="00761C50"/>
    <w:rsid w:val="007622B5"/>
    <w:rsid w:val="0076584D"/>
    <w:rsid w:val="00767180"/>
    <w:rsid w:val="007678DE"/>
    <w:rsid w:val="007715D2"/>
    <w:rsid w:val="007745F5"/>
    <w:rsid w:val="00775807"/>
    <w:rsid w:val="00777A18"/>
    <w:rsid w:val="00777BA7"/>
    <w:rsid w:val="00780A7B"/>
    <w:rsid w:val="00780DB1"/>
    <w:rsid w:val="00783192"/>
    <w:rsid w:val="00783E3E"/>
    <w:rsid w:val="00787023"/>
    <w:rsid w:val="0079017C"/>
    <w:rsid w:val="00793206"/>
    <w:rsid w:val="00793D24"/>
    <w:rsid w:val="007943E6"/>
    <w:rsid w:val="007955B4"/>
    <w:rsid w:val="00795C52"/>
    <w:rsid w:val="00797421"/>
    <w:rsid w:val="00797C4E"/>
    <w:rsid w:val="007A40F0"/>
    <w:rsid w:val="007A48A1"/>
    <w:rsid w:val="007A576E"/>
    <w:rsid w:val="007B11E8"/>
    <w:rsid w:val="007B1409"/>
    <w:rsid w:val="007B3168"/>
    <w:rsid w:val="007B482E"/>
    <w:rsid w:val="007B5AA4"/>
    <w:rsid w:val="007B6018"/>
    <w:rsid w:val="007B7D2D"/>
    <w:rsid w:val="007C29DB"/>
    <w:rsid w:val="007C2DFE"/>
    <w:rsid w:val="007C5724"/>
    <w:rsid w:val="007D06D4"/>
    <w:rsid w:val="007D2295"/>
    <w:rsid w:val="007D5B9E"/>
    <w:rsid w:val="007D7DB9"/>
    <w:rsid w:val="007E0A03"/>
    <w:rsid w:val="007E1C96"/>
    <w:rsid w:val="007E1CA6"/>
    <w:rsid w:val="007E3256"/>
    <w:rsid w:val="007E742B"/>
    <w:rsid w:val="007E76E8"/>
    <w:rsid w:val="007E7749"/>
    <w:rsid w:val="007F0891"/>
    <w:rsid w:val="007F224F"/>
    <w:rsid w:val="007F43CD"/>
    <w:rsid w:val="007F4D35"/>
    <w:rsid w:val="007F612F"/>
    <w:rsid w:val="007F7945"/>
    <w:rsid w:val="008013A4"/>
    <w:rsid w:val="008027C2"/>
    <w:rsid w:val="00802E5E"/>
    <w:rsid w:val="00803241"/>
    <w:rsid w:val="008035BF"/>
    <w:rsid w:val="0081180E"/>
    <w:rsid w:val="00812688"/>
    <w:rsid w:val="00813BDD"/>
    <w:rsid w:val="008140C5"/>
    <w:rsid w:val="008143E1"/>
    <w:rsid w:val="0081456F"/>
    <w:rsid w:val="008153FD"/>
    <w:rsid w:val="00816F79"/>
    <w:rsid w:val="008173B2"/>
    <w:rsid w:val="008227C5"/>
    <w:rsid w:val="00822B97"/>
    <w:rsid w:val="00823317"/>
    <w:rsid w:val="00824C1E"/>
    <w:rsid w:val="00824C30"/>
    <w:rsid w:val="00826028"/>
    <w:rsid w:val="00826500"/>
    <w:rsid w:val="0082777B"/>
    <w:rsid w:val="00827F8A"/>
    <w:rsid w:val="00833DA1"/>
    <w:rsid w:val="00834809"/>
    <w:rsid w:val="00835B13"/>
    <w:rsid w:val="0083643B"/>
    <w:rsid w:val="00837848"/>
    <w:rsid w:val="00837CC2"/>
    <w:rsid w:val="008402B0"/>
    <w:rsid w:val="00840843"/>
    <w:rsid w:val="008413D7"/>
    <w:rsid w:val="008438A1"/>
    <w:rsid w:val="00844122"/>
    <w:rsid w:val="00844389"/>
    <w:rsid w:val="008448C1"/>
    <w:rsid w:val="00847168"/>
    <w:rsid w:val="00850394"/>
    <w:rsid w:val="008518F3"/>
    <w:rsid w:val="00851BCF"/>
    <w:rsid w:val="008524C6"/>
    <w:rsid w:val="00853A5E"/>
    <w:rsid w:val="00861EE9"/>
    <w:rsid w:val="008621DB"/>
    <w:rsid w:val="008632A8"/>
    <w:rsid w:val="008644ED"/>
    <w:rsid w:val="00864689"/>
    <w:rsid w:val="008647F9"/>
    <w:rsid w:val="00864FD2"/>
    <w:rsid w:val="00866130"/>
    <w:rsid w:val="008679FC"/>
    <w:rsid w:val="00870038"/>
    <w:rsid w:val="00870A96"/>
    <w:rsid w:val="00871F15"/>
    <w:rsid w:val="008724C4"/>
    <w:rsid w:val="00873F4B"/>
    <w:rsid w:val="008745C8"/>
    <w:rsid w:val="00874985"/>
    <w:rsid w:val="00875B3C"/>
    <w:rsid w:val="00876955"/>
    <w:rsid w:val="008770B7"/>
    <w:rsid w:val="00877A03"/>
    <w:rsid w:val="00881006"/>
    <w:rsid w:val="00881BCD"/>
    <w:rsid w:val="00881C97"/>
    <w:rsid w:val="008820AF"/>
    <w:rsid w:val="00885B0E"/>
    <w:rsid w:val="00886251"/>
    <w:rsid w:val="0088784D"/>
    <w:rsid w:val="008879C0"/>
    <w:rsid w:val="00892530"/>
    <w:rsid w:val="00895743"/>
    <w:rsid w:val="00895A4D"/>
    <w:rsid w:val="00896CD3"/>
    <w:rsid w:val="008A1F00"/>
    <w:rsid w:val="008A3EBD"/>
    <w:rsid w:val="008A5FBE"/>
    <w:rsid w:val="008A6EFF"/>
    <w:rsid w:val="008B2185"/>
    <w:rsid w:val="008B337D"/>
    <w:rsid w:val="008B5216"/>
    <w:rsid w:val="008B5851"/>
    <w:rsid w:val="008B6401"/>
    <w:rsid w:val="008B6E9E"/>
    <w:rsid w:val="008B7CDA"/>
    <w:rsid w:val="008C314A"/>
    <w:rsid w:val="008C4220"/>
    <w:rsid w:val="008C4A8F"/>
    <w:rsid w:val="008C4BBF"/>
    <w:rsid w:val="008C5E9C"/>
    <w:rsid w:val="008C62A9"/>
    <w:rsid w:val="008C62EC"/>
    <w:rsid w:val="008C6678"/>
    <w:rsid w:val="008C7CFE"/>
    <w:rsid w:val="008D15A3"/>
    <w:rsid w:val="008D40AA"/>
    <w:rsid w:val="008D466B"/>
    <w:rsid w:val="008D5895"/>
    <w:rsid w:val="008D5C7D"/>
    <w:rsid w:val="008D5D7B"/>
    <w:rsid w:val="008D63E3"/>
    <w:rsid w:val="008D6F48"/>
    <w:rsid w:val="008D7D17"/>
    <w:rsid w:val="008E0058"/>
    <w:rsid w:val="008E2C64"/>
    <w:rsid w:val="008E3A68"/>
    <w:rsid w:val="008E6733"/>
    <w:rsid w:val="008E6B29"/>
    <w:rsid w:val="008E6B62"/>
    <w:rsid w:val="008E70BD"/>
    <w:rsid w:val="008E7953"/>
    <w:rsid w:val="008F18B5"/>
    <w:rsid w:val="008F273F"/>
    <w:rsid w:val="008F2AFE"/>
    <w:rsid w:val="008F36B4"/>
    <w:rsid w:val="008F396E"/>
    <w:rsid w:val="00903469"/>
    <w:rsid w:val="00904768"/>
    <w:rsid w:val="00904D4F"/>
    <w:rsid w:val="00905830"/>
    <w:rsid w:val="009058CE"/>
    <w:rsid w:val="00906229"/>
    <w:rsid w:val="00907375"/>
    <w:rsid w:val="00910F02"/>
    <w:rsid w:val="00911B6F"/>
    <w:rsid w:val="00912CF7"/>
    <w:rsid w:val="00914EB0"/>
    <w:rsid w:val="00916209"/>
    <w:rsid w:val="00916715"/>
    <w:rsid w:val="0092003A"/>
    <w:rsid w:val="00921707"/>
    <w:rsid w:val="00922AE2"/>
    <w:rsid w:val="00922B64"/>
    <w:rsid w:val="00922BCD"/>
    <w:rsid w:val="0092407B"/>
    <w:rsid w:val="00926F53"/>
    <w:rsid w:val="00930182"/>
    <w:rsid w:val="00931780"/>
    <w:rsid w:val="00931948"/>
    <w:rsid w:val="00932355"/>
    <w:rsid w:val="00932819"/>
    <w:rsid w:val="00934816"/>
    <w:rsid w:val="00936D62"/>
    <w:rsid w:val="00937722"/>
    <w:rsid w:val="009421ED"/>
    <w:rsid w:val="00945253"/>
    <w:rsid w:val="00950199"/>
    <w:rsid w:val="00950D70"/>
    <w:rsid w:val="00951938"/>
    <w:rsid w:val="00952652"/>
    <w:rsid w:val="0095439A"/>
    <w:rsid w:val="00960255"/>
    <w:rsid w:val="0096134B"/>
    <w:rsid w:val="00961430"/>
    <w:rsid w:val="00962899"/>
    <w:rsid w:val="00962E55"/>
    <w:rsid w:val="00964B4B"/>
    <w:rsid w:val="00966882"/>
    <w:rsid w:val="00967158"/>
    <w:rsid w:val="00967ABA"/>
    <w:rsid w:val="00967FC1"/>
    <w:rsid w:val="00971B54"/>
    <w:rsid w:val="009737EF"/>
    <w:rsid w:val="00973CB6"/>
    <w:rsid w:val="009744D6"/>
    <w:rsid w:val="009804B4"/>
    <w:rsid w:val="00980DBC"/>
    <w:rsid w:val="0098293E"/>
    <w:rsid w:val="009829FF"/>
    <w:rsid w:val="00982A09"/>
    <w:rsid w:val="00985AF2"/>
    <w:rsid w:val="0098667A"/>
    <w:rsid w:val="00986C17"/>
    <w:rsid w:val="00986F71"/>
    <w:rsid w:val="009912DD"/>
    <w:rsid w:val="009921BC"/>
    <w:rsid w:val="00994A43"/>
    <w:rsid w:val="009971E8"/>
    <w:rsid w:val="009A2DC9"/>
    <w:rsid w:val="009A3907"/>
    <w:rsid w:val="009A5864"/>
    <w:rsid w:val="009A5BB0"/>
    <w:rsid w:val="009A70A9"/>
    <w:rsid w:val="009A7B40"/>
    <w:rsid w:val="009B050C"/>
    <w:rsid w:val="009B23AC"/>
    <w:rsid w:val="009B2443"/>
    <w:rsid w:val="009B3607"/>
    <w:rsid w:val="009B3FBD"/>
    <w:rsid w:val="009B4DE7"/>
    <w:rsid w:val="009B62A5"/>
    <w:rsid w:val="009B67F7"/>
    <w:rsid w:val="009B697D"/>
    <w:rsid w:val="009B6C81"/>
    <w:rsid w:val="009C0646"/>
    <w:rsid w:val="009C07E5"/>
    <w:rsid w:val="009C1B65"/>
    <w:rsid w:val="009C3E04"/>
    <w:rsid w:val="009C7FD0"/>
    <w:rsid w:val="009D0BE1"/>
    <w:rsid w:val="009D2E75"/>
    <w:rsid w:val="009D5C02"/>
    <w:rsid w:val="009E2F9E"/>
    <w:rsid w:val="009E33EC"/>
    <w:rsid w:val="009E41C1"/>
    <w:rsid w:val="009E47C5"/>
    <w:rsid w:val="009E55F6"/>
    <w:rsid w:val="009F0E68"/>
    <w:rsid w:val="009F197A"/>
    <w:rsid w:val="009F1F0A"/>
    <w:rsid w:val="009F3B1D"/>
    <w:rsid w:val="009F57CE"/>
    <w:rsid w:val="009F7FBD"/>
    <w:rsid w:val="00A01BF6"/>
    <w:rsid w:val="00A01F68"/>
    <w:rsid w:val="00A02B1D"/>
    <w:rsid w:val="00A03A79"/>
    <w:rsid w:val="00A06894"/>
    <w:rsid w:val="00A10685"/>
    <w:rsid w:val="00A10FD8"/>
    <w:rsid w:val="00A12B74"/>
    <w:rsid w:val="00A13F29"/>
    <w:rsid w:val="00A14CC0"/>
    <w:rsid w:val="00A1618E"/>
    <w:rsid w:val="00A16AAE"/>
    <w:rsid w:val="00A177D6"/>
    <w:rsid w:val="00A20E24"/>
    <w:rsid w:val="00A22476"/>
    <w:rsid w:val="00A2593A"/>
    <w:rsid w:val="00A26170"/>
    <w:rsid w:val="00A279D6"/>
    <w:rsid w:val="00A27BF4"/>
    <w:rsid w:val="00A30775"/>
    <w:rsid w:val="00A3153A"/>
    <w:rsid w:val="00A31B6A"/>
    <w:rsid w:val="00A3250B"/>
    <w:rsid w:val="00A3557B"/>
    <w:rsid w:val="00A35D13"/>
    <w:rsid w:val="00A40FB1"/>
    <w:rsid w:val="00A41A0D"/>
    <w:rsid w:val="00A43FAF"/>
    <w:rsid w:val="00A44CFA"/>
    <w:rsid w:val="00A46471"/>
    <w:rsid w:val="00A4679C"/>
    <w:rsid w:val="00A50C83"/>
    <w:rsid w:val="00A50E09"/>
    <w:rsid w:val="00A52C91"/>
    <w:rsid w:val="00A54E70"/>
    <w:rsid w:val="00A54F8F"/>
    <w:rsid w:val="00A55100"/>
    <w:rsid w:val="00A5637B"/>
    <w:rsid w:val="00A63FA7"/>
    <w:rsid w:val="00A64B76"/>
    <w:rsid w:val="00A65368"/>
    <w:rsid w:val="00A72363"/>
    <w:rsid w:val="00A72775"/>
    <w:rsid w:val="00A732D6"/>
    <w:rsid w:val="00A73BFA"/>
    <w:rsid w:val="00A7492C"/>
    <w:rsid w:val="00A750CE"/>
    <w:rsid w:val="00A750E7"/>
    <w:rsid w:val="00A76ECD"/>
    <w:rsid w:val="00A76ED7"/>
    <w:rsid w:val="00A8022D"/>
    <w:rsid w:val="00A8079E"/>
    <w:rsid w:val="00A80F65"/>
    <w:rsid w:val="00A8122B"/>
    <w:rsid w:val="00A816A6"/>
    <w:rsid w:val="00A819DF"/>
    <w:rsid w:val="00A82213"/>
    <w:rsid w:val="00A8342B"/>
    <w:rsid w:val="00A835AB"/>
    <w:rsid w:val="00A86010"/>
    <w:rsid w:val="00A91225"/>
    <w:rsid w:val="00A919AF"/>
    <w:rsid w:val="00A92D1A"/>
    <w:rsid w:val="00A9521F"/>
    <w:rsid w:val="00A9695E"/>
    <w:rsid w:val="00AA15E2"/>
    <w:rsid w:val="00AA1C51"/>
    <w:rsid w:val="00AA342F"/>
    <w:rsid w:val="00AA3605"/>
    <w:rsid w:val="00AA51E2"/>
    <w:rsid w:val="00AA54EA"/>
    <w:rsid w:val="00AA6494"/>
    <w:rsid w:val="00AB1B59"/>
    <w:rsid w:val="00AB49B1"/>
    <w:rsid w:val="00AB4ECD"/>
    <w:rsid w:val="00AB6D9B"/>
    <w:rsid w:val="00AB7E3E"/>
    <w:rsid w:val="00AC122F"/>
    <w:rsid w:val="00AC4A94"/>
    <w:rsid w:val="00AC5876"/>
    <w:rsid w:val="00AC6FCC"/>
    <w:rsid w:val="00AC7C5B"/>
    <w:rsid w:val="00AD08DF"/>
    <w:rsid w:val="00AD0904"/>
    <w:rsid w:val="00AD0F64"/>
    <w:rsid w:val="00AD130D"/>
    <w:rsid w:val="00AD523D"/>
    <w:rsid w:val="00AD6395"/>
    <w:rsid w:val="00AD6720"/>
    <w:rsid w:val="00AD681F"/>
    <w:rsid w:val="00AD6D7D"/>
    <w:rsid w:val="00AE2B83"/>
    <w:rsid w:val="00AE3F56"/>
    <w:rsid w:val="00AE4290"/>
    <w:rsid w:val="00AE4DB8"/>
    <w:rsid w:val="00AE5D6C"/>
    <w:rsid w:val="00AE7F8F"/>
    <w:rsid w:val="00AF15FE"/>
    <w:rsid w:val="00AF1AC3"/>
    <w:rsid w:val="00AF39DB"/>
    <w:rsid w:val="00AF4040"/>
    <w:rsid w:val="00AF40F6"/>
    <w:rsid w:val="00AF47C6"/>
    <w:rsid w:val="00AF752E"/>
    <w:rsid w:val="00AF7ECA"/>
    <w:rsid w:val="00B00C94"/>
    <w:rsid w:val="00B016DA"/>
    <w:rsid w:val="00B02E21"/>
    <w:rsid w:val="00B032B1"/>
    <w:rsid w:val="00B03494"/>
    <w:rsid w:val="00B06A87"/>
    <w:rsid w:val="00B078B0"/>
    <w:rsid w:val="00B07AAE"/>
    <w:rsid w:val="00B1396E"/>
    <w:rsid w:val="00B15372"/>
    <w:rsid w:val="00B15DCB"/>
    <w:rsid w:val="00B172AB"/>
    <w:rsid w:val="00B21A3E"/>
    <w:rsid w:val="00B24A3D"/>
    <w:rsid w:val="00B25435"/>
    <w:rsid w:val="00B2598E"/>
    <w:rsid w:val="00B27FB3"/>
    <w:rsid w:val="00B3053E"/>
    <w:rsid w:val="00B32F6A"/>
    <w:rsid w:val="00B34338"/>
    <w:rsid w:val="00B34B23"/>
    <w:rsid w:val="00B36808"/>
    <w:rsid w:val="00B36D4F"/>
    <w:rsid w:val="00B36F59"/>
    <w:rsid w:val="00B37ACA"/>
    <w:rsid w:val="00B413B5"/>
    <w:rsid w:val="00B41877"/>
    <w:rsid w:val="00B419B0"/>
    <w:rsid w:val="00B4252D"/>
    <w:rsid w:val="00B46A1E"/>
    <w:rsid w:val="00B46D9D"/>
    <w:rsid w:val="00B478EC"/>
    <w:rsid w:val="00B527FF"/>
    <w:rsid w:val="00B5348A"/>
    <w:rsid w:val="00B53D09"/>
    <w:rsid w:val="00B53D26"/>
    <w:rsid w:val="00B5436E"/>
    <w:rsid w:val="00B54FD1"/>
    <w:rsid w:val="00B56189"/>
    <w:rsid w:val="00B600DD"/>
    <w:rsid w:val="00B60C3F"/>
    <w:rsid w:val="00B610BE"/>
    <w:rsid w:val="00B6297E"/>
    <w:rsid w:val="00B64CCB"/>
    <w:rsid w:val="00B65533"/>
    <w:rsid w:val="00B66D9F"/>
    <w:rsid w:val="00B70165"/>
    <w:rsid w:val="00B727E8"/>
    <w:rsid w:val="00B7303C"/>
    <w:rsid w:val="00B732FB"/>
    <w:rsid w:val="00B7443A"/>
    <w:rsid w:val="00B75959"/>
    <w:rsid w:val="00B75E83"/>
    <w:rsid w:val="00B77920"/>
    <w:rsid w:val="00B8057B"/>
    <w:rsid w:val="00B81945"/>
    <w:rsid w:val="00B821E0"/>
    <w:rsid w:val="00B8463B"/>
    <w:rsid w:val="00B9126F"/>
    <w:rsid w:val="00B93134"/>
    <w:rsid w:val="00B93FB0"/>
    <w:rsid w:val="00B95A8E"/>
    <w:rsid w:val="00B976B4"/>
    <w:rsid w:val="00B976BF"/>
    <w:rsid w:val="00B97B8C"/>
    <w:rsid w:val="00B97E4B"/>
    <w:rsid w:val="00BA026A"/>
    <w:rsid w:val="00BA183F"/>
    <w:rsid w:val="00BA1C2B"/>
    <w:rsid w:val="00BA1E3C"/>
    <w:rsid w:val="00BA25E3"/>
    <w:rsid w:val="00BA2B33"/>
    <w:rsid w:val="00BA3087"/>
    <w:rsid w:val="00BA6344"/>
    <w:rsid w:val="00BA6933"/>
    <w:rsid w:val="00BA6B85"/>
    <w:rsid w:val="00BA6E76"/>
    <w:rsid w:val="00BB12AD"/>
    <w:rsid w:val="00BB16DB"/>
    <w:rsid w:val="00BB1816"/>
    <w:rsid w:val="00BB191E"/>
    <w:rsid w:val="00BB1A96"/>
    <w:rsid w:val="00BB373D"/>
    <w:rsid w:val="00BB437A"/>
    <w:rsid w:val="00BB4799"/>
    <w:rsid w:val="00BB4EB2"/>
    <w:rsid w:val="00BB762F"/>
    <w:rsid w:val="00BC0169"/>
    <w:rsid w:val="00BC15BF"/>
    <w:rsid w:val="00BC4D66"/>
    <w:rsid w:val="00BC6D11"/>
    <w:rsid w:val="00BD12C2"/>
    <w:rsid w:val="00BD160D"/>
    <w:rsid w:val="00BD3F50"/>
    <w:rsid w:val="00BD59E0"/>
    <w:rsid w:val="00BD6614"/>
    <w:rsid w:val="00BD6D49"/>
    <w:rsid w:val="00BD6E1D"/>
    <w:rsid w:val="00BE0037"/>
    <w:rsid w:val="00BE0D4C"/>
    <w:rsid w:val="00BE163E"/>
    <w:rsid w:val="00BE17A6"/>
    <w:rsid w:val="00BE243B"/>
    <w:rsid w:val="00BE56D1"/>
    <w:rsid w:val="00BE63C7"/>
    <w:rsid w:val="00BE72A4"/>
    <w:rsid w:val="00BF0BE3"/>
    <w:rsid w:val="00BF15DA"/>
    <w:rsid w:val="00BF2056"/>
    <w:rsid w:val="00BF2798"/>
    <w:rsid w:val="00BF3D74"/>
    <w:rsid w:val="00BF4048"/>
    <w:rsid w:val="00BF41E9"/>
    <w:rsid w:val="00BF49D2"/>
    <w:rsid w:val="00BF6546"/>
    <w:rsid w:val="00BF7EED"/>
    <w:rsid w:val="00C00A0C"/>
    <w:rsid w:val="00C01D0E"/>
    <w:rsid w:val="00C01F87"/>
    <w:rsid w:val="00C04249"/>
    <w:rsid w:val="00C051B1"/>
    <w:rsid w:val="00C05F36"/>
    <w:rsid w:val="00C070CD"/>
    <w:rsid w:val="00C13242"/>
    <w:rsid w:val="00C1484E"/>
    <w:rsid w:val="00C15AD9"/>
    <w:rsid w:val="00C15FC6"/>
    <w:rsid w:val="00C2098E"/>
    <w:rsid w:val="00C20D12"/>
    <w:rsid w:val="00C213D4"/>
    <w:rsid w:val="00C263D7"/>
    <w:rsid w:val="00C26628"/>
    <w:rsid w:val="00C273F2"/>
    <w:rsid w:val="00C30795"/>
    <w:rsid w:val="00C31D92"/>
    <w:rsid w:val="00C325CD"/>
    <w:rsid w:val="00C3276A"/>
    <w:rsid w:val="00C32A20"/>
    <w:rsid w:val="00C34E2E"/>
    <w:rsid w:val="00C34E85"/>
    <w:rsid w:val="00C35833"/>
    <w:rsid w:val="00C36262"/>
    <w:rsid w:val="00C3798B"/>
    <w:rsid w:val="00C421F1"/>
    <w:rsid w:val="00C44E12"/>
    <w:rsid w:val="00C45658"/>
    <w:rsid w:val="00C4652F"/>
    <w:rsid w:val="00C4684A"/>
    <w:rsid w:val="00C46E64"/>
    <w:rsid w:val="00C47B11"/>
    <w:rsid w:val="00C50CE1"/>
    <w:rsid w:val="00C51FDB"/>
    <w:rsid w:val="00C52C73"/>
    <w:rsid w:val="00C558D6"/>
    <w:rsid w:val="00C5621B"/>
    <w:rsid w:val="00C6386E"/>
    <w:rsid w:val="00C64F03"/>
    <w:rsid w:val="00C66BB4"/>
    <w:rsid w:val="00C67FEE"/>
    <w:rsid w:val="00C708D9"/>
    <w:rsid w:val="00C71B37"/>
    <w:rsid w:val="00C7284C"/>
    <w:rsid w:val="00C74062"/>
    <w:rsid w:val="00C75F75"/>
    <w:rsid w:val="00C77678"/>
    <w:rsid w:val="00C77DAB"/>
    <w:rsid w:val="00C80765"/>
    <w:rsid w:val="00C828B0"/>
    <w:rsid w:val="00C84108"/>
    <w:rsid w:val="00C852F0"/>
    <w:rsid w:val="00C85A39"/>
    <w:rsid w:val="00C8624F"/>
    <w:rsid w:val="00C86486"/>
    <w:rsid w:val="00C86497"/>
    <w:rsid w:val="00C865E9"/>
    <w:rsid w:val="00C87589"/>
    <w:rsid w:val="00C933F4"/>
    <w:rsid w:val="00C93571"/>
    <w:rsid w:val="00C95DDB"/>
    <w:rsid w:val="00C9797C"/>
    <w:rsid w:val="00CA18AF"/>
    <w:rsid w:val="00CA281D"/>
    <w:rsid w:val="00CA5629"/>
    <w:rsid w:val="00CA6ECA"/>
    <w:rsid w:val="00CA70E9"/>
    <w:rsid w:val="00CA72DA"/>
    <w:rsid w:val="00CA734F"/>
    <w:rsid w:val="00CA7BDF"/>
    <w:rsid w:val="00CB1A2B"/>
    <w:rsid w:val="00CB32C8"/>
    <w:rsid w:val="00CB3D07"/>
    <w:rsid w:val="00CB3E5B"/>
    <w:rsid w:val="00CB3FB9"/>
    <w:rsid w:val="00CB5B6D"/>
    <w:rsid w:val="00CB5DFC"/>
    <w:rsid w:val="00CB6ECB"/>
    <w:rsid w:val="00CB754B"/>
    <w:rsid w:val="00CC38CB"/>
    <w:rsid w:val="00CC3AF9"/>
    <w:rsid w:val="00CC5DB7"/>
    <w:rsid w:val="00CC6412"/>
    <w:rsid w:val="00CC65A6"/>
    <w:rsid w:val="00CC6BA7"/>
    <w:rsid w:val="00CC6D52"/>
    <w:rsid w:val="00CC749A"/>
    <w:rsid w:val="00CD09F7"/>
    <w:rsid w:val="00CD2DA7"/>
    <w:rsid w:val="00CD628A"/>
    <w:rsid w:val="00CE1368"/>
    <w:rsid w:val="00CE2417"/>
    <w:rsid w:val="00CE2638"/>
    <w:rsid w:val="00CE4413"/>
    <w:rsid w:val="00CE4D6E"/>
    <w:rsid w:val="00CE51F6"/>
    <w:rsid w:val="00CE5CD5"/>
    <w:rsid w:val="00CF0EE0"/>
    <w:rsid w:val="00CF1481"/>
    <w:rsid w:val="00CF25D3"/>
    <w:rsid w:val="00CF2BE0"/>
    <w:rsid w:val="00CF67DA"/>
    <w:rsid w:val="00CF77CF"/>
    <w:rsid w:val="00CF7E4B"/>
    <w:rsid w:val="00D029A8"/>
    <w:rsid w:val="00D03EC4"/>
    <w:rsid w:val="00D074AB"/>
    <w:rsid w:val="00D07A8C"/>
    <w:rsid w:val="00D124FC"/>
    <w:rsid w:val="00D12AF0"/>
    <w:rsid w:val="00D138A4"/>
    <w:rsid w:val="00D22AD9"/>
    <w:rsid w:val="00D22F1D"/>
    <w:rsid w:val="00D23060"/>
    <w:rsid w:val="00D24D2D"/>
    <w:rsid w:val="00D25C41"/>
    <w:rsid w:val="00D2647D"/>
    <w:rsid w:val="00D27539"/>
    <w:rsid w:val="00D2785E"/>
    <w:rsid w:val="00D30534"/>
    <w:rsid w:val="00D309BB"/>
    <w:rsid w:val="00D31381"/>
    <w:rsid w:val="00D315E6"/>
    <w:rsid w:val="00D31B6C"/>
    <w:rsid w:val="00D32DEE"/>
    <w:rsid w:val="00D335AD"/>
    <w:rsid w:val="00D35017"/>
    <w:rsid w:val="00D36A71"/>
    <w:rsid w:val="00D411BB"/>
    <w:rsid w:val="00D42D5E"/>
    <w:rsid w:val="00D44783"/>
    <w:rsid w:val="00D44920"/>
    <w:rsid w:val="00D44FA5"/>
    <w:rsid w:val="00D450CA"/>
    <w:rsid w:val="00D467CA"/>
    <w:rsid w:val="00D47E0C"/>
    <w:rsid w:val="00D503F8"/>
    <w:rsid w:val="00D5195D"/>
    <w:rsid w:val="00D529CF"/>
    <w:rsid w:val="00D6007F"/>
    <w:rsid w:val="00D606A1"/>
    <w:rsid w:val="00D6388F"/>
    <w:rsid w:val="00D63E62"/>
    <w:rsid w:val="00D6586B"/>
    <w:rsid w:val="00D67506"/>
    <w:rsid w:val="00D67D8F"/>
    <w:rsid w:val="00D70E2C"/>
    <w:rsid w:val="00D713A5"/>
    <w:rsid w:val="00D71E99"/>
    <w:rsid w:val="00D731FE"/>
    <w:rsid w:val="00D82C8C"/>
    <w:rsid w:val="00D83F79"/>
    <w:rsid w:val="00D841B8"/>
    <w:rsid w:val="00D848DB"/>
    <w:rsid w:val="00D90D83"/>
    <w:rsid w:val="00D95651"/>
    <w:rsid w:val="00D975AF"/>
    <w:rsid w:val="00DA0D9A"/>
    <w:rsid w:val="00DA1742"/>
    <w:rsid w:val="00DA327A"/>
    <w:rsid w:val="00DA61AF"/>
    <w:rsid w:val="00DA67B1"/>
    <w:rsid w:val="00DA68CA"/>
    <w:rsid w:val="00DA7468"/>
    <w:rsid w:val="00DB0C69"/>
    <w:rsid w:val="00DB24F5"/>
    <w:rsid w:val="00DB2CCB"/>
    <w:rsid w:val="00DB4B84"/>
    <w:rsid w:val="00DB5F10"/>
    <w:rsid w:val="00DB708B"/>
    <w:rsid w:val="00DC022E"/>
    <w:rsid w:val="00DC0421"/>
    <w:rsid w:val="00DC0803"/>
    <w:rsid w:val="00DC0D38"/>
    <w:rsid w:val="00DC3164"/>
    <w:rsid w:val="00DC3621"/>
    <w:rsid w:val="00DC5710"/>
    <w:rsid w:val="00DC710D"/>
    <w:rsid w:val="00DC7AF1"/>
    <w:rsid w:val="00DD0FDA"/>
    <w:rsid w:val="00DD1FD5"/>
    <w:rsid w:val="00DD5EE0"/>
    <w:rsid w:val="00DD64C6"/>
    <w:rsid w:val="00DD7A46"/>
    <w:rsid w:val="00DE02DE"/>
    <w:rsid w:val="00DE1D32"/>
    <w:rsid w:val="00DE23B3"/>
    <w:rsid w:val="00DE2F41"/>
    <w:rsid w:val="00DE6C57"/>
    <w:rsid w:val="00DE6F15"/>
    <w:rsid w:val="00DE72B3"/>
    <w:rsid w:val="00DF12D5"/>
    <w:rsid w:val="00DF2421"/>
    <w:rsid w:val="00DF253B"/>
    <w:rsid w:val="00DF4022"/>
    <w:rsid w:val="00DF6A40"/>
    <w:rsid w:val="00E00F76"/>
    <w:rsid w:val="00E014E4"/>
    <w:rsid w:val="00E016DE"/>
    <w:rsid w:val="00E024FA"/>
    <w:rsid w:val="00E03B11"/>
    <w:rsid w:val="00E05D8E"/>
    <w:rsid w:val="00E06A11"/>
    <w:rsid w:val="00E06B80"/>
    <w:rsid w:val="00E0727E"/>
    <w:rsid w:val="00E10010"/>
    <w:rsid w:val="00E111EF"/>
    <w:rsid w:val="00E1281B"/>
    <w:rsid w:val="00E128D1"/>
    <w:rsid w:val="00E12A6E"/>
    <w:rsid w:val="00E1340C"/>
    <w:rsid w:val="00E13E13"/>
    <w:rsid w:val="00E14B11"/>
    <w:rsid w:val="00E15C5A"/>
    <w:rsid w:val="00E20C02"/>
    <w:rsid w:val="00E21EE9"/>
    <w:rsid w:val="00E22180"/>
    <w:rsid w:val="00E26128"/>
    <w:rsid w:val="00E26BD2"/>
    <w:rsid w:val="00E26F41"/>
    <w:rsid w:val="00E34246"/>
    <w:rsid w:val="00E3456B"/>
    <w:rsid w:val="00E36296"/>
    <w:rsid w:val="00E36B32"/>
    <w:rsid w:val="00E40554"/>
    <w:rsid w:val="00E41D32"/>
    <w:rsid w:val="00E42844"/>
    <w:rsid w:val="00E43F59"/>
    <w:rsid w:val="00E46487"/>
    <w:rsid w:val="00E46CBD"/>
    <w:rsid w:val="00E47549"/>
    <w:rsid w:val="00E47E0E"/>
    <w:rsid w:val="00E53F5D"/>
    <w:rsid w:val="00E54096"/>
    <w:rsid w:val="00E5437F"/>
    <w:rsid w:val="00E543DB"/>
    <w:rsid w:val="00E54A9A"/>
    <w:rsid w:val="00E55716"/>
    <w:rsid w:val="00E56CE3"/>
    <w:rsid w:val="00E61892"/>
    <w:rsid w:val="00E61F74"/>
    <w:rsid w:val="00E65962"/>
    <w:rsid w:val="00E65CC6"/>
    <w:rsid w:val="00E7034E"/>
    <w:rsid w:val="00E720F7"/>
    <w:rsid w:val="00E7300E"/>
    <w:rsid w:val="00E73271"/>
    <w:rsid w:val="00E734BB"/>
    <w:rsid w:val="00E75045"/>
    <w:rsid w:val="00E76A3B"/>
    <w:rsid w:val="00E76E95"/>
    <w:rsid w:val="00E77447"/>
    <w:rsid w:val="00E80D4E"/>
    <w:rsid w:val="00E814BD"/>
    <w:rsid w:val="00E81B9F"/>
    <w:rsid w:val="00E8594B"/>
    <w:rsid w:val="00E85CA8"/>
    <w:rsid w:val="00E85F27"/>
    <w:rsid w:val="00E87EBF"/>
    <w:rsid w:val="00E90527"/>
    <w:rsid w:val="00E92011"/>
    <w:rsid w:val="00E9241A"/>
    <w:rsid w:val="00E961D9"/>
    <w:rsid w:val="00E975B2"/>
    <w:rsid w:val="00EA29F9"/>
    <w:rsid w:val="00EA2EE3"/>
    <w:rsid w:val="00EA3BB7"/>
    <w:rsid w:val="00EA64B6"/>
    <w:rsid w:val="00EB33E8"/>
    <w:rsid w:val="00EB581B"/>
    <w:rsid w:val="00EB686E"/>
    <w:rsid w:val="00EB6C2A"/>
    <w:rsid w:val="00EB72CF"/>
    <w:rsid w:val="00EC1DAF"/>
    <w:rsid w:val="00EC4221"/>
    <w:rsid w:val="00EC51C3"/>
    <w:rsid w:val="00EC5591"/>
    <w:rsid w:val="00EC7B86"/>
    <w:rsid w:val="00ED15F8"/>
    <w:rsid w:val="00ED199D"/>
    <w:rsid w:val="00ED3D60"/>
    <w:rsid w:val="00ED567A"/>
    <w:rsid w:val="00ED625D"/>
    <w:rsid w:val="00ED6529"/>
    <w:rsid w:val="00ED687B"/>
    <w:rsid w:val="00ED6D5E"/>
    <w:rsid w:val="00ED7A4F"/>
    <w:rsid w:val="00EE035E"/>
    <w:rsid w:val="00EE08A4"/>
    <w:rsid w:val="00EE1034"/>
    <w:rsid w:val="00EE1254"/>
    <w:rsid w:val="00EE15B7"/>
    <w:rsid w:val="00EE1A73"/>
    <w:rsid w:val="00EE25F7"/>
    <w:rsid w:val="00EE2F18"/>
    <w:rsid w:val="00EE592F"/>
    <w:rsid w:val="00EE7303"/>
    <w:rsid w:val="00EF02C9"/>
    <w:rsid w:val="00EF0ED5"/>
    <w:rsid w:val="00EF2F10"/>
    <w:rsid w:val="00EF30AB"/>
    <w:rsid w:val="00EF313F"/>
    <w:rsid w:val="00EF4772"/>
    <w:rsid w:val="00EF4D64"/>
    <w:rsid w:val="00EF692B"/>
    <w:rsid w:val="00F01DBE"/>
    <w:rsid w:val="00F0301C"/>
    <w:rsid w:val="00F04405"/>
    <w:rsid w:val="00F04AC0"/>
    <w:rsid w:val="00F0506D"/>
    <w:rsid w:val="00F05DA2"/>
    <w:rsid w:val="00F070AC"/>
    <w:rsid w:val="00F10DA5"/>
    <w:rsid w:val="00F11342"/>
    <w:rsid w:val="00F1145A"/>
    <w:rsid w:val="00F11AD8"/>
    <w:rsid w:val="00F12620"/>
    <w:rsid w:val="00F14E13"/>
    <w:rsid w:val="00F14FA5"/>
    <w:rsid w:val="00F16C93"/>
    <w:rsid w:val="00F21639"/>
    <w:rsid w:val="00F21D5D"/>
    <w:rsid w:val="00F22FAC"/>
    <w:rsid w:val="00F23730"/>
    <w:rsid w:val="00F26C44"/>
    <w:rsid w:val="00F27DB9"/>
    <w:rsid w:val="00F31807"/>
    <w:rsid w:val="00F320B8"/>
    <w:rsid w:val="00F3269E"/>
    <w:rsid w:val="00F3278A"/>
    <w:rsid w:val="00F343C5"/>
    <w:rsid w:val="00F35720"/>
    <w:rsid w:val="00F365F2"/>
    <w:rsid w:val="00F366ED"/>
    <w:rsid w:val="00F36B72"/>
    <w:rsid w:val="00F37FFC"/>
    <w:rsid w:val="00F41C9D"/>
    <w:rsid w:val="00F4206F"/>
    <w:rsid w:val="00F44185"/>
    <w:rsid w:val="00F442C9"/>
    <w:rsid w:val="00F449D8"/>
    <w:rsid w:val="00F4566A"/>
    <w:rsid w:val="00F473A2"/>
    <w:rsid w:val="00F47FB2"/>
    <w:rsid w:val="00F50DEA"/>
    <w:rsid w:val="00F55AA1"/>
    <w:rsid w:val="00F55DD0"/>
    <w:rsid w:val="00F574C9"/>
    <w:rsid w:val="00F61AE5"/>
    <w:rsid w:val="00F63D20"/>
    <w:rsid w:val="00F63E42"/>
    <w:rsid w:val="00F6447F"/>
    <w:rsid w:val="00F650C3"/>
    <w:rsid w:val="00F65712"/>
    <w:rsid w:val="00F674DF"/>
    <w:rsid w:val="00F720B4"/>
    <w:rsid w:val="00F74790"/>
    <w:rsid w:val="00F758D6"/>
    <w:rsid w:val="00F7642A"/>
    <w:rsid w:val="00F76BA3"/>
    <w:rsid w:val="00F77D0D"/>
    <w:rsid w:val="00F77DD7"/>
    <w:rsid w:val="00F8091A"/>
    <w:rsid w:val="00F822AF"/>
    <w:rsid w:val="00F83E62"/>
    <w:rsid w:val="00F8412B"/>
    <w:rsid w:val="00F843EF"/>
    <w:rsid w:val="00F86FF5"/>
    <w:rsid w:val="00F907F6"/>
    <w:rsid w:val="00F909C1"/>
    <w:rsid w:val="00F9138D"/>
    <w:rsid w:val="00F91910"/>
    <w:rsid w:val="00F922D2"/>
    <w:rsid w:val="00F92988"/>
    <w:rsid w:val="00F9419E"/>
    <w:rsid w:val="00F95AB3"/>
    <w:rsid w:val="00F96447"/>
    <w:rsid w:val="00FA1B7B"/>
    <w:rsid w:val="00FA28D3"/>
    <w:rsid w:val="00FA4C88"/>
    <w:rsid w:val="00FA64E8"/>
    <w:rsid w:val="00FA7171"/>
    <w:rsid w:val="00FB023E"/>
    <w:rsid w:val="00FB0251"/>
    <w:rsid w:val="00FB204A"/>
    <w:rsid w:val="00FB216F"/>
    <w:rsid w:val="00FB3D4B"/>
    <w:rsid w:val="00FB4CF3"/>
    <w:rsid w:val="00FC04C2"/>
    <w:rsid w:val="00FC19E0"/>
    <w:rsid w:val="00FC1B1E"/>
    <w:rsid w:val="00FC55AF"/>
    <w:rsid w:val="00FC75BC"/>
    <w:rsid w:val="00FC7DF5"/>
    <w:rsid w:val="00FC7E6E"/>
    <w:rsid w:val="00FD2BAA"/>
    <w:rsid w:val="00FD5C45"/>
    <w:rsid w:val="00FE3D7E"/>
    <w:rsid w:val="00FE412D"/>
    <w:rsid w:val="00FE44C2"/>
    <w:rsid w:val="00FE5565"/>
    <w:rsid w:val="00FE5C35"/>
    <w:rsid w:val="00FE79BD"/>
    <w:rsid w:val="00FE7BDD"/>
    <w:rsid w:val="00FF0DA5"/>
    <w:rsid w:val="00FF36D1"/>
    <w:rsid w:val="00FF3BF3"/>
    <w:rsid w:val="00FF4183"/>
    <w:rsid w:val="00FF5088"/>
    <w:rsid w:val="00FF57A1"/>
    <w:rsid w:val="00FF5C92"/>
    <w:rsid w:val="00FF68B6"/>
    <w:rsid w:val="00FF6A7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7"/>
    <o:shapelayout v:ext="edit">
      <o:idmap v:ext="edit" data="1"/>
    </o:shapelayout>
  </w:shapeDefaults>
  <w:decimalSymbol w:val="."/>
  <w:listSeparator w:val=","/>
  <w15:chartTrackingRefBased/>
  <w15:docId w15:val="{7EF5F406-5CD0-5446-9A36-EDA3B0ED7D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Pr>
      <w:rFonts w:ascii="Garamond" w:hAnsi="Garamond"/>
      <w:sz w:val="16"/>
    </w:rPr>
  </w:style>
  <w:style w:type="paragraph" w:styleId="Heading1">
    <w:name w:val="heading 1"/>
    <w:basedOn w:val="Normal"/>
    <w:next w:val="BodyText"/>
    <w:qFormat/>
    <w:pPr>
      <w:keepNext/>
      <w:numPr>
        <w:numId w:val="75"/>
      </w:numPr>
      <w:spacing w:before="240" w:after="120"/>
      <w:outlineLvl w:val="0"/>
    </w:pPr>
    <w:rPr>
      <w:rFonts w:ascii="Arial Black" w:hAnsi="Arial Black"/>
      <w:color w:val="808080"/>
      <w:spacing w:val="-25"/>
      <w:kern w:val="28"/>
      <w:sz w:val="32"/>
    </w:rPr>
  </w:style>
  <w:style w:type="paragraph" w:styleId="Heading2">
    <w:name w:val="heading 2"/>
    <w:basedOn w:val="Normal"/>
    <w:next w:val="BodyText"/>
    <w:qFormat/>
    <w:pPr>
      <w:keepNext/>
      <w:numPr>
        <w:ilvl w:val="1"/>
        <w:numId w:val="75"/>
      </w:numPr>
      <w:spacing w:line="240" w:lineRule="atLeast"/>
      <w:outlineLvl w:val="1"/>
    </w:pPr>
    <w:rPr>
      <w:rFonts w:ascii="Arial Black" w:hAnsi="Arial Black"/>
      <w:spacing w:val="-10"/>
      <w:kern w:val="28"/>
    </w:rPr>
  </w:style>
  <w:style w:type="paragraph" w:styleId="Heading3">
    <w:name w:val="heading 3"/>
    <w:basedOn w:val="Normal"/>
    <w:next w:val="BodyText"/>
    <w:qFormat/>
    <w:pPr>
      <w:keepNext/>
      <w:numPr>
        <w:ilvl w:val="2"/>
        <w:numId w:val="75"/>
      </w:numPr>
      <w:outlineLvl w:val="2"/>
    </w:pPr>
    <w:rPr>
      <w:rFonts w:ascii="Arial Black" w:hAnsi="Arial Black"/>
      <w:spacing w:val="-5"/>
      <w:sz w:val="18"/>
    </w:rPr>
  </w:style>
  <w:style w:type="paragraph" w:styleId="Heading4">
    <w:name w:val="heading 4"/>
    <w:basedOn w:val="Normal"/>
    <w:next w:val="BodyText"/>
    <w:qFormat/>
    <w:pPr>
      <w:keepNext/>
      <w:numPr>
        <w:ilvl w:val="3"/>
        <w:numId w:val="75"/>
      </w:numPr>
      <w:spacing w:after="240"/>
      <w:jc w:val="center"/>
      <w:outlineLvl w:val="3"/>
    </w:pPr>
    <w:rPr>
      <w:caps/>
      <w:spacing w:val="30"/>
    </w:rPr>
  </w:style>
  <w:style w:type="paragraph" w:styleId="Heading5">
    <w:name w:val="heading 5"/>
    <w:basedOn w:val="Normal"/>
    <w:next w:val="BodyText"/>
    <w:qFormat/>
    <w:pPr>
      <w:keepNext/>
      <w:framePr w:w="1800" w:wrap="around" w:vAnchor="text" w:hAnchor="page" w:x="1201" w:y="1"/>
      <w:numPr>
        <w:ilvl w:val="4"/>
        <w:numId w:val="75"/>
      </w:numPr>
      <w:spacing w:before="40" w:after="240"/>
      <w:outlineLvl w:val="4"/>
    </w:pPr>
    <w:rPr>
      <w:rFonts w:ascii="Arial Black" w:hAnsi="Arial Black"/>
      <w:spacing w:val="-5"/>
      <w:sz w:val="18"/>
    </w:rPr>
  </w:style>
  <w:style w:type="paragraph" w:styleId="Heading6">
    <w:name w:val="heading 6"/>
    <w:basedOn w:val="Normal"/>
    <w:next w:val="BodyText"/>
    <w:qFormat/>
    <w:pPr>
      <w:keepNext/>
      <w:framePr w:w="1800" w:wrap="around" w:vAnchor="text" w:hAnchor="page" w:x="1201" w:y="1"/>
      <w:numPr>
        <w:ilvl w:val="5"/>
        <w:numId w:val="75"/>
      </w:numPr>
      <w:outlineLvl w:val="5"/>
    </w:pPr>
  </w:style>
  <w:style w:type="paragraph" w:styleId="Heading7">
    <w:name w:val="heading 7"/>
    <w:basedOn w:val="Normal"/>
    <w:next w:val="BodyText"/>
    <w:qFormat/>
    <w:pPr>
      <w:framePr w:w="3780" w:hSpace="240" w:wrap="around" w:vAnchor="text" w:hAnchor="page" w:x="1489" w:y="1"/>
      <w:numPr>
        <w:ilvl w:val="6"/>
        <w:numId w:val="75"/>
      </w:numPr>
      <w:pBdr>
        <w:top w:val="single" w:sz="6" w:space="12" w:color="FFFFFF"/>
        <w:left w:val="single" w:sz="6" w:space="12" w:color="FFFFFF"/>
        <w:bottom w:val="single" w:sz="6" w:space="12" w:color="FFFFFF"/>
        <w:right w:val="single" w:sz="6" w:space="12" w:color="FFFFFF"/>
      </w:pBdr>
      <w:shd w:val="pct5" w:color="auto" w:fill="auto"/>
      <w:spacing w:before="60"/>
      <w:outlineLvl w:val="6"/>
    </w:pPr>
    <w:rPr>
      <w:i/>
      <w:spacing w:val="-5"/>
      <w:sz w:val="28"/>
    </w:rPr>
  </w:style>
  <w:style w:type="paragraph" w:styleId="Heading8">
    <w:name w:val="heading 8"/>
    <w:basedOn w:val="Normal"/>
    <w:next w:val="BodyText"/>
    <w:qFormat/>
    <w:pPr>
      <w:keepNext/>
      <w:framePr w:w="1860" w:wrap="around" w:vAnchor="text" w:hAnchor="page" w:x="1201" w:y="1"/>
      <w:numPr>
        <w:ilvl w:val="7"/>
        <w:numId w:val="75"/>
      </w:numPr>
      <w:pBdr>
        <w:top w:val="single" w:sz="24" w:space="0" w:color="auto"/>
        <w:bottom w:val="single" w:sz="6" w:space="0" w:color="auto"/>
      </w:pBdr>
      <w:spacing w:before="60" w:line="320" w:lineRule="exact"/>
      <w:jc w:val="center"/>
      <w:outlineLvl w:val="7"/>
    </w:pPr>
    <w:rPr>
      <w:rFonts w:ascii="Arial Black" w:hAnsi="Arial Black"/>
      <w:caps/>
      <w:spacing w:val="60"/>
      <w:sz w:val="14"/>
    </w:rPr>
  </w:style>
  <w:style w:type="paragraph" w:styleId="Heading9">
    <w:name w:val="heading 9"/>
    <w:basedOn w:val="Normal"/>
    <w:next w:val="BodyText"/>
    <w:qFormat/>
    <w:pPr>
      <w:keepNext/>
      <w:numPr>
        <w:ilvl w:val="8"/>
        <w:numId w:val="75"/>
      </w:numPr>
      <w:spacing w:before="80" w:after="60"/>
      <w:outlineLvl w:val="8"/>
    </w:pPr>
    <w:rPr>
      <w:b/>
      <w:i/>
      <w:kern w:val="28"/>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character" w:styleId="CommentReference">
    <w:name w:val="annotation reference"/>
    <w:semiHidden/>
    <w:rPr>
      <w:sz w:val="16"/>
    </w:rPr>
  </w:style>
  <w:style w:type="paragraph" w:styleId="CommentText">
    <w:name w:val="annotation text"/>
    <w:basedOn w:val="Normal"/>
    <w:semiHidden/>
    <w:pPr>
      <w:tabs>
        <w:tab w:val="left" w:pos="187"/>
      </w:tabs>
      <w:spacing w:after="120" w:line="220" w:lineRule="exact"/>
      <w:ind w:left="187" w:hanging="187"/>
    </w:pPr>
  </w:style>
  <w:style w:type="paragraph" w:customStyle="1" w:styleId="BlockQuotation">
    <w:name w:val="Block Quotation"/>
    <w:basedOn w:val="Normal"/>
    <w:next w:val="BodyText"/>
    <w:pPr>
      <w:pBdr>
        <w:top w:val="single" w:sz="6" w:space="12" w:color="FFFFFF"/>
        <w:left w:val="single" w:sz="6" w:space="12" w:color="FFFFFF"/>
        <w:bottom w:val="single" w:sz="6" w:space="12" w:color="FFFFFF"/>
        <w:right w:val="single" w:sz="6" w:space="12" w:color="FFFFFF"/>
      </w:pBdr>
      <w:shd w:val="pct10" w:color="808080" w:fill="auto"/>
      <w:spacing w:after="240"/>
      <w:ind w:left="600" w:right="600"/>
      <w:jc w:val="both"/>
    </w:pPr>
    <w:rPr>
      <w:spacing w:val="-5"/>
      <w:sz w:val="24"/>
    </w:rPr>
  </w:style>
  <w:style w:type="paragraph" w:styleId="BodyText">
    <w:name w:val="Body Text"/>
    <w:basedOn w:val="Normal"/>
    <w:pPr>
      <w:spacing w:after="240"/>
      <w:jc w:val="both"/>
    </w:pPr>
    <w:rPr>
      <w:spacing w:val="-5"/>
      <w:sz w:val="24"/>
    </w:rPr>
  </w:style>
  <w:style w:type="paragraph" w:customStyle="1" w:styleId="BlockQuotationFirst">
    <w:name w:val="Block Quotation First"/>
    <w:basedOn w:val="Normal"/>
    <w:next w:val="BlockQuotation"/>
    <w:pPr>
      <w:keepLines/>
      <w:pBdr>
        <w:top w:val="single" w:sz="6" w:space="6" w:color="FFFFFF"/>
        <w:left w:val="single" w:sz="6" w:space="6" w:color="FFFFFF"/>
        <w:right w:val="single" w:sz="6" w:space="6" w:color="FFFFFF"/>
      </w:pBdr>
      <w:shd w:val="pct10" w:color="auto" w:fill="auto"/>
      <w:ind w:left="480" w:right="480" w:firstLine="60"/>
    </w:pPr>
    <w:rPr>
      <w:rFonts w:ascii="Arial Black" w:hAnsi="Arial Black"/>
      <w:spacing w:val="-10"/>
      <w:sz w:val="21"/>
    </w:rPr>
  </w:style>
  <w:style w:type="paragraph" w:customStyle="1" w:styleId="BlockQuotationLast">
    <w:name w:val="Block Quotation Last"/>
    <w:basedOn w:val="BlockQuotation"/>
    <w:next w:val="BodyText"/>
    <w:pPr>
      <w:keepLines/>
      <w:pBdr>
        <w:top w:val="none" w:sz="0" w:space="0" w:color="auto"/>
        <w:left w:val="none" w:sz="0" w:space="0" w:color="auto"/>
        <w:bottom w:val="none" w:sz="0" w:space="0" w:color="auto"/>
        <w:right w:val="none" w:sz="0" w:space="0" w:color="auto"/>
      </w:pBdr>
      <w:shd w:val="clear" w:color="auto" w:fill="auto"/>
      <w:ind w:left="720" w:right="720"/>
      <w:jc w:val="left"/>
    </w:pPr>
    <w:rPr>
      <w:rFonts w:ascii="Times New Roman" w:hAnsi="Times New Roman"/>
      <w:i/>
      <w:spacing w:val="0"/>
      <w:sz w:val="20"/>
    </w:rPr>
  </w:style>
  <w:style w:type="paragraph" w:styleId="BodyTextIndent">
    <w:name w:val="Body Text Indent"/>
    <w:basedOn w:val="BodyText"/>
    <w:pPr>
      <w:ind w:firstLine="360"/>
    </w:pPr>
  </w:style>
  <w:style w:type="paragraph" w:customStyle="1" w:styleId="BodyTextKeep">
    <w:name w:val="Body Text Keep"/>
    <w:basedOn w:val="BodyText"/>
    <w:next w:val="BodyText"/>
    <w:pPr>
      <w:keepNext/>
    </w:pPr>
  </w:style>
  <w:style w:type="paragraph" w:styleId="Caption">
    <w:name w:val="caption"/>
    <w:basedOn w:val="Normal"/>
    <w:next w:val="BodyText"/>
    <w:qFormat/>
    <w:pPr>
      <w:spacing w:after="240"/>
    </w:pPr>
    <w:rPr>
      <w:spacing w:val="-5"/>
    </w:rPr>
  </w:style>
  <w:style w:type="paragraph" w:customStyle="1" w:styleId="ChapterLabel">
    <w:name w:val="Chapter Label"/>
    <w:basedOn w:val="Normal"/>
    <w:next w:val="BodyText"/>
    <w:pPr>
      <w:keepNext/>
      <w:pBdr>
        <w:bottom w:val="single" w:sz="6" w:space="3" w:color="auto"/>
      </w:pBdr>
      <w:spacing w:after="240"/>
    </w:pPr>
    <w:rPr>
      <w:rFonts w:ascii="Arial Black" w:hAnsi="Arial Black"/>
      <w:caps/>
      <w:spacing w:val="70"/>
      <w:kern w:val="28"/>
      <w:sz w:val="15"/>
    </w:rPr>
  </w:style>
  <w:style w:type="paragraph" w:customStyle="1" w:styleId="ChapterSubtitle">
    <w:name w:val="Chapter Subtitle"/>
    <w:basedOn w:val="Normal"/>
    <w:next w:val="BodyText"/>
    <w:pPr>
      <w:keepNext/>
      <w:keepLines/>
      <w:spacing w:after="360" w:line="240" w:lineRule="atLeast"/>
      <w:ind w:right="1800"/>
    </w:pPr>
    <w:rPr>
      <w:i/>
      <w:spacing w:val="-20"/>
      <w:kern w:val="28"/>
      <w:sz w:val="28"/>
    </w:rPr>
  </w:style>
  <w:style w:type="paragraph" w:customStyle="1" w:styleId="ChapterTitle">
    <w:name w:val="Chapter Title"/>
    <w:basedOn w:val="Normal"/>
    <w:next w:val="ChapterSubtitle"/>
    <w:pPr>
      <w:keepNext/>
      <w:keepLines/>
      <w:spacing w:before="480" w:after="360" w:line="440" w:lineRule="atLeast"/>
      <w:ind w:right="2160"/>
    </w:pPr>
    <w:rPr>
      <w:rFonts w:ascii="Arial Black" w:hAnsi="Arial Black"/>
      <w:color w:val="808080"/>
      <w:spacing w:val="-35"/>
      <w:kern w:val="28"/>
      <w:sz w:val="44"/>
    </w:rPr>
  </w:style>
  <w:style w:type="paragraph" w:customStyle="1" w:styleId="CompanyName">
    <w:name w:val="Company Name"/>
    <w:basedOn w:val="Normal"/>
    <w:next w:val="Normal"/>
    <w:pPr>
      <w:spacing w:before="420" w:after="60" w:line="320" w:lineRule="exact"/>
    </w:pPr>
    <w:rPr>
      <w:caps/>
      <w:kern w:val="36"/>
      <w:sz w:val="38"/>
    </w:rPr>
  </w:style>
  <w:style w:type="paragraph" w:styleId="Date">
    <w:name w:val="Date"/>
    <w:basedOn w:val="BodyText"/>
    <w:pPr>
      <w:spacing w:before="480" w:after="160"/>
      <w:jc w:val="center"/>
    </w:pPr>
    <w:rPr>
      <w:rFonts w:ascii="Times New Roman" w:hAnsi="Times New Roman"/>
      <w:b/>
      <w:spacing w:val="0"/>
      <w:sz w:val="20"/>
    </w:rPr>
  </w:style>
  <w:style w:type="paragraph" w:customStyle="1" w:styleId="DocumentLabel">
    <w:name w:val="Document Label"/>
    <w:basedOn w:val="Normal"/>
    <w:pPr>
      <w:keepNext/>
      <w:spacing w:before="240" w:after="360"/>
    </w:pPr>
    <w:rPr>
      <w:b/>
      <w:kern w:val="28"/>
      <w:sz w:val="36"/>
    </w:rPr>
  </w:style>
  <w:style w:type="character" w:styleId="Emphasis">
    <w:name w:val="Emphasis"/>
    <w:qFormat/>
    <w:rPr>
      <w:rFonts w:ascii="Arial Black" w:hAnsi="Arial Black"/>
      <w:sz w:val="18"/>
    </w:rPr>
  </w:style>
  <w:style w:type="character" w:styleId="EndnoteReference">
    <w:name w:val="endnote reference"/>
    <w:semiHidden/>
    <w:rPr>
      <w:sz w:val="18"/>
      <w:vertAlign w:val="superscript"/>
    </w:rPr>
  </w:style>
  <w:style w:type="paragraph" w:styleId="EndnoteText">
    <w:name w:val="endnote text"/>
    <w:basedOn w:val="Normal"/>
    <w:semiHidden/>
    <w:pPr>
      <w:tabs>
        <w:tab w:val="left" w:pos="187"/>
      </w:tabs>
      <w:spacing w:after="120" w:line="220" w:lineRule="exact"/>
      <w:ind w:left="187" w:hanging="187"/>
    </w:pPr>
    <w:rPr>
      <w:sz w:val="18"/>
    </w:rPr>
  </w:style>
  <w:style w:type="paragraph" w:styleId="Footer">
    <w:name w:val="footer"/>
    <w:basedOn w:val="Normal"/>
    <w:pPr>
      <w:keepLines/>
      <w:pBdr>
        <w:top w:val="single" w:sz="6" w:space="3" w:color="auto"/>
      </w:pBdr>
      <w:tabs>
        <w:tab w:val="center" w:pos="4320"/>
        <w:tab w:val="right" w:pos="8640"/>
      </w:tabs>
      <w:jc w:val="center"/>
    </w:pPr>
    <w:rPr>
      <w:rFonts w:ascii="Arial Black" w:hAnsi="Arial Black"/>
    </w:rPr>
  </w:style>
  <w:style w:type="paragraph" w:customStyle="1" w:styleId="FooterEven">
    <w:name w:val="Footer Even"/>
    <w:basedOn w:val="Footer"/>
  </w:style>
  <w:style w:type="paragraph" w:customStyle="1" w:styleId="FooterFirst">
    <w:name w:val="Footer First"/>
    <w:basedOn w:val="Footer"/>
    <w:pPr>
      <w:pBdr>
        <w:top w:val="none" w:sz="0" w:space="0" w:color="auto"/>
      </w:pBdr>
      <w:tabs>
        <w:tab w:val="clear" w:pos="8640"/>
      </w:tabs>
    </w:pPr>
    <w:rPr>
      <w:spacing w:val="-10"/>
    </w:rPr>
  </w:style>
  <w:style w:type="paragraph" w:customStyle="1" w:styleId="FooterOdd">
    <w:name w:val="Footer Odd"/>
    <w:basedOn w:val="Footer"/>
    <w:pPr>
      <w:tabs>
        <w:tab w:val="right" w:pos="0"/>
      </w:tabs>
    </w:pPr>
  </w:style>
  <w:style w:type="paragraph" w:customStyle="1" w:styleId="FootnoteBase">
    <w:name w:val="Footnote Base"/>
    <w:basedOn w:val="Normal"/>
    <w:pPr>
      <w:spacing w:before="240"/>
    </w:pPr>
    <w:rPr>
      <w:sz w:val="18"/>
    </w:rPr>
  </w:style>
  <w:style w:type="character" w:styleId="FootnoteReference">
    <w:name w:val="footnote reference"/>
    <w:semiHidden/>
    <w:rPr>
      <w:sz w:val="18"/>
      <w:vertAlign w:val="superscript"/>
    </w:rPr>
  </w:style>
  <w:style w:type="paragraph" w:styleId="FootnoteText">
    <w:name w:val="footnote text"/>
    <w:basedOn w:val="FootnoteBase"/>
    <w:semiHidden/>
    <w:pPr>
      <w:spacing w:after="120"/>
    </w:pPr>
  </w:style>
  <w:style w:type="paragraph" w:styleId="Header">
    <w:name w:val="header"/>
    <w:basedOn w:val="Normal"/>
    <w:pPr>
      <w:keepLines/>
      <w:tabs>
        <w:tab w:val="center" w:pos="4320"/>
        <w:tab w:val="right" w:pos="8640"/>
      </w:tabs>
    </w:pPr>
    <w:rPr>
      <w:rFonts w:ascii="Arial Black" w:hAnsi="Arial Black"/>
      <w:caps/>
      <w:spacing w:val="60"/>
      <w:sz w:val="14"/>
    </w:rPr>
  </w:style>
  <w:style w:type="paragraph" w:customStyle="1" w:styleId="HeaderBase">
    <w:name w:val="Header Base"/>
    <w:basedOn w:val="Normal"/>
    <w:pPr>
      <w:keepLines/>
      <w:tabs>
        <w:tab w:val="center" w:pos="4320"/>
        <w:tab w:val="right" w:pos="8640"/>
      </w:tabs>
    </w:pPr>
  </w:style>
  <w:style w:type="paragraph" w:customStyle="1" w:styleId="HeaderEven">
    <w:name w:val="Header Even"/>
    <w:basedOn w:val="Header"/>
  </w:style>
  <w:style w:type="paragraph" w:customStyle="1" w:styleId="HeaderFirst">
    <w:name w:val="Header First"/>
    <w:basedOn w:val="Header"/>
    <w:pPr>
      <w:tabs>
        <w:tab w:val="clear" w:pos="8640"/>
      </w:tabs>
    </w:pPr>
    <w:rPr>
      <w:rFonts w:ascii="Garamond" w:hAnsi="Garamond"/>
      <w:b/>
    </w:rPr>
  </w:style>
  <w:style w:type="paragraph" w:customStyle="1" w:styleId="HeaderOdd">
    <w:name w:val="Header Odd"/>
    <w:basedOn w:val="Header"/>
    <w:pPr>
      <w:tabs>
        <w:tab w:val="right" w:pos="0"/>
      </w:tabs>
      <w:jc w:val="right"/>
    </w:pPr>
  </w:style>
  <w:style w:type="paragraph" w:customStyle="1" w:styleId="HeadingBase">
    <w:name w:val="Heading Base"/>
    <w:basedOn w:val="Normal"/>
    <w:next w:val="BodyText"/>
    <w:pPr>
      <w:keepNext/>
      <w:spacing w:before="240" w:after="120"/>
    </w:pPr>
    <w:rPr>
      <w:rFonts w:ascii="Arial" w:hAnsi="Arial"/>
      <w:b/>
      <w:kern w:val="28"/>
      <w:sz w:val="36"/>
    </w:rPr>
  </w:style>
  <w:style w:type="paragraph" w:customStyle="1" w:styleId="Icon1">
    <w:name w:val="Icon 1"/>
    <w:basedOn w:val="Normal"/>
    <w:pPr>
      <w:framePr w:w="1440" w:hSpace="187" w:wrap="around" w:vAnchor="text" w:hAnchor="margin" w:y="1"/>
      <w:shd w:val="pct10" w:color="auto" w:fill="auto"/>
      <w:spacing w:before="60" w:line="1440" w:lineRule="exact"/>
      <w:jc w:val="center"/>
    </w:pPr>
    <w:rPr>
      <w:rFonts w:ascii="Wingdings" w:hAnsi="Wingdings"/>
      <w:b/>
      <w:color w:val="FFFFFF"/>
      <w:spacing w:val="-10"/>
      <w:sz w:val="160"/>
    </w:rPr>
  </w:style>
  <w:style w:type="paragraph" w:styleId="Index1">
    <w:name w:val="index 1"/>
    <w:basedOn w:val="Normal"/>
    <w:semiHidden/>
    <w:pPr>
      <w:ind w:left="160" w:hanging="160"/>
    </w:pPr>
    <w:rPr>
      <w:rFonts w:ascii="Times New Roman" w:hAnsi="Times New Roman"/>
      <w:sz w:val="18"/>
      <w:szCs w:val="18"/>
    </w:rPr>
  </w:style>
  <w:style w:type="paragraph" w:styleId="Index2">
    <w:name w:val="index 2"/>
    <w:basedOn w:val="Normal"/>
    <w:semiHidden/>
    <w:pPr>
      <w:ind w:left="320" w:hanging="160"/>
    </w:pPr>
    <w:rPr>
      <w:rFonts w:ascii="Times New Roman" w:hAnsi="Times New Roman"/>
      <w:sz w:val="18"/>
      <w:szCs w:val="18"/>
    </w:rPr>
  </w:style>
  <w:style w:type="paragraph" w:styleId="Index3">
    <w:name w:val="index 3"/>
    <w:basedOn w:val="Normal"/>
    <w:semiHidden/>
    <w:pPr>
      <w:ind w:left="480" w:hanging="160"/>
    </w:pPr>
    <w:rPr>
      <w:rFonts w:ascii="Times New Roman" w:hAnsi="Times New Roman"/>
      <w:sz w:val="18"/>
      <w:szCs w:val="18"/>
    </w:rPr>
  </w:style>
  <w:style w:type="paragraph" w:styleId="Index4">
    <w:name w:val="index 4"/>
    <w:basedOn w:val="Normal"/>
    <w:semiHidden/>
    <w:pPr>
      <w:ind w:left="640" w:hanging="160"/>
    </w:pPr>
    <w:rPr>
      <w:rFonts w:ascii="Times New Roman" w:hAnsi="Times New Roman"/>
      <w:sz w:val="18"/>
      <w:szCs w:val="18"/>
    </w:rPr>
  </w:style>
  <w:style w:type="paragraph" w:styleId="Index5">
    <w:name w:val="index 5"/>
    <w:basedOn w:val="Normal"/>
    <w:semiHidden/>
    <w:pPr>
      <w:ind w:left="800" w:hanging="160"/>
    </w:pPr>
    <w:rPr>
      <w:rFonts w:ascii="Times New Roman" w:hAnsi="Times New Roman"/>
      <w:sz w:val="18"/>
      <w:szCs w:val="18"/>
    </w:rPr>
  </w:style>
  <w:style w:type="paragraph" w:styleId="Index6">
    <w:name w:val="index 6"/>
    <w:basedOn w:val="Index1"/>
    <w:next w:val="Normal"/>
    <w:semiHidden/>
    <w:pPr>
      <w:ind w:left="960"/>
    </w:pPr>
  </w:style>
  <w:style w:type="paragraph" w:styleId="Index7">
    <w:name w:val="index 7"/>
    <w:basedOn w:val="Index1"/>
    <w:next w:val="Normal"/>
    <w:semiHidden/>
    <w:pPr>
      <w:ind w:left="1120"/>
    </w:pPr>
  </w:style>
  <w:style w:type="paragraph" w:styleId="Index8">
    <w:name w:val="index 8"/>
    <w:basedOn w:val="Normal"/>
    <w:next w:val="Normal"/>
    <w:semiHidden/>
    <w:pPr>
      <w:ind w:left="1280" w:hanging="160"/>
    </w:pPr>
    <w:rPr>
      <w:rFonts w:ascii="Times New Roman" w:hAnsi="Times New Roman"/>
      <w:sz w:val="18"/>
      <w:szCs w:val="18"/>
    </w:rPr>
  </w:style>
  <w:style w:type="paragraph" w:customStyle="1" w:styleId="IndexBase">
    <w:name w:val="Index Base"/>
    <w:basedOn w:val="Normal"/>
    <w:pPr>
      <w:tabs>
        <w:tab w:val="right" w:pos="3960"/>
      </w:tabs>
      <w:spacing w:line="240" w:lineRule="atLeast"/>
    </w:pPr>
    <w:rPr>
      <w:sz w:val="18"/>
    </w:rPr>
  </w:style>
  <w:style w:type="paragraph" w:styleId="IndexHeading">
    <w:name w:val="index heading"/>
    <w:basedOn w:val="Normal"/>
    <w:next w:val="Index1"/>
    <w:semiHidden/>
    <w:pPr>
      <w:spacing w:before="240" w:after="120"/>
      <w:jc w:val="center"/>
    </w:pPr>
    <w:rPr>
      <w:rFonts w:ascii="Times New Roman" w:hAnsi="Times New Roman"/>
      <w:b/>
      <w:bCs/>
      <w:sz w:val="26"/>
      <w:szCs w:val="26"/>
    </w:rPr>
  </w:style>
  <w:style w:type="character" w:customStyle="1" w:styleId="Lead-inEmphasis">
    <w:name w:val="Lead-in Emphasis"/>
    <w:rPr>
      <w:caps/>
      <w:sz w:val="22"/>
    </w:rPr>
  </w:style>
  <w:style w:type="character" w:styleId="LineNumber">
    <w:name w:val="line number"/>
    <w:rPr>
      <w:rFonts w:ascii="Arial" w:hAnsi="Arial"/>
      <w:sz w:val="18"/>
    </w:rPr>
  </w:style>
  <w:style w:type="paragraph" w:styleId="List">
    <w:name w:val="List"/>
    <w:basedOn w:val="BodyText"/>
    <w:pPr>
      <w:tabs>
        <w:tab w:val="left" w:pos="720"/>
      </w:tabs>
      <w:ind w:left="360"/>
    </w:pPr>
  </w:style>
  <w:style w:type="paragraph" w:styleId="List2">
    <w:name w:val="List 2"/>
    <w:basedOn w:val="List"/>
    <w:pPr>
      <w:tabs>
        <w:tab w:val="clear" w:pos="720"/>
        <w:tab w:val="left" w:pos="1080"/>
      </w:tabs>
      <w:ind w:left="1080"/>
    </w:pPr>
  </w:style>
  <w:style w:type="paragraph" w:styleId="List3">
    <w:name w:val="List 3"/>
    <w:basedOn w:val="List"/>
    <w:pPr>
      <w:tabs>
        <w:tab w:val="clear" w:pos="720"/>
        <w:tab w:val="left" w:pos="1440"/>
      </w:tabs>
      <w:ind w:left="1440"/>
    </w:pPr>
  </w:style>
  <w:style w:type="paragraph" w:styleId="List4">
    <w:name w:val="List 4"/>
    <w:basedOn w:val="List"/>
    <w:pPr>
      <w:tabs>
        <w:tab w:val="clear" w:pos="720"/>
        <w:tab w:val="left" w:pos="1800"/>
      </w:tabs>
      <w:ind w:left="1800"/>
    </w:pPr>
  </w:style>
  <w:style w:type="paragraph" w:styleId="List5">
    <w:name w:val="List 5"/>
    <w:basedOn w:val="List"/>
    <w:pPr>
      <w:tabs>
        <w:tab w:val="clear" w:pos="720"/>
        <w:tab w:val="left" w:pos="2160"/>
      </w:tabs>
      <w:ind w:left="2160"/>
    </w:pPr>
  </w:style>
  <w:style w:type="paragraph" w:styleId="ListBullet">
    <w:name w:val="List Bullet"/>
    <w:basedOn w:val="List"/>
    <w:pPr>
      <w:numPr>
        <w:numId w:val="1"/>
      </w:numPr>
      <w:tabs>
        <w:tab w:val="clear" w:pos="360"/>
        <w:tab w:val="clear" w:pos="720"/>
      </w:tabs>
      <w:ind w:right="360"/>
    </w:pPr>
  </w:style>
  <w:style w:type="paragraph" w:styleId="ListBullet2">
    <w:name w:val="List Bullet 2"/>
    <w:basedOn w:val="ListBullet"/>
    <w:pPr>
      <w:ind w:left="1080"/>
    </w:pPr>
  </w:style>
  <w:style w:type="paragraph" w:styleId="ListBullet3">
    <w:name w:val="List Bullet 3"/>
    <w:basedOn w:val="ListBullet"/>
    <w:pPr>
      <w:ind w:left="1440"/>
    </w:pPr>
  </w:style>
  <w:style w:type="paragraph" w:styleId="ListBullet4">
    <w:name w:val="List Bullet 4"/>
    <w:basedOn w:val="ListBullet"/>
    <w:pPr>
      <w:ind w:left="1800"/>
    </w:pPr>
  </w:style>
  <w:style w:type="paragraph" w:styleId="ListBullet5">
    <w:name w:val="List Bullet 5"/>
    <w:basedOn w:val="Normal"/>
    <w:pPr>
      <w:framePr w:w="1860" w:wrap="around" w:vAnchor="text" w:hAnchor="page" w:x="1201" w:y="1"/>
      <w:numPr>
        <w:numId w:val="2"/>
      </w:numPr>
      <w:pBdr>
        <w:bottom w:val="single" w:sz="6" w:space="0" w:color="auto"/>
        <w:between w:val="single" w:sz="6" w:space="0" w:color="auto"/>
      </w:pBdr>
      <w:spacing w:line="320" w:lineRule="exact"/>
    </w:pPr>
    <w:rPr>
      <w:sz w:val="18"/>
    </w:rPr>
  </w:style>
  <w:style w:type="paragraph" w:customStyle="1" w:styleId="ListBulletFirst">
    <w:name w:val="List Bullet First"/>
    <w:basedOn w:val="ListBullet"/>
    <w:next w:val="ListBullet"/>
    <w:pPr>
      <w:spacing w:before="80" w:after="160"/>
      <w:ind w:right="0"/>
      <w:jc w:val="left"/>
    </w:pPr>
    <w:rPr>
      <w:rFonts w:ascii="Times New Roman" w:hAnsi="Times New Roman"/>
      <w:spacing w:val="0"/>
      <w:sz w:val="20"/>
    </w:rPr>
  </w:style>
  <w:style w:type="paragraph" w:customStyle="1" w:styleId="ListBulletLast">
    <w:name w:val="List Bullet Last"/>
    <w:basedOn w:val="ListBullet"/>
    <w:next w:val="BodyText"/>
    <w:pPr>
      <w:ind w:right="0"/>
      <w:jc w:val="left"/>
    </w:pPr>
    <w:rPr>
      <w:rFonts w:ascii="Times New Roman" w:hAnsi="Times New Roman"/>
      <w:spacing w:val="0"/>
      <w:sz w:val="20"/>
    </w:rPr>
  </w:style>
  <w:style w:type="paragraph" w:styleId="ListContinue">
    <w:name w:val="List Continue"/>
    <w:basedOn w:val="List"/>
    <w:pPr>
      <w:tabs>
        <w:tab w:val="clear" w:pos="720"/>
      </w:tabs>
      <w:spacing w:after="160"/>
    </w:pPr>
  </w:style>
  <w:style w:type="paragraph" w:styleId="ListContinue2">
    <w:name w:val="List Continue 2"/>
    <w:basedOn w:val="ListContinue"/>
    <w:pPr>
      <w:ind w:left="1080"/>
    </w:pPr>
  </w:style>
  <w:style w:type="paragraph" w:styleId="ListContinue3">
    <w:name w:val="List Continue 3"/>
    <w:basedOn w:val="ListContinue"/>
    <w:pPr>
      <w:ind w:left="1440"/>
    </w:pPr>
  </w:style>
  <w:style w:type="paragraph" w:styleId="ListContinue4">
    <w:name w:val="List Continue 4"/>
    <w:basedOn w:val="ListContinue"/>
    <w:pPr>
      <w:ind w:left="1800"/>
    </w:pPr>
  </w:style>
  <w:style w:type="paragraph" w:styleId="ListContinue5">
    <w:name w:val="List Continue 5"/>
    <w:basedOn w:val="ListContinue"/>
    <w:pPr>
      <w:ind w:left="2160"/>
    </w:pPr>
  </w:style>
  <w:style w:type="paragraph" w:customStyle="1" w:styleId="ListFirst">
    <w:name w:val="List First"/>
    <w:basedOn w:val="List"/>
    <w:next w:val="List"/>
    <w:pPr>
      <w:spacing w:before="80" w:after="80"/>
      <w:ind w:left="720" w:hanging="360"/>
      <w:jc w:val="left"/>
    </w:pPr>
    <w:rPr>
      <w:rFonts w:ascii="Times New Roman" w:hAnsi="Times New Roman"/>
      <w:spacing w:val="0"/>
      <w:sz w:val="20"/>
    </w:rPr>
  </w:style>
  <w:style w:type="paragraph" w:customStyle="1" w:styleId="ListLast">
    <w:name w:val="List Last"/>
    <w:basedOn w:val="List"/>
    <w:next w:val="BodyText"/>
    <w:pPr>
      <w:ind w:left="720" w:hanging="360"/>
      <w:jc w:val="left"/>
    </w:pPr>
    <w:rPr>
      <w:rFonts w:ascii="Times New Roman" w:hAnsi="Times New Roman"/>
      <w:spacing w:val="0"/>
      <w:sz w:val="20"/>
    </w:rPr>
  </w:style>
  <w:style w:type="paragraph" w:styleId="ListNumber">
    <w:name w:val="List Number"/>
    <w:basedOn w:val="List"/>
    <w:pPr>
      <w:tabs>
        <w:tab w:val="clear" w:pos="720"/>
      </w:tabs>
      <w:ind w:left="720" w:right="360" w:hanging="360"/>
    </w:pPr>
  </w:style>
  <w:style w:type="paragraph" w:styleId="ListNumber2">
    <w:name w:val="List Number 2"/>
    <w:basedOn w:val="ListNumber"/>
    <w:pPr>
      <w:ind w:left="1080"/>
    </w:pPr>
  </w:style>
  <w:style w:type="paragraph" w:styleId="ListNumber3">
    <w:name w:val="List Number 3"/>
    <w:basedOn w:val="ListNumber"/>
    <w:pPr>
      <w:ind w:left="1440"/>
    </w:pPr>
  </w:style>
  <w:style w:type="paragraph" w:styleId="ListNumber4">
    <w:name w:val="List Number 4"/>
    <w:basedOn w:val="ListNumber"/>
    <w:pPr>
      <w:ind w:left="1800"/>
    </w:pPr>
  </w:style>
  <w:style w:type="paragraph" w:styleId="ListNumber5">
    <w:name w:val="List Number 5"/>
    <w:basedOn w:val="ListNumber"/>
    <w:pPr>
      <w:ind w:left="2160"/>
    </w:pPr>
  </w:style>
  <w:style w:type="paragraph" w:customStyle="1" w:styleId="ListNumberFirst">
    <w:name w:val="List Number First"/>
    <w:basedOn w:val="ListNumber"/>
    <w:next w:val="ListNumber"/>
    <w:pPr>
      <w:spacing w:before="80" w:after="160"/>
      <w:ind w:right="0"/>
      <w:jc w:val="left"/>
    </w:pPr>
    <w:rPr>
      <w:rFonts w:ascii="Times New Roman" w:hAnsi="Times New Roman"/>
      <w:spacing w:val="0"/>
      <w:sz w:val="20"/>
    </w:rPr>
  </w:style>
  <w:style w:type="paragraph" w:customStyle="1" w:styleId="ListNumberLast">
    <w:name w:val="List Number Last"/>
    <w:basedOn w:val="ListNumber"/>
    <w:next w:val="BodyText"/>
    <w:pPr>
      <w:ind w:right="0"/>
      <w:jc w:val="left"/>
    </w:pPr>
    <w:rPr>
      <w:rFonts w:ascii="Times New Roman" w:hAnsi="Times New Roman"/>
      <w:spacing w:val="0"/>
      <w:sz w:val="20"/>
    </w:rPr>
  </w:style>
  <w:style w:type="paragraph" w:styleId="MacroText">
    <w:name w:val="macro"/>
    <w:basedOn w:val="BodyText"/>
    <w:semiHidden/>
    <w:pPr>
      <w:spacing w:after="120"/>
    </w:pPr>
    <w:rPr>
      <w:rFonts w:ascii="Courier New" w:hAnsi="Courier New"/>
    </w:rPr>
  </w:style>
  <w:style w:type="character" w:styleId="PageNumber">
    <w:name w:val="page number"/>
    <w:rPr>
      <w:b/>
    </w:rPr>
  </w:style>
  <w:style w:type="paragraph" w:customStyle="1" w:styleId="PartLabel">
    <w:name w:val="Part Label"/>
    <w:basedOn w:val="Normal"/>
    <w:next w:val="Normal"/>
    <w:pPr>
      <w:framePr w:w="2045" w:hSpace="187" w:vSpace="187" w:wrap="notBeside" w:vAnchor="page" w:hAnchor="margin" w:xAlign="right" w:y="966"/>
      <w:shd w:val="pct20" w:color="auto" w:fill="auto"/>
      <w:spacing w:before="320" w:line="1560" w:lineRule="exact"/>
      <w:jc w:val="center"/>
    </w:pPr>
    <w:rPr>
      <w:rFonts w:ascii="Arial Black" w:hAnsi="Arial Black"/>
      <w:color w:val="FFFFFF"/>
      <w:sz w:val="196"/>
    </w:rPr>
  </w:style>
  <w:style w:type="paragraph" w:customStyle="1" w:styleId="PartSubtitle">
    <w:name w:val="Part Subtitle"/>
    <w:basedOn w:val="Normal"/>
    <w:next w:val="BodyText"/>
    <w:pPr>
      <w:keepNext/>
      <w:spacing w:before="360" w:after="120"/>
      <w:jc w:val="center"/>
    </w:pPr>
    <w:rPr>
      <w:rFonts w:ascii="Arial" w:hAnsi="Arial"/>
      <w:i/>
      <w:kern w:val="28"/>
      <w:sz w:val="32"/>
    </w:rPr>
  </w:style>
  <w:style w:type="paragraph" w:customStyle="1" w:styleId="PartTitle">
    <w:name w:val="Part Title"/>
    <w:basedOn w:val="Normal"/>
    <w:next w:val="PartLabel"/>
    <w:pPr>
      <w:keepNext/>
      <w:pageBreakBefore/>
      <w:framePr w:w="2045" w:hSpace="187" w:vSpace="187" w:wrap="notBeside" w:vAnchor="page" w:hAnchor="margin" w:xAlign="right" w:y="966"/>
      <w:shd w:val="pct20" w:color="auto" w:fill="auto"/>
      <w:spacing w:line="480" w:lineRule="exact"/>
      <w:jc w:val="center"/>
    </w:pPr>
    <w:rPr>
      <w:rFonts w:ascii="Arial Black" w:hAnsi="Arial Black"/>
      <w:spacing w:val="-50"/>
      <w:sz w:val="36"/>
    </w:rPr>
  </w:style>
  <w:style w:type="paragraph" w:customStyle="1" w:styleId="Picture">
    <w:name w:val="Picture"/>
    <w:basedOn w:val="BodyText"/>
    <w:next w:val="Caption"/>
    <w:pPr>
      <w:keepNext/>
    </w:pPr>
  </w:style>
  <w:style w:type="paragraph" w:customStyle="1" w:styleId="ReturnAddress">
    <w:name w:val="Return Address"/>
    <w:basedOn w:val="Normal"/>
    <w:pPr>
      <w:jc w:val="center"/>
    </w:pPr>
    <w:rPr>
      <w:spacing w:val="-3"/>
      <w:sz w:val="20"/>
    </w:rPr>
  </w:style>
  <w:style w:type="paragraph" w:customStyle="1" w:styleId="SectionHeading">
    <w:name w:val="Section Heading"/>
    <w:basedOn w:val="Normal"/>
    <w:next w:val="BodyText"/>
    <w:pPr>
      <w:spacing w:line="640" w:lineRule="atLeast"/>
    </w:pPr>
    <w:rPr>
      <w:rFonts w:ascii="Arial Black" w:hAnsi="Arial Black"/>
      <w:caps/>
      <w:spacing w:val="60"/>
      <w:sz w:val="15"/>
    </w:rPr>
  </w:style>
  <w:style w:type="paragraph" w:customStyle="1" w:styleId="SectionLabel">
    <w:name w:val="Section Label"/>
    <w:basedOn w:val="Normal"/>
    <w:next w:val="Normal"/>
    <w:pPr>
      <w:spacing w:before="2040" w:after="360" w:line="480" w:lineRule="atLeast"/>
    </w:pPr>
    <w:rPr>
      <w:rFonts w:ascii="Arial Black" w:hAnsi="Arial Black"/>
      <w:color w:val="808080"/>
      <w:spacing w:val="-35"/>
      <w:sz w:val="48"/>
    </w:rPr>
  </w:style>
  <w:style w:type="paragraph" w:styleId="Subtitle">
    <w:name w:val="Subtitle"/>
    <w:basedOn w:val="Title"/>
    <w:next w:val="BodyText"/>
    <w:qFormat/>
    <w:pPr>
      <w:spacing w:before="1940" w:after="0" w:line="200" w:lineRule="atLeast"/>
    </w:pPr>
    <w:rPr>
      <w:rFonts w:ascii="Garamond" w:hAnsi="Garamond"/>
      <w:b/>
      <w:caps/>
      <w:spacing w:val="30"/>
      <w:sz w:val="18"/>
    </w:rPr>
  </w:style>
  <w:style w:type="paragraph" w:styleId="Title">
    <w:name w:val="Title"/>
    <w:basedOn w:val="HeadingBase"/>
    <w:qFormat/>
    <w:pPr>
      <w:pBdr>
        <w:bottom w:val="single" w:sz="6" w:space="14" w:color="808080"/>
      </w:pBdr>
      <w:spacing w:before="100" w:after="3600" w:line="600" w:lineRule="exact"/>
      <w:jc w:val="center"/>
    </w:pPr>
    <w:rPr>
      <w:rFonts w:ascii="Arial Black" w:hAnsi="Arial Black"/>
      <w:b w:val="0"/>
      <w:color w:val="808080"/>
      <w:spacing w:val="-35"/>
      <w:sz w:val="48"/>
    </w:rPr>
  </w:style>
  <w:style w:type="paragraph" w:customStyle="1" w:styleId="SubtitleCover">
    <w:name w:val="Subtitle Cover"/>
    <w:basedOn w:val="Normal"/>
    <w:next w:val="Normal"/>
    <w:pPr>
      <w:keepNext/>
      <w:pBdr>
        <w:top w:val="single" w:sz="6" w:space="1" w:color="auto"/>
      </w:pBdr>
      <w:spacing w:after="5280" w:line="480" w:lineRule="exact"/>
    </w:pPr>
    <w:rPr>
      <w:spacing w:val="-15"/>
      <w:kern w:val="28"/>
      <w:sz w:val="44"/>
    </w:rPr>
  </w:style>
  <w:style w:type="character" w:customStyle="1" w:styleId="Superscript">
    <w:name w:val="Superscript"/>
    <w:rPr>
      <w:position w:val="0"/>
      <w:vertAlign w:val="superscript"/>
    </w:rPr>
  </w:style>
  <w:style w:type="paragraph" w:styleId="TableofAuthorities">
    <w:name w:val="table of authorities"/>
    <w:basedOn w:val="Normal"/>
    <w:semiHidden/>
    <w:pPr>
      <w:tabs>
        <w:tab w:val="right" w:leader="dot" w:pos="8640"/>
      </w:tabs>
      <w:spacing w:after="240"/>
    </w:pPr>
    <w:rPr>
      <w:sz w:val="20"/>
    </w:rPr>
  </w:style>
  <w:style w:type="paragraph" w:styleId="TableofFigures">
    <w:name w:val="table of figures"/>
    <w:basedOn w:val="Normal"/>
    <w:semiHidden/>
    <w:pPr>
      <w:tabs>
        <w:tab w:val="right" w:leader="dot" w:pos="8640"/>
      </w:tabs>
      <w:ind w:left="720" w:hanging="720"/>
    </w:pPr>
  </w:style>
  <w:style w:type="paragraph" w:customStyle="1" w:styleId="TitleCover">
    <w:name w:val="Title Cover"/>
    <w:basedOn w:val="HeadingBase"/>
    <w:next w:val="SubtitleCover"/>
    <w:pPr>
      <w:keepNext w:val="0"/>
      <w:pBdr>
        <w:top w:val="single" w:sz="6" w:space="31" w:color="FFFFFF"/>
        <w:left w:val="single" w:sz="6" w:space="31" w:color="FFFFFF"/>
        <w:bottom w:val="single" w:sz="6" w:space="31" w:color="FFFFFF"/>
        <w:right w:val="single" w:sz="6" w:space="31" w:color="FFFFFF"/>
      </w:pBdr>
      <w:shd w:val="pct10" w:color="auto" w:fill="auto"/>
      <w:spacing w:before="0" w:after="0" w:line="1440" w:lineRule="exact"/>
      <w:ind w:left="600" w:right="600"/>
      <w:jc w:val="right"/>
    </w:pPr>
    <w:rPr>
      <w:rFonts w:ascii="Garamond" w:hAnsi="Garamond"/>
      <w:b w:val="0"/>
      <w:spacing w:val="-70"/>
      <w:sz w:val="144"/>
    </w:rPr>
  </w:style>
  <w:style w:type="paragraph" w:styleId="TOAHeading">
    <w:name w:val="toa heading"/>
    <w:basedOn w:val="Normal"/>
    <w:next w:val="Normal"/>
    <w:semiHidden/>
    <w:pPr>
      <w:pBdr>
        <w:top w:val="single" w:sz="24" w:space="1" w:color="auto"/>
        <w:between w:val="single" w:sz="24" w:space="1" w:color="auto"/>
      </w:pBdr>
      <w:tabs>
        <w:tab w:val="right" w:pos="4740"/>
      </w:tabs>
      <w:spacing w:before="60" w:after="60" w:line="360" w:lineRule="exact"/>
      <w:jc w:val="center"/>
    </w:pPr>
    <w:rPr>
      <w:rFonts w:ascii="Arial Black" w:hAnsi="Arial Black"/>
      <w:b/>
      <w:spacing w:val="-10"/>
      <w:sz w:val="22"/>
    </w:rPr>
  </w:style>
  <w:style w:type="paragraph" w:styleId="TOC1">
    <w:name w:val="toc 1"/>
    <w:basedOn w:val="Normal"/>
    <w:semiHidden/>
    <w:pPr>
      <w:tabs>
        <w:tab w:val="right" w:pos="3600"/>
      </w:tabs>
      <w:spacing w:line="320" w:lineRule="atLeast"/>
    </w:pPr>
    <w:rPr>
      <w:rFonts w:ascii="Arial Black" w:hAnsi="Arial Black"/>
      <w:sz w:val="15"/>
    </w:rPr>
  </w:style>
  <w:style w:type="paragraph" w:styleId="TOC2">
    <w:name w:val="toc 2"/>
    <w:basedOn w:val="TOC1"/>
    <w:semiHidden/>
  </w:style>
  <w:style w:type="paragraph" w:styleId="TOC3">
    <w:name w:val="toc 3"/>
    <w:basedOn w:val="Normal"/>
    <w:next w:val="Normal"/>
    <w:semiHidden/>
    <w:pPr>
      <w:tabs>
        <w:tab w:val="right" w:pos="3600"/>
      </w:tabs>
      <w:spacing w:line="320" w:lineRule="atLeast"/>
    </w:pPr>
    <w:rPr>
      <w:rFonts w:ascii="Arial Black" w:hAnsi="Arial Black"/>
      <w:sz w:val="15"/>
    </w:rPr>
  </w:style>
  <w:style w:type="paragraph" w:styleId="TOC4">
    <w:name w:val="toc 4"/>
    <w:basedOn w:val="Normal"/>
    <w:next w:val="Normal"/>
    <w:semiHidden/>
    <w:pPr>
      <w:pBdr>
        <w:bottom w:val="single" w:sz="6" w:space="3" w:color="auto"/>
        <w:between w:val="single" w:sz="6" w:space="3" w:color="auto"/>
      </w:pBdr>
      <w:tabs>
        <w:tab w:val="right" w:pos="3600"/>
      </w:tabs>
      <w:spacing w:line="360" w:lineRule="atLeast"/>
    </w:pPr>
    <w:rPr>
      <w:sz w:val="22"/>
    </w:rPr>
  </w:style>
  <w:style w:type="paragraph" w:styleId="TOC5">
    <w:name w:val="toc 5"/>
    <w:basedOn w:val="Normal"/>
    <w:next w:val="Normal"/>
    <w:semiHidden/>
    <w:pPr>
      <w:pBdr>
        <w:bottom w:val="single" w:sz="6" w:space="3" w:color="auto"/>
        <w:between w:val="single" w:sz="6" w:space="3" w:color="auto"/>
      </w:pBdr>
      <w:tabs>
        <w:tab w:val="right" w:pos="3600"/>
      </w:tabs>
      <w:spacing w:line="360" w:lineRule="atLeast"/>
    </w:pPr>
    <w:rPr>
      <w:sz w:val="22"/>
    </w:rPr>
  </w:style>
  <w:style w:type="paragraph" w:styleId="TOC6">
    <w:name w:val="toc 6"/>
    <w:basedOn w:val="Normal"/>
    <w:next w:val="Normal"/>
    <w:semiHidden/>
    <w:pPr>
      <w:tabs>
        <w:tab w:val="right" w:leader="dot" w:pos="3600"/>
      </w:tabs>
      <w:ind w:left="800"/>
    </w:pPr>
  </w:style>
  <w:style w:type="paragraph" w:styleId="TOC7">
    <w:name w:val="toc 7"/>
    <w:basedOn w:val="Normal"/>
    <w:next w:val="Normal"/>
    <w:semiHidden/>
    <w:pPr>
      <w:tabs>
        <w:tab w:val="right" w:leader="dot" w:pos="3600"/>
      </w:tabs>
      <w:ind w:left="960"/>
    </w:pPr>
  </w:style>
  <w:style w:type="paragraph" w:styleId="TOC8">
    <w:name w:val="toc 8"/>
    <w:basedOn w:val="Normal"/>
    <w:next w:val="Normal"/>
    <w:semiHidden/>
    <w:pPr>
      <w:tabs>
        <w:tab w:val="right" w:leader="dot" w:pos="3600"/>
      </w:tabs>
      <w:ind w:left="1120"/>
    </w:pPr>
  </w:style>
  <w:style w:type="paragraph" w:styleId="TOC9">
    <w:name w:val="toc 9"/>
    <w:basedOn w:val="Normal"/>
    <w:next w:val="Normal"/>
    <w:semiHidden/>
    <w:pPr>
      <w:tabs>
        <w:tab w:val="right" w:leader="dot" w:pos="3600"/>
      </w:tabs>
      <w:ind w:left="1280"/>
    </w:pPr>
  </w:style>
  <w:style w:type="paragraph" w:customStyle="1" w:styleId="TOCBase">
    <w:name w:val="TOC Base"/>
    <w:basedOn w:val="TOC2"/>
  </w:style>
  <w:style w:type="paragraph" w:styleId="PlainText">
    <w:name w:val="Plain Text"/>
    <w:basedOn w:val="Normal"/>
    <w:rsid w:val="00F758D6"/>
    <w:rPr>
      <w:rFonts w:ascii="Courier New" w:hAnsi="Courier New"/>
      <w:sz w:val="20"/>
    </w:rPr>
  </w:style>
  <w:style w:type="character" w:styleId="Hyperlink">
    <w:name w:val="Hyperlink"/>
    <w:basedOn w:val="DefaultParagraphFont"/>
    <w:rsid w:val="00F650C3"/>
    <w:rPr>
      <w:color w:val="0000FF"/>
      <w:u w:val="single"/>
    </w:rPr>
  </w:style>
  <w:style w:type="character" w:styleId="FollowedHyperlink">
    <w:name w:val="FollowedHyperlink"/>
    <w:basedOn w:val="DefaultParagraphFont"/>
    <w:rsid w:val="00F650C3"/>
    <w:rPr>
      <w:color w:val="800080"/>
      <w:u w:val="single"/>
    </w:rPr>
  </w:style>
  <w:style w:type="table" w:styleId="TableSimple1">
    <w:name w:val="Table Simple 1"/>
    <w:basedOn w:val="TableNormal"/>
    <w:rsid w:val="00F8091A"/>
    <w:tblPr>
      <w:tblBorders>
        <w:top w:val="single" w:sz="12" w:space="0" w:color="666699"/>
        <w:left w:val="single" w:sz="12" w:space="0" w:color="666699"/>
        <w:bottom w:val="single" w:sz="12" w:space="0" w:color="666699"/>
        <w:right w:val="single" w:sz="12" w:space="0" w:color="666699"/>
        <w:insideH w:val="single" w:sz="12" w:space="0" w:color="666699"/>
        <w:insideV w:val="single" w:sz="12" w:space="0" w:color="666699"/>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TableStyle1">
    <w:name w:val="Table Style1"/>
    <w:basedOn w:val="TableNormal"/>
    <w:rsid w:val="00F11342"/>
    <w:tblPr/>
  </w:style>
  <w:style w:type="table" w:styleId="TableList4">
    <w:name w:val="Table List 4"/>
    <w:basedOn w:val="TableNormal"/>
    <w:rsid w:val="00D074AB"/>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rsid w:val="00D6007F"/>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numbering" w:customStyle="1" w:styleId="ABCCAPITALS">
    <w:name w:val="ABC CAPITALS"/>
    <w:rsid w:val="002C32B6"/>
    <w:pPr>
      <w:numPr>
        <w:numId w:val="63"/>
      </w:numPr>
    </w:pPr>
  </w:style>
  <w:style w:type="numbering" w:customStyle="1" w:styleId="ROMANNUMERALS">
    <w:name w:val="ROMAN NUMERALS"/>
    <w:rsid w:val="000F45A8"/>
    <w:pPr>
      <w:numPr>
        <w:numId w:val="58"/>
      </w:numPr>
    </w:pPr>
  </w:style>
  <w:style w:type="numbering" w:customStyle="1" w:styleId="Style1">
    <w:name w:val="Style1"/>
    <w:basedOn w:val="NoList"/>
    <w:rsid w:val="002C32B6"/>
    <w:pPr>
      <w:numPr>
        <w:numId w:val="64"/>
      </w:numPr>
    </w:pPr>
  </w:style>
  <w:style w:type="paragraph" w:styleId="Index9">
    <w:name w:val="index 9"/>
    <w:basedOn w:val="Normal"/>
    <w:next w:val="Normal"/>
    <w:autoRedefine/>
    <w:semiHidden/>
    <w:rsid w:val="00ED7A4F"/>
    <w:pPr>
      <w:ind w:left="1440" w:hanging="160"/>
    </w:pPr>
    <w:rPr>
      <w:rFonts w:ascii="Times New Roman" w:hAnsi="Times New Roman"/>
      <w:sz w:val="18"/>
      <w:szCs w:val="18"/>
    </w:rPr>
  </w:style>
  <w:style w:type="paragraph" w:styleId="DocumentMap">
    <w:name w:val="Document Map"/>
    <w:basedOn w:val="Normal"/>
    <w:semiHidden/>
    <w:rsid w:val="001C62F2"/>
    <w:pPr>
      <w:shd w:val="clear" w:color="auto" w:fill="000080"/>
    </w:pPr>
    <w:rPr>
      <w:rFonts w:ascii="Tahoma" w:hAnsi="Tahoma" w:cs="Tahoma"/>
    </w:rPr>
  </w:style>
  <w:style w:type="numbering" w:customStyle="1" w:styleId="Style4">
    <w:name w:val="Style4"/>
    <w:basedOn w:val="NoList"/>
    <w:rsid w:val="003B09D3"/>
    <w:pPr>
      <w:numPr>
        <w:numId w:val="70"/>
      </w:numPr>
    </w:pPr>
  </w:style>
  <w:style w:type="numbering" w:customStyle="1" w:styleId="Style2">
    <w:name w:val="Style2"/>
    <w:basedOn w:val="NoList"/>
    <w:rsid w:val="007D06D4"/>
    <w:pPr>
      <w:numPr>
        <w:numId w:val="68"/>
      </w:numPr>
    </w:pPr>
  </w:style>
  <w:style w:type="numbering" w:customStyle="1" w:styleId="Style3">
    <w:name w:val="Style3"/>
    <w:basedOn w:val="NoList"/>
    <w:rsid w:val="007D06D4"/>
    <w:pPr>
      <w:numPr>
        <w:numId w:val="69"/>
      </w:numPr>
    </w:pPr>
  </w:style>
  <w:style w:type="numbering" w:customStyle="1" w:styleId="Style5">
    <w:name w:val="Style5"/>
    <w:rsid w:val="002C68D6"/>
    <w:pPr>
      <w:numPr>
        <w:numId w:val="74"/>
      </w:numPr>
    </w:pPr>
  </w:style>
  <w:style w:type="numbering" w:customStyle="1" w:styleId="Style6">
    <w:name w:val="Style6"/>
    <w:basedOn w:val="NoList"/>
    <w:rsid w:val="00023D68"/>
    <w:pPr>
      <w:numPr>
        <w:numId w:val="76"/>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encoding w:val="windows-1252"/>
  <w:optimizeForBrowser/>
  <w:targetScreenSz w:val="800x600"/>
</w:webSettings>
</file>

<file path=word/_rels/document.xml.rels><?xml version="1.0" encoding="UTF-8" standalone="yes"?>
<Relationships xmlns="http://schemas.openxmlformats.org/package/2006/relationships"><Relationship Id="rId26" Type="http://schemas.openxmlformats.org/officeDocument/2006/relationships/image" Target="media/image15.jpeg"/><Relationship Id="rId21" Type="http://schemas.openxmlformats.org/officeDocument/2006/relationships/image" Target="media/image13.jpeg"/><Relationship Id="rId42" Type="http://schemas.openxmlformats.org/officeDocument/2006/relationships/oleObject" Target="embeddings/oleObject6.bin"/><Relationship Id="rId47" Type="http://schemas.openxmlformats.org/officeDocument/2006/relationships/image" Target="media/image28.jpeg"/><Relationship Id="rId63" Type="http://schemas.openxmlformats.org/officeDocument/2006/relationships/image" Target="media/image39.png"/><Relationship Id="rId68" Type="http://schemas.openxmlformats.org/officeDocument/2006/relationships/image" Target="media/image43.png"/><Relationship Id="rId84" Type="http://schemas.openxmlformats.org/officeDocument/2006/relationships/theme" Target="theme/theme1.xml"/><Relationship Id="rId16" Type="http://schemas.openxmlformats.org/officeDocument/2006/relationships/hyperlink" Target="Processing%20Parameters%20Dialog.doc" TargetMode="External"/><Relationship Id="rId11" Type="http://schemas.openxmlformats.org/officeDocument/2006/relationships/image" Target="media/image5.emf"/><Relationship Id="rId32" Type="http://schemas.openxmlformats.org/officeDocument/2006/relationships/image" Target="media/image18.png"/><Relationship Id="rId37" Type="http://schemas.openxmlformats.org/officeDocument/2006/relationships/image" Target="media/image23.png"/><Relationship Id="rId53" Type="http://schemas.openxmlformats.org/officeDocument/2006/relationships/image" Target="media/image31.jpeg"/><Relationship Id="rId58" Type="http://schemas.openxmlformats.org/officeDocument/2006/relationships/image" Target="media/image36.png"/><Relationship Id="rId74" Type="http://schemas.openxmlformats.org/officeDocument/2006/relationships/hyperlink" Target="SAM%20Settings%20Dialog.doc" TargetMode="External"/><Relationship Id="rId79" Type="http://schemas.openxmlformats.org/officeDocument/2006/relationships/image" Target="media/image51.jpeg"/><Relationship Id="rId5" Type="http://schemas.openxmlformats.org/officeDocument/2006/relationships/footnotes" Target="footnotes.xml"/><Relationship Id="rId61" Type="http://schemas.openxmlformats.org/officeDocument/2006/relationships/image" Target="media/image38.png"/><Relationship Id="rId82" Type="http://schemas.openxmlformats.org/officeDocument/2006/relationships/footer" Target="footer1.xml"/><Relationship Id="rId19" Type="http://schemas.openxmlformats.org/officeDocument/2006/relationships/image" Target="media/image11.jpeg"/><Relationship Id="rId14" Type="http://schemas.openxmlformats.org/officeDocument/2006/relationships/image" Target="media/image8.jpeg"/><Relationship Id="rId22" Type="http://schemas.openxmlformats.org/officeDocument/2006/relationships/hyperlink" Target="Marker%20Dialog.doc" TargetMode="External"/><Relationship Id="rId27" Type="http://schemas.openxmlformats.org/officeDocument/2006/relationships/hyperlink" Target="Threshold%20Detection%20Dialog.doc" TargetMode="External"/><Relationship Id="rId30" Type="http://schemas.openxmlformats.org/officeDocument/2006/relationships/image" Target="media/image17.png"/><Relationship Id="rId35" Type="http://schemas.openxmlformats.org/officeDocument/2006/relationships/image" Target="media/image21.png"/><Relationship Id="rId43" Type="http://schemas.openxmlformats.org/officeDocument/2006/relationships/hyperlink" Target="averageDs%20command%20line%20program.doc" TargetMode="External"/><Relationship Id="rId48" Type="http://schemas.openxmlformats.org/officeDocument/2006/relationships/hyperlink" Target="http://mipav.cit.nih.gov" TargetMode="External"/><Relationship Id="rId56" Type="http://schemas.openxmlformats.org/officeDocument/2006/relationships/image" Target="media/image34.png"/><Relationship Id="rId64" Type="http://schemas.openxmlformats.org/officeDocument/2006/relationships/image" Target="media/image40.jpeg"/><Relationship Id="rId69" Type="http://schemas.openxmlformats.org/officeDocument/2006/relationships/image" Target="media/image44.png"/><Relationship Id="rId77" Type="http://schemas.openxmlformats.org/officeDocument/2006/relationships/image" Target="media/image50.jpeg"/><Relationship Id="rId8" Type="http://schemas.openxmlformats.org/officeDocument/2006/relationships/image" Target="media/image2.png"/><Relationship Id="rId51" Type="http://schemas.openxmlformats.org/officeDocument/2006/relationships/hyperlink" Target="MRI%20Import%20Utility%20Dialog.doc" TargetMode="External"/><Relationship Id="rId72" Type="http://schemas.openxmlformats.org/officeDocument/2006/relationships/image" Target="media/image46.jpeg"/><Relationship Id="rId80" Type="http://schemas.openxmlformats.org/officeDocument/2006/relationships/image" Target="media/image52.jpeg"/><Relationship Id="rId3" Type="http://schemas.openxmlformats.org/officeDocument/2006/relationships/settings" Target="settings.xml"/><Relationship Id="rId12" Type="http://schemas.openxmlformats.org/officeDocument/2006/relationships/image" Target="media/image6.jpeg"/><Relationship Id="rId17" Type="http://schemas.openxmlformats.org/officeDocument/2006/relationships/image" Target="media/image10.png"/><Relationship Id="rId25" Type="http://schemas.openxmlformats.org/officeDocument/2006/relationships/hyperlink" Target="addmarker%20command%20line%20programs.doc" TargetMode="External"/><Relationship Id="rId33" Type="http://schemas.openxmlformats.org/officeDocument/2006/relationships/image" Target="media/image19.png"/><Relationship Id="rId38" Type="http://schemas.openxmlformats.org/officeDocument/2006/relationships/image" Target="media/image24.jpeg"/><Relationship Id="rId46" Type="http://schemas.openxmlformats.org/officeDocument/2006/relationships/hyperlink" Target="MRI%20File%20Types.doc" TargetMode="External"/><Relationship Id="rId59" Type="http://schemas.openxmlformats.org/officeDocument/2006/relationships/image" Target="media/image37.jpeg"/><Relationship Id="rId67" Type="http://schemas.openxmlformats.org/officeDocument/2006/relationships/hyperlink" Target="Head%20Shape%20Dialog.doc" TargetMode="External"/><Relationship Id="rId20" Type="http://schemas.openxmlformats.org/officeDocument/2006/relationships/image" Target="media/image12.jpeg"/><Relationship Id="rId41" Type="http://schemas.openxmlformats.org/officeDocument/2006/relationships/image" Target="media/image26.png"/><Relationship Id="rId54" Type="http://schemas.openxmlformats.org/officeDocument/2006/relationships/image" Target="media/image32.png"/><Relationship Id="rId62" Type="http://schemas.openxmlformats.org/officeDocument/2006/relationships/hyperlink" Target="Head%20Shape%20Dialog.doc" TargetMode="External"/><Relationship Id="rId70" Type="http://schemas.openxmlformats.org/officeDocument/2006/relationships/image" Target="media/image45.png"/><Relationship Id="rId75" Type="http://schemas.openxmlformats.org/officeDocument/2006/relationships/image" Target="media/image48.jpeg"/><Relationship Id="rId83"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jpeg"/><Relationship Id="rId23" Type="http://schemas.openxmlformats.org/officeDocument/2006/relationships/image" Target="media/image14.png"/><Relationship Id="rId28" Type="http://schemas.openxmlformats.org/officeDocument/2006/relationships/image" Target="media/image16.png"/><Relationship Id="rId36" Type="http://schemas.openxmlformats.org/officeDocument/2006/relationships/image" Target="media/image22.png"/><Relationship Id="rId49" Type="http://schemas.openxmlformats.org/officeDocument/2006/relationships/image" Target="media/image29.png"/><Relationship Id="rId57" Type="http://schemas.openxmlformats.org/officeDocument/2006/relationships/image" Target="media/image35.png"/><Relationship Id="rId10" Type="http://schemas.openxmlformats.org/officeDocument/2006/relationships/image" Target="media/image4.png"/><Relationship Id="rId31" Type="http://schemas.openxmlformats.org/officeDocument/2006/relationships/oleObject" Target="embeddings/oleObject4.bin"/><Relationship Id="rId44" Type="http://schemas.openxmlformats.org/officeDocument/2006/relationships/image" Target="media/image27.jpeg"/><Relationship Id="rId52" Type="http://schemas.openxmlformats.org/officeDocument/2006/relationships/image" Target="media/image30.jpeg"/><Relationship Id="rId60" Type="http://schemas.openxmlformats.org/officeDocument/2006/relationships/hyperlink" Target="Head%20Shape%20Dialog.doc" TargetMode="External"/><Relationship Id="rId65" Type="http://schemas.openxmlformats.org/officeDocument/2006/relationships/image" Target="media/image41.png"/><Relationship Id="rId73" Type="http://schemas.openxmlformats.org/officeDocument/2006/relationships/image" Target="media/image47.jpeg"/><Relationship Id="rId78" Type="http://schemas.openxmlformats.org/officeDocument/2006/relationships/hyperlink" Target="Color%20Setting%20Dialog.doc" TargetMode="External"/><Relationship Id="rId81"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3.png"/><Relationship Id="rId13" Type="http://schemas.openxmlformats.org/officeDocument/2006/relationships/image" Target="media/image7.jpeg"/><Relationship Id="rId18" Type="http://schemas.openxmlformats.org/officeDocument/2006/relationships/oleObject" Target="embeddings/oleObject1.bin"/><Relationship Id="rId39" Type="http://schemas.openxmlformats.org/officeDocument/2006/relationships/image" Target="media/image25.png"/><Relationship Id="rId34" Type="http://schemas.openxmlformats.org/officeDocument/2006/relationships/image" Target="media/image20.png"/><Relationship Id="rId50" Type="http://schemas.openxmlformats.org/officeDocument/2006/relationships/oleObject" Target="embeddings/oleObject7.bin"/><Relationship Id="rId55" Type="http://schemas.openxmlformats.org/officeDocument/2006/relationships/image" Target="media/image33.png"/><Relationship Id="rId76" Type="http://schemas.openxmlformats.org/officeDocument/2006/relationships/image" Target="media/image49.jpeg"/><Relationship Id="rId7" Type="http://schemas.openxmlformats.org/officeDocument/2006/relationships/image" Target="media/image1.png"/><Relationship Id="rId71" Type="http://schemas.openxmlformats.org/officeDocument/2006/relationships/oleObject" Target="embeddings/oleObject8.bin"/><Relationship Id="rId2" Type="http://schemas.openxmlformats.org/officeDocument/2006/relationships/styles" Target="styles.xml"/><Relationship Id="rId29" Type="http://schemas.openxmlformats.org/officeDocument/2006/relationships/oleObject" Target="embeddings/oleObject3.bin"/><Relationship Id="rId24" Type="http://schemas.openxmlformats.org/officeDocument/2006/relationships/oleObject" Target="embeddings/oleObject2.bin"/><Relationship Id="rId40" Type="http://schemas.openxmlformats.org/officeDocument/2006/relationships/oleObject" Target="embeddings/oleObject5.bin"/><Relationship Id="rId45" Type="http://schemas.openxmlformats.org/officeDocument/2006/relationships/hyperlink" Target="MRI%20Converter%20Dialog.doc" TargetMode="External"/><Relationship Id="rId66" Type="http://schemas.openxmlformats.org/officeDocument/2006/relationships/image" Target="media/image4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Administrator\Local%20Settings\Temporary%20Internet%20Files\Content.IE5\03I8NQZ4\tp625%5b1%5d.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C:\Documents and Settings\Administrator\Local Settings\Temporary Internet Files\Content.IE5\03I8NQZ4\tp625[1].dot</Template>
  <TotalTime>0</TotalTime>
  <Pages>2</Pages>
  <Words>11249</Words>
  <Characters>64123</Characters>
  <Application>Microsoft Office Word</Application>
  <DocSecurity>0</DocSecurity>
  <Lines>534</Lines>
  <Paragraphs>150</Paragraphs>
  <ScaleCrop>false</ScaleCrop>
  <HeadingPairs>
    <vt:vector size="2" baseType="variant">
      <vt:variant>
        <vt:lpstr>Title</vt:lpstr>
      </vt:variant>
      <vt:variant>
        <vt:i4>1</vt:i4>
      </vt:variant>
    </vt:vector>
  </HeadingPairs>
  <TitlesOfParts>
    <vt:vector size="1" baseType="lpstr">
      <vt:lpstr>Manual</vt:lpstr>
    </vt:vector>
  </TitlesOfParts>
  <Company/>
  <LinksUpToDate>false</LinksUpToDate>
  <CharactersWithSpaces>75222</CharactersWithSpaces>
  <SharedDoc>false</SharedDoc>
  <HLinks>
    <vt:vector size="258" baseType="variant">
      <vt:variant>
        <vt:i4>4653138</vt:i4>
      </vt:variant>
      <vt:variant>
        <vt:i4>150</vt:i4>
      </vt:variant>
      <vt:variant>
        <vt:i4>0</vt:i4>
      </vt:variant>
      <vt:variant>
        <vt:i4>5</vt:i4>
      </vt:variant>
      <vt:variant>
        <vt:lpwstr>D:\Application Data\Microsoft\Application Data\Microsoft\Word\Color Setting Dialog.doc</vt:lpwstr>
      </vt:variant>
      <vt:variant>
        <vt:lpwstr/>
      </vt:variant>
      <vt:variant>
        <vt:i4>6815838</vt:i4>
      </vt:variant>
      <vt:variant>
        <vt:i4>147</vt:i4>
      </vt:variant>
      <vt:variant>
        <vt:i4>0</vt:i4>
      </vt:variant>
      <vt:variant>
        <vt:i4>5</vt:i4>
      </vt:variant>
      <vt:variant>
        <vt:lpwstr>D:\SAM Settings Dialog.doc</vt:lpwstr>
      </vt:variant>
      <vt:variant>
        <vt:lpwstr/>
      </vt:variant>
      <vt:variant>
        <vt:i4>5111909</vt:i4>
      </vt:variant>
      <vt:variant>
        <vt:i4>141</vt:i4>
      </vt:variant>
      <vt:variant>
        <vt:i4>0</vt:i4>
      </vt:variant>
      <vt:variant>
        <vt:i4>5</vt:i4>
      </vt:variant>
      <vt:variant>
        <vt:lpwstr>D:\Head Shape Dialog.doc</vt:lpwstr>
      </vt:variant>
      <vt:variant>
        <vt:lpwstr/>
      </vt:variant>
      <vt:variant>
        <vt:i4>5111909</vt:i4>
      </vt:variant>
      <vt:variant>
        <vt:i4>138</vt:i4>
      </vt:variant>
      <vt:variant>
        <vt:i4>0</vt:i4>
      </vt:variant>
      <vt:variant>
        <vt:i4>5</vt:i4>
      </vt:variant>
      <vt:variant>
        <vt:lpwstr>D:\Head Shape Dialog.doc</vt:lpwstr>
      </vt:variant>
      <vt:variant>
        <vt:lpwstr/>
      </vt:variant>
      <vt:variant>
        <vt:i4>5111909</vt:i4>
      </vt:variant>
      <vt:variant>
        <vt:i4>135</vt:i4>
      </vt:variant>
      <vt:variant>
        <vt:i4>0</vt:i4>
      </vt:variant>
      <vt:variant>
        <vt:i4>5</vt:i4>
      </vt:variant>
      <vt:variant>
        <vt:lpwstr>D:\Head Shape Dialog.doc</vt:lpwstr>
      </vt:variant>
      <vt:variant>
        <vt:lpwstr/>
      </vt:variant>
      <vt:variant>
        <vt:i4>6029371</vt:i4>
      </vt:variant>
      <vt:variant>
        <vt:i4>129</vt:i4>
      </vt:variant>
      <vt:variant>
        <vt:i4>0</vt:i4>
      </vt:variant>
      <vt:variant>
        <vt:i4>5</vt:i4>
      </vt:variant>
      <vt:variant>
        <vt:lpwstr>D:\MRI Import Utility Dialog.doc</vt:lpwstr>
      </vt:variant>
      <vt:variant>
        <vt:lpwstr/>
      </vt:variant>
      <vt:variant>
        <vt:i4>4194368</vt:i4>
      </vt:variant>
      <vt:variant>
        <vt:i4>123</vt:i4>
      </vt:variant>
      <vt:variant>
        <vt:i4>0</vt:i4>
      </vt:variant>
      <vt:variant>
        <vt:i4>5</vt:i4>
      </vt:variant>
      <vt:variant>
        <vt:lpwstr>http://mipav.cit.nih.gov/</vt:lpwstr>
      </vt:variant>
      <vt:variant>
        <vt:lpwstr/>
      </vt:variant>
      <vt:variant>
        <vt:i4>7536766</vt:i4>
      </vt:variant>
      <vt:variant>
        <vt:i4>120</vt:i4>
      </vt:variant>
      <vt:variant>
        <vt:i4>0</vt:i4>
      </vt:variant>
      <vt:variant>
        <vt:i4>5</vt:i4>
      </vt:variant>
      <vt:variant>
        <vt:lpwstr>D:\Application Data\Microsoft\Application Data\Microsoft\Word\MRI File Types.doc</vt:lpwstr>
      </vt:variant>
      <vt:variant>
        <vt:lpwstr/>
      </vt:variant>
      <vt:variant>
        <vt:i4>8060994</vt:i4>
      </vt:variant>
      <vt:variant>
        <vt:i4>117</vt:i4>
      </vt:variant>
      <vt:variant>
        <vt:i4>0</vt:i4>
      </vt:variant>
      <vt:variant>
        <vt:i4>5</vt:i4>
      </vt:variant>
      <vt:variant>
        <vt:lpwstr>D:\MRI Converter Dialog.doc</vt:lpwstr>
      </vt:variant>
      <vt:variant>
        <vt:lpwstr/>
      </vt:variant>
      <vt:variant>
        <vt:i4>5570619</vt:i4>
      </vt:variant>
      <vt:variant>
        <vt:i4>114</vt:i4>
      </vt:variant>
      <vt:variant>
        <vt:i4>0</vt:i4>
      </vt:variant>
      <vt:variant>
        <vt:i4>5</vt:i4>
      </vt:variant>
      <vt:variant>
        <vt:lpwstr>D:\averageDs command line program.doc</vt:lpwstr>
      </vt:variant>
      <vt:variant>
        <vt:lpwstr/>
      </vt:variant>
      <vt:variant>
        <vt:i4>1769516</vt:i4>
      </vt:variant>
      <vt:variant>
        <vt:i4>102</vt:i4>
      </vt:variant>
      <vt:variant>
        <vt:i4>0</vt:i4>
      </vt:variant>
      <vt:variant>
        <vt:i4>5</vt:i4>
      </vt:variant>
      <vt:variant>
        <vt:lpwstr>D:\Threshold Detection Dialog.doc</vt:lpwstr>
      </vt:variant>
      <vt:variant>
        <vt:lpwstr/>
      </vt:variant>
      <vt:variant>
        <vt:i4>7208967</vt:i4>
      </vt:variant>
      <vt:variant>
        <vt:i4>99</vt:i4>
      </vt:variant>
      <vt:variant>
        <vt:i4>0</vt:i4>
      </vt:variant>
      <vt:variant>
        <vt:i4>5</vt:i4>
      </vt:variant>
      <vt:variant>
        <vt:lpwstr>D:\addmarker command line programs.doc</vt:lpwstr>
      </vt:variant>
      <vt:variant>
        <vt:lpwstr/>
      </vt:variant>
      <vt:variant>
        <vt:i4>327787</vt:i4>
      </vt:variant>
      <vt:variant>
        <vt:i4>93</vt:i4>
      </vt:variant>
      <vt:variant>
        <vt:i4>0</vt:i4>
      </vt:variant>
      <vt:variant>
        <vt:i4>5</vt:i4>
      </vt:variant>
      <vt:variant>
        <vt:lpwstr>D:\Marker Dialog.doc</vt:lpwstr>
      </vt:variant>
      <vt:variant>
        <vt:lpwstr/>
      </vt:variant>
      <vt:variant>
        <vt:i4>2424859</vt:i4>
      </vt:variant>
      <vt:variant>
        <vt:i4>87</vt:i4>
      </vt:variant>
      <vt:variant>
        <vt:i4>0</vt:i4>
      </vt:variant>
      <vt:variant>
        <vt:i4>5</vt:i4>
      </vt:variant>
      <vt:variant>
        <vt:lpwstr>D:\Processing Parameters Dialog.doc</vt:lpwstr>
      </vt:variant>
      <vt:variant>
        <vt:lpwstr/>
      </vt:variant>
      <vt:variant>
        <vt:i4>851974</vt:i4>
      </vt:variant>
      <vt:variant>
        <vt:i4>84</vt:i4>
      </vt:variant>
      <vt:variant>
        <vt:i4>0</vt:i4>
      </vt:variant>
      <vt:variant>
        <vt:i4>5</vt:i4>
      </vt:variant>
      <vt:variant>
        <vt:lpwstr/>
      </vt:variant>
      <vt:variant>
        <vt:lpwstr>SAMStatisticalAnalysisCommandLineProgram</vt:lpwstr>
      </vt:variant>
      <vt:variant>
        <vt:i4>917527</vt:i4>
      </vt:variant>
      <vt:variant>
        <vt:i4>81</vt:i4>
      </vt:variant>
      <vt:variant>
        <vt:i4>0</vt:i4>
      </vt:variant>
      <vt:variant>
        <vt:i4>5</vt:i4>
      </vt:variant>
      <vt:variant>
        <vt:lpwstr/>
      </vt:variant>
      <vt:variant>
        <vt:lpwstr>ThresholdingtheSAMVolume</vt:lpwstr>
      </vt:variant>
      <vt:variant>
        <vt:i4>458752</vt:i4>
      </vt:variant>
      <vt:variant>
        <vt:i4>78</vt:i4>
      </vt:variant>
      <vt:variant>
        <vt:i4>0</vt:i4>
      </vt:variant>
      <vt:variant>
        <vt:i4>5</vt:i4>
      </vt:variant>
      <vt:variant>
        <vt:lpwstr/>
      </vt:variant>
      <vt:variant>
        <vt:lpwstr>OpeningaSAMVolume</vt:lpwstr>
      </vt:variant>
      <vt:variant>
        <vt:i4>524289</vt:i4>
      </vt:variant>
      <vt:variant>
        <vt:i4>75</vt:i4>
      </vt:variant>
      <vt:variant>
        <vt:i4>0</vt:i4>
      </vt:variant>
      <vt:variant>
        <vt:i4>5</vt:i4>
      </vt:variant>
      <vt:variant>
        <vt:lpwstr/>
      </vt:variant>
      <vt:variant>
        <vt:lpwstr>SpecifyingParameters</vt:lpwstr>
      </vt:variant>
      <vt:variant>
        <vt:i4>8126571</vt:i4>
      </vt:variant>
      <vt:variant>
        <vt:i4>72</vt:i4>
      </vt:variant>
      <vt:variant>
        <vt:i4>0</vt:i4>
      </vt:variant>
      <vt:variant>
        <vt:i4>5</vt:i4>
      </vt:variant>
      <vt:variant>
        <vt:lpwstr/>
      </vt:variant>
      <vt:variant>
        <vt:lpwstr>CreatingASAMVolume</vt:lpwstr>
      </vt:variant>
      <vt:variant>
        <vt:i4>6619257</vt:i4>
      </vt:variant>
      <vt:variant>
        <vt:i4>69</vt:i4>
      </vt:variant>
      <vt:variant>
        <vt:i4>0</vt:i4>
      </vt:variant>
      <vt:variant>
        <vt:i4>5</vt:i4>
      </vt:variant>
      <vt:variant>
        <vt:lpwstr/>
      </vt:variant>
      <vt:variant>
        <vt:lpwstr>MatchingHeadShapewithFudicials</vt:lpwstr>
      </vt:variant>
      <vt:variant>
        <vt:i4>8192120</vt:i4>
      </vt:variant>
      <vt:variant>
        <vt:i4>66</vt:i4>
      </vt:variant>
      <vt:variant>
        <vt:i4>0</vt:i4>
      </vt:variant>
      <vt:variant>
        <vt:i4>5</vt:i4>
      </vt:variant>
      <vt:variant>
        <vt:lpwstr/>
      </vt:variant>
      <vt:variant>
        <vt:lpwstr>BestfitSphereHeadModel</vt:lpwstr>
      </vt:variant>
      <vt:variant>
        <vt:i4>1966091</vt:i4>
      </vt:variant>
      <vt:variant>
        <vt:i4>63</vt:i4>
      </vt:variant>
      <vt:variant>
        <vt:i4>0</vt:i4>
      </vt:variant>
      <vt:variant>
        <vt:i4>5</vt:i4>
      </vt:variant>
      <vt:variant>
        <vt:lpwstr/>
      </vt:variant>
      <vt:variant>
        <vt:lpwstr>ThresholdingHeadShape</vt:lpwstr>
      </vt:variant>
      <vt:variant>
        <vt:i4>1638405</vt:i4>
      </vt:variant>
      <vt:variant>
        <vt:i4>60</vt:i4>
      </vt:variant>
      <vt:variant>
        <vt:i4>0</vt:i4>
      </vt:variant>
      <vt:variant>
        <vt:i4>5</vt:i4>
      </vt:variant>
      <vt:variant>
        <vt:lpwstr/>
      </vt:variant>
      <vt:variant>
        <vt:lpwstr>SegmentationHeadShape</vt:lpwstr>
      </vt:variant>
      <vt:variant>
        <vt:i4>6619254</vt:i4>
      </vt:variant>
      <vt:variant>
        <vt:i4>57</vt:i4>
      </vt:variant>
      <vt:variant>
        <vt:i4>0</vt:i4>
      </vt:variant>
      <vt:variant>
        <vt:i4>5</vt:i4>
      </vt:variant>
      <vt:variant>
        <vt:lpwstr/>
      </vt:variant>
      <vt:variant>
        <vt:lpwstr>AccessingHeadShapeData</vt:lpwstr>
      </vt:variant>
      <vt:variant>
        <vt:i4>7274601</vt:i4>
      </vt:variant>
      <vt:variant>
        <vt:i4>54</vt:i4>
      </vt:variant>
      <vt:variant>
        <vt:i4>0</vt:i4>
      </vt:variant>
      <vt:variant>
        <vt:i4>5</vt:i4>
      </vt:variant>
      <vt:variant>
        <vt:lpwstr/>
      </vt:variant>
      <vt:variant>
        <vt:lpwstr>CreateHeadShape</vt:lpwstr>
      </vt:variant>
      <vt:variant>
        <vt:i4>1966107</vt:i4>
      </vt:variant>
      <vt:variant>
        <vt:i4>51</vt:i4>
      </vt:variant>
      <vt:variant>
        <vt:i4>0</vt:i4>
      </vt:variant>
      <vt:variant>
        <vt:i4>5</vt:i4>
      </vt:variant>
      <vt:variant>
        <vt:lpwstr/>
      </vt:variant>
      <vt:variant>
        <vt:lpwstr>Orthogonalization</vt:lpwstr>
      </vt:variant>
      <vt:variant>
        <vt:i4>131073</vt:i4>
      </vt:variant>
      <vt:variant>
        <vt:i4>48</vt:i4>
      </vt:variant>
      <vt:variant>
        <vt:i4>0</vt:i4>
      </vt:variant>
      <vt:variant>
        <vt:i4>5</vt:i4>
      </vt:variant>
      <vt:variant>
        <vt:lpwstr/>
      </vt:variant>
      <vt:variant>
        <vt:lpwstr>CoregistrationUsingFiducialLandmarks</vt:lpwstr>
      </vt:variant>
      <vt:variant>
        <vt:i4>851968</vt:i4>
      </vt:variant>
      <vt:variant>
        <vt:i4>45</vt:i4>
      </vt:variant>
      <vt:variant>
        <vt:i4>0</vt:i4>
      </vt:variant>
      <vt:variant>
        <vt:i4>5</vt:i4>
      </vt:variant>
      <vt:variant>
        <vt:lpwstr/>
      </vt:variant>
      <vt:variant>
        <vt:lpwstr>PreviewingMRIData</vt:lpwstr>
      </vt:variant>
      <vt:variant>
        <vt:i4>1048605</vt:i4>
      </vt:variant>
      <vt:variant>
        <vt:i4>42</vt:i4>
      </vt:variant>
      <vt:variant>
        <vt:i4>0</vt:i4>
      </vt:variant>
      <vt:variant>
        <vt:i4>5</vt:i4>
      </vt:variant>
      <vt:variant>
        <vt:lpwstr/>
      </vt:variant>
      <vt:variant>
        <vt:lpwstr>ImportingMRIFiles</vt:lpwstr>
      </vt:variant>
      <vt:variant>
        <vt:i4>7602288</vt:i4>
      </vt:variant>
      <vt:variant>
        <vt:i4>39</vt:i4>
      </vt:variant>
      <vt:variant>
        <vt:i4>0</vt:i4>
      </vt:variant>
      <vt:variant>
        <vt:i4>5</vt:i4>
      </vt:variant>
      <vt:variant>
        <vt:lpwstr/>
      </vt:variant>
      <vt:variant>
        <vt:lpwstr>AverageDsCommandLineProgram</vt:lpwstr>
      </vt:variant>
      <vt:variant>
        <vt:i4>1638411</vt:i4>
      </vt:variant>
      <vt:variant>
        <vt:i4>36</vt:i4>
      </vt:variant>
      <vt:variant>
        <vt:i4>0</vt:i4>
      </vt:variant>
      <vt:variant>
        <vt:i4>5</vt:i4>
      </vt:variant>
      <vt:variant>
        <vt:lpwstr/>
      </vt:variant>
      <vt:variant>
        <vt:lpwstr>AveragingWhileExcludingEyeBlinks</vt:lpwstr>
      </vt:variant>
      <vt:variant>
        <vt:i4>6619245</vt:i4>
      </vt:variant>
      <vt:variant>
        <vt:i4>33</vt:i4>
      </vt:variant>
      <vt:variant>
        <vt:i4>0</vt:i4>
      </vt:variant>
      <vt:variant>
        <vt:i4>5</vt:i4>
      </vt:variant>
      <vt:variant>
        <vt:lpwstr/>
      </vt:variant>
      <vt:variant>
        <vt:lpwstr>AveragerProgram</vt:lpwstr>
      </vt:variant>
      <vt:variant>
        <vt:i4>1900554</vt:i4>
      </vt:variant>
      <vt:variant>
        <vt:i4>30</vt:i4>
      </vt:variant>
      <vt:variant>
        <vt:i4>0</vt:i4>
      </vt:variant>
      <vt:variant>
        <vt:i4>5</vt:i4>
      </vt:variant>
      <vt:variant>
        <vt:lpwstr/>
      </vt:variant>
      <vt:variant>
        <vt:lpwstr>AveragingData</vt:lpwstr>
      </vt:variant>
      <vt:variant>
        <vt:i4>7602272</vt:i4>
      </vt:variant>
      <vt:variant>
        <vt:i4>27</vt:i4>
      </vt:variant>
      <vt:variant>
        <vt:i4>0</vt:i4>
      </vt:variant>
      <vt:variant>
        <vt:i4>5</vt:i4>
      </vt:variant>
      <vt:variant>
        <vt:lpwstr/>
      </vt:variant>
      <vt:variant>
        <vt:lpwstr>ExcludingAnEntireTriallusingDataEditor</vt:lpwstr>
      </vt:variant>
      <vt:variant>
        <vt:i4>7209058</vt:i4>
      </vt:variant>
      <vt:variant>
        <vt:i4>24</vt:i4>
      </vt:variant>
      <vt:variant>
        <vt:i4>0</vt:i4>
      </vt:variant>
      <vt:variant>
        <vt:i4>5</vt:i4>
      </vt:variant>
      <vt:variant>
        <vt:lpwstr/>
      </vt:variant>
      <vt:variant>
        <vt:lpwstr>ExcludingASingleChannelusingDataEditor</vt:lpwstr>
      </vt:variant>
      <vt:variant>
        <vt:i4>1441818</vt:i4>
      </vt:variant>
      <vt:variant>
        <vt:i4>21</vt:i4>
      </vt:variant>
      <vt:variant>
        <vt:i4>0</vt:i4>
      </vt:variant>
      <vt:variant>
        <vt:i4>5</vt:i4>
      </vt:variant>
      <vt:variant>
        <vt:lpwstr/>
      </vt:variant>
      <vt:variant>
        <vt:lpwstr>ExcludingEyeBlinkArtifactusingMAT</vt:lpwstr>
      </vt:variant>
      <vt:variant>
        <vt:i4>6684776</vt:i4>
      </vt:variant>
      <vt:variant>
        <vt:i4>18</vt:i4>
      </vt:variant>
      <vt:variant>
        <vt:i4>0</vt:i4>
      </vt:variant>
      <vt:variant>
        <vt:i4>5</vt:i4>
      </vt:variant>
      <vt:variant>
        <vt:lpwstr/>
      </vt:variant>
      <vt:variant>
        <vt:lpwstr>MarkingEyeBlinksorOtherArtifact</vt:lpwstr>
      </vt:variant>
      <vt:variant>
        <vt:i4>6946916</vt:i4>
      </vt:variant>
      <vt:variant>
        <vt:i4>15</vt:i4>
      </vt:variant>
      <vt:variant>
        <vt:i4>0</vt:i4>
      </vt:variant>
      <vt:variant>
        <vt:i4>5</vt:i4>
      </vt:variant>
      <vt:variant>
        <vt:lpwstr/>
      </vt:variant>
      <vt:variant>
        <vt:lpwstr>AddmarkerCommandLineProgramOptions</vt:lpwstr>
      </vt:variant>
      <vt:variant>
        <vt:i4>917525</vt:i4>
      </vt:variant>
      <vt:variant>
        <vt:i4>12</vt:i4>
      </vt:variant>
      <vt:variant>
        <vt:i4>0</vt:i4>
      </vt:variant>
      <vt:variant>
        <vt:i4>5</vt:i4>
      </vt:variant>
      <vt:variant>
        <vt:lpwstr/>
      </vt:variant>
      <vt:variant>
        <vt:lpwstr>CreatingStiMarkersusingDataEditor</vt:lpwstr>
      </vt:variant>
      <vt:variant>
        <vt:i4>1376264</vt:i4>
      </vt:variant>
      <vt:variant>
        <vt:i4>9</vt:i4>
      </vt:variant>
      <vt:variant>
        <vt:i4>0</vt:i4>
      </vt:variant>
      <vt:variant>
        <vt:i4>5</vt:i4>
      </vt:variant>
      <vt:variant>
        <vt:lpwstr/>
      </vt:variant>
      <vt:variant>
        <vt:lpwstr>CreatingADCMarkersusingThresholdDetector</vt:lpwstr>
      </vt:variant>
      <vt:variant>
        <vt:i4>7209059</vt:i4>
      </vt:variant>
      <vt:variant>
        <vt:i4>6</vt:i4>
      </vt:variant>
      <vt:variant>
        <vt:i4>0</vt:i4>
      </vt:variant>
      <vt:variant>
        <vt:i4>5</vt:i4>
      </vt:variant>
      <vt:variant>
        <vt:lpwstr/>
      </vt:variant>
      <vt:variant>
        <vt:lpwstr>EditingData</vt:lpwstr>
      </vt:variant>
      <vt:variant>
        <vt:i4>1114112</vt:i4>
      </vt:variant>
      <vt:variant>
        <vt:i4>3</vt:i4>
      </vt:variant>
      <vt:variant>
        <vt:i4>0</vt:i4>
      </vt:variant>
      <vt:variant>
        <vt:i4>5</vt:i4>
      </vt:variant>
      <vt:variant>
        <vt:lpwstr/>
      </vt:variant>
      <vt:variant>
        <vt:lpwstr>FilteringData</vt:lpwstr>
      </vt:variant>
      <vt:variant>
        <vt:i4>1966094</vt:i4>
      </vt:variant>
      <vt:variant>
        <vt:i4>0</vt:i4>
      </vt:variant>
      <vt:variant>
        <vt:i4>0</vt:i4>
      </vt:variant>
      <vt:variant>
        <vt:i4>5</vt:i4>
      </vt:variant>
      <vt:variant>
        <vt:lpwstr/>
      </vt:variant>
      <vt:variant>
        <vt:lpwstr>AccessingRawData</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Manual</dc:title>
  <dc:subject/>
  <dc:creator>Richard Coppola</dc:creator>
  <cp:keywords/>
  <dc:description/>
  <cp:lastModifiedBy>Zoltick, Brad (NIH/NIMH) [E]</cp:lastModifiedBy>
  <cp:revision>2</cp:revision>
  <cp:lastPrinted>2003-08-13T21:54:00Z</cp:lastPrinted>
  <dcterms:created xsi:type="dcterms:W3CDTF">2018-04-21T00:16:00Z</dcterms:created>
  <dcterms:modified xsi:type="dcterms:W3CDTF">2018-04-21T00:16:00Z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UseDefaultLanguage">
    <vt:bool>true</vt:bool>
  </property>
  <property fmtid="{D5CDD505-2E9C-101B-9397-08002B2CF9AE}" pid="3" name="Version">
    <vt:i4>99022200</vt:i4>
  </property>
  <property fmtid="{D5CDD505-2E9C-101B-9397-08002B2CF9AE}" pid="4" name="LCID">
    <vt:i4>1033</vt:i4>
  </property>
</Properties>
</file>